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B8" w:rsidRPr="00F41AC6" w:rsidRDefault="00A65DB8" w:rsidP="00F41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5DB8" w:rsidRPr="00F41AC6" w:rsidRDefault="00CD6A60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:rsidR="00A65DB8" w:rsidRPr="00F41AC6" w:rsidRDefault="00CD6A60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 Чернівецької </w:t>
      </w:r>
      <w:r w:rsidR="008E5397" w:rsidRPr="00F41AC6">
        <w:rPr>
          <w:rFonts w:ascii="Times New Roman" w:eastAsia="Times New Roman" w:hAnsi="Times New Roman" w:cs="Times New Roman"/>
          <w:b/>
          <w:sz w:val="28"/>
          <w:szCs w:val="28"/>
        </w:rPr>
        <w:t>обласної ради</w:t>
      </w:r>
      <w:r w:rsidR="00531537"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 VIII скликання</w:t>
      </w:r>
    </w:p>
    <w:p w:rsidR="00A65DB8" w:rsidRPr="00F41AC6" w:rsidRDefault="008E5397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>БАРТОША ЯРОСЛАВА МИХАЙЛОВИЧА</w:t>
      </w:r>
    </w:p>
    <w:p w:rsidR="00A65DB8" w:rsidRPr="00F41AC6" w:rsidRDefault="00CD6A60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обраного на місцевих виборах 2020 року від </w:t>
      </w:r>
    </w:p>
    <w:p w:rsidR="00A65DB8" w:rsidRPr="00F41AC6" w:rsidRDefault="00CD6A60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>Обласної організації ПОЛІТИЧНОЇ ПАРТІЇ «</w:t>
      </w:r>
      <w:r w:rsidR="00531537"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ЄДИНА </w:t>
      </w:r>
      <w:r w:rsidR="00A73BFB" w:rsidRPr="00F41AC6">
        <w:rPr>
          <w:rFonts w:ascii="Times New Roman" w:eastAsia="Times New Roman" w:hAnsi="Times New Roman" w:cs="Times New Roman"/>
          <w:b/>
          <w:sz w:val="28"/>
          <w:szCs w:val="28"/>
        </w:rPr>
        <w:t>АЛЬТЕРНАТИВА</w:t>
      </w: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A65DB8" w:rsidRPr="00F41AC6" w:rsidRDefault="00CD6A60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>за 2024 рік</w:t>
      </w:r>
    </w:p>
    <w:p w:rsidR="00A65DB8" w:rsidRPr="00F41AC6" w:rsidRDefault="00A65DB8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i/>
          <w:sz w:val="28"/>
          <w:szCs w:val="28"/>
        </w:rPr>
        <w:t>Контактні дані:</w:t>
      </w: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Pr="00F41AC6">
        <w:rPr>
          <w:rFonts w:ascii="Calibri" w:eastAsia="Calibri" w:hAnsi="Calibri" w:cs="Calibri"/>
          <w:sz w:val="28"/>
          <w:szCs w:val="28"/>
        </w:rPr>
        <w:t xml:space="preserve"> 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>роботи, посада</w:t>
      </w:r>
      <w:r w:rsidRPr="00F41AC6">
        <w:rPr>
          <w:rFonts w:ascii="Calibri" w:eastAsia="Calibri" w:hAnsi="Calibri" w:cs="Calibri"/>
          <w:sz w:val="28"/>
          <w:szCs w:val="28"/>
        </w:rPr>
        <w:t>:</w:t>
      </w:r>
    </w:p>
    <w:p w:rsidR="00A65DB8" w:rsidRPr="00F41AC6" w:rsidRDefault="00A73BFB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sz w:val="28"/>
          <w:szCs w:val="28"/>
        </w:rPr>
        <w:t>Чернівецька обласна рада, начальник відділу з питань комунальної власності</w:t>
      </w:r>
      <w:r w:rsidR="00531537" w:rsidRPr="00F41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DB8" w:rsidRPr="00F41AC6" w:rsidRDefault="00A65DB8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i/>
          <w:sz w:val="28"/>
          <w:szCs w:val="28"/>
        </w:rPr>
        <w:t>Посада у Фракції</w:t>
      </w:r>
      <w:r w:rsidRPr="00F41AC6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41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BFB" w:rsidRPr="00F41AC6">
        <w:rPr>
          <w:rFonts w:ascii="Times New Roman" w:eastAsia="Calibri" w:hAnsi="Times New Roman" w:cs="Times New Roman"/>
          <w:sz w:val="28"/>
          <w:szCs w:val="28"/>
        </w:rPr>
        <w:t>член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 фракції </w:t>
      </w:r>
      <w:r w:rsidR="00531537" w:rsidRPr="00F41AC6">
        <w:rPr>
          <w:rFonts w:ascii="Times New Roman" w:eastAsia="Times New Roman" w:hAnsi="Times New Roman" w:cs="Times New Roman"/>
          <w:sz w:val="28"/>
          <w:szCs w:val="28"/>
        </w:rPr>
        <w:t xml:space="preserve"> "Єдина Альтернатива" 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в Чернівецькій </w:t>
      </w:r>
      <w:r w:rsidR="00A73BFB" w:rsidRPr="00F41AC6">
        <w:rPr>
          <w:rFonts w:ascii="Times New Roman" w:eastAsia="Times New Roman" w:hAnsi="Times New Roman" w:cs="Times New Roman"/>
          <w:sz w:val="28"/>
          <w:szCs w:val="28"/>
        </w:rPr>
        <w:t>обласній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 раді.</w:t>
      </w:r>
    </w:p>
    <w:p w:rsidR="009110BE" w:rsidRDefault="009110BE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Зустрічі із громадянами:</w:t>
      </w: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звітний період мною прийнято більше ніж </w:t>
      </w:r>
      <w:r w:rsidR="000F0529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громадян, проведено </w:t>
      </w:r>
      <w:r w:rsidR="000F0529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зустрічей з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виборцями округу.</w:t>
      </w:r>
    </w:p>
    <w:p w:rsidR="00A65DB8" w:rsidRPr="00F41AC6" w:rsidRDefault="00A65DB8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Отримано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 та скарг, з них колективних -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Вирішено питань, піднятих в заявах та скаргах особисто  -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0529" w:rsidRPr="00F41AC6" w:rsidRDefault="000F0529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 5 депутатських звернень.</w:t>
      </w:r>
    </w:p>
    <w:p w:rsidR="00A65DB8" w:rsidRPr="00F41AC6" w:rsidRDefault="00A65DB8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DB8" w:rsidRPr="00F41AC6" w:rsidRDefault="00CD6A60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Діяльність у раді</w:t>
      </w:r>
    </w:p>
    <w:p w:rsidR="00A65DB8" w:rsidRPr="00F41AC6" w:rsidRDefault="00CD6A60" w:rsidP="00F4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Відвідано</w:t>
      </w:r>
      <w:proofErr w:type="spellEnd"/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3BFB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сесій</w:t>
      </w:r>
      <w:r w:rsidR="00A73BFB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, 8 пленарних засідань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що складає </w:t>
      </w:r>
      <w:r w:rsidR="00A73BFB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A65DB8" w:rsidRPr="00F41AC6" w:rsidRDefault="00CD6A60" w:rsidP="00F4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Здійснено виступів на сесіях (з трибуни, з місця):</w:t>
      </w:r>
      <w:r w:rsidRPr="00F41AC6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491609" w:rsidRPr="00F41AC6">
        <w:rPr>
          <w:rFonts w:ascii="Times New Roman" w:eastAsia="Calibri" w:hAnsi="Times New Roman" w:cs="Times New Roman"/>
          <w:color w:val="000000"/>
          <w:sz w:val="28"/>
          <w:szCs w:val="28"/>
        </w:rPr>
        <w:t>5 доповідей, 7 співдоповідей, 19 виступів.</w:t>
      </w:r>
    </w:p>
    <w:p w:rsidR="00A65DB8" w:rsidRPr="00F41AC6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Обраний головою  постійної комісії з питань 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 навколишнього природного середовища, природокористування, паливно-енергетичного комплексу та надзвичайних ситуацій.</w:t>
      </w:r>
    </w:p>
    <w:p w:rsidR="00A65DB8" w:rsidRPr="00F41AC6" w:rsidRDefault="00CD6A60" w:rsidP="00F4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Організовано роботу 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засідань постійної комісії</w:t>
      </w:r>
      <w:r w:rsidR="00D5680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питань 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 навколишнього природного середовища, природокористування, паливно-енергетичного комплексу та надзвичайних ситуацій.</w:t>
      </w:r>
    </w:p>
    <w:p w:rsidR="00A65DB8" w:rsidRPr="00F41AC6" w:rsidRDefault="00CD6A60" w:rsidP="00F41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Комісією розглянуто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12 питань.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результатами їх розгляду на пленарних засіданнях прийнято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65DB8" w:rsidRDefault="00CD6A60" w:rsidP="00F41A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Взяв участь у роботі </w:t>
      </w:r>
      <w:r w:rsidR="00AB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комісій та робочих груп, створених розпорядженням</w:t>
      </w:r>
      <w:r w:rsidR="00AB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голови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обласної ради</w:t>
      </w:r>
      <w:r w:rsidR="00AB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саме: комісій щодо реорганізації та ліквідації комунальних закладів (установ, організацій), передачі майна територіальним громадам та прийняття майна у спільну власність.</w:t>
      </w:r>
    </w:p>
    <w:p w:rsidR="00AB4805" w:rsidRPr="00F41AC6" w:rsidRDefault="00AB4805" w:rsidP="00F41A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F0F4A" w:rsidRPr="00F41AC6" w:rsidRDefault="00CD6A60" w:rsidP="00F41AC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41A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Робота на сесіях </w:t>
      </w:r>
      <w:r w:rsidR="003C4E66" w:rsidRPr="00F41A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обласної</w:t>
      </w:r>
      <w:r w:rsidRPr="00F41A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ради</w:t>
      </w:r>
    </w:p>
    <w:p w:rsidR="00A65DB8" w:rsidRPr="00F41AC6" w:rsidRDefault="00CD6A60" w:rsidP="00F4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фракції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Єдина 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Альтернатива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Чернівецькій </w:t>
      </w:r>
      <w:r w:rsidR="00F52198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обласній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раді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брав участь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2F0F4A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роботі </w:t>
      </w:r>
      <w:r w:rsidR="002F0F4A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Фракції щодо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злагоджен</w:t>
      </w:r>
      <w:r w:rsidR="002F0F4A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</w:t>
      </w:r>
      <w:r w:rsidR="002F0F4A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ування </w:t>
      </w:r>
      <w:r w:rsidR="003C4E66" w:rsidRPr="00F41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прийнятті проєктів рішень.</w:t>
      </w:r>
    </w:p>
    <w:p w:rsidR="00500CE1" w:rsidRDefault="00500CE1" w:rsidP="00F41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00CE1" w:rsidRDefault="00500CE1" w:rsidP="00F41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F0F4A" w:rsidRPr="00F41AC6" w:rsidRDefault="00CD6A60" w:rsidP="00F41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Робота у комісіях </w:t>
      </w:r>
      <w:r w:rsidR="00F41AC6" w:rsidRPr="00F41A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обласної</w:t>
      </w:r>
      <w:r w:rsidRPr="00F41A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ради</w:t>
      </w:r>
    </w:p>
    <w:p w:rsidR="00EE1495" w:rsidRPr="00F41AC6" w:rsidRDefault="000F0529" w:rsidP="00F41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Перебуваючи на посаді начальника відділу з питань 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комунальної власності </w:t>
      </w:r>
      <w:r w:rsidR="00EE1495" w:rsidRPr="00F41AC6">
        <w:rPr>
          <w:rFonts w:ascii="Times New Roman" w:eastAsia="Times New Roman" w:hAnsi="Times New Roman" w:cs="Times New Roman"/>
          <w:sz w:val="28"/>
          <w:szCs w:val="28"/>
        </w:rPr>
        <w:t xml:space="preserve">обласної ради 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брав участь у </w:t>
      </w:r>
      <w:r w:rsidR="00EE1495" w:rsidRPr="00F41AC6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засіданнях постійної комісії з питань </w:t>
      </w:r>
      <w:r w:rsidR="00EE1495" w:rsidRPr="00F41AC6">
        <w:rPr>
          <w:rFonts w:ascii="Times New Roman" w:hAnsi="Times New Roman" w:cs="Times New Roman"/>
          <w:sz w:val="28"/>
          <w:szCs w:val="28"/>
        </w:rPr>
        <w:t xml:space="preserve">управління об’єктами спільної власності територіальних громад сіл, селищ, міст області, на яких було розглянуто 57 питань. </w:t>
      </w:r>
    </w:p>
    <w:p w:rsidR="000F0529" w:rsidRPr="00F41AC6" w:rsidRDefault="000F0529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31" w:rsidRPr="00F41AC6" w:rsidRDefault="00CD6A60" w:rsidP="00911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Робота </w:t>
      </w:r>
      <w:r w:rsidR="00EE0031" w:rsidRPr="00F41AC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омісії з питань </w:t>
      </w:r>
      <w:r w:rsidR="00EE0031" w:rsidRPr="00F41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</w:p>
    <w:p w:rsidR="00A65DB8" w:rsidRPr="00F41AC6" w:rsidRDefault="00CD6A60" w:rsidP="00F41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Як голова постійної комісії з питань </w:t>
      </w:r>
      <w:r w:rsidR="00EE0031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охорони навколишнього природного середовища, природокористування, паливно-енергетичного комплексу та надзвичайних ситуацій 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організував та провів </w:t>
      </w:r>
      <w:r w:rsidR="008F2943" w:rsidRPr="00F41A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 планових засідань</w:t>
      </w:r>
      <w:r w:rsidR="00EE0031" w:rsidRPr="00F41A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 на яких розглянуто </w:t>
      </w:r>
      <w:r w:rsidR="00F41AC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544E7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 та звернень</w:t>
      </w:r>
      <w:r w:rsidR="008F2943" w:rsidRPr="00F41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5DB8" w:rsidRPr="00F41AC6" w:rsidRDefault="00CD6A60" w:rsidP="00F41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В процесі вивчення проєктів рішень на засіданнях комісії мною надано </w:t>
      </w:r>
      <w:r w:rsidR="00F41AC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41AC6">
        <w:rPr>
          <w:rFonts w:ascii="Times New Roman" w:eastAsia="Times New Roman" w:hAnsi="Times New Roman" w:cs="Times New Roman"/>
          <w:sz w:val="28"/>
          <w:szCs w:val="28"/>
        </w:rPr>
        <w:t xml:space="preserve">  рекомендації.   </w:t>
      </w:r>
    </w:p>
    <w:p w:rsidR="000544E7" w:rsidRPr="00F41AC6" w:rsidRDefault="000544E7" w:rsidP="00F4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31" w:rsidRPr="00F41AC6" w:rsidRDefault="002F0F4A" w:rsidP="00F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Підтримка ЗСУ та членів сімей військовослужбовців</w:t>
      </w:r>
    </w:p>
    <w:p w:rsidR="00CD6A60" w:rsidRPr="00F41AC6" w:rsidRDefault="00B97405" w:rsidP="0091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Команда депутатів Чернівецької 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обласної ради 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фракції </w:t>
      </w:r>
      <w:r w:rsidR="00AB48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Єдина 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Альтернатива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постійно підтримують родини військових, які перебувають у зоні бойових дій. Організовувались акції зі збору коштів на лікування та реабілітацію постраждалих, що повернулись з зони бойових дій</w:t>
      </w:r>
      <w:r w:rsidR="00CD6A60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7405" w:rsidRPr="00F41AC6" w:rsidRDefault="00B97405" w:rsidP="0091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Завдяки налагодженій співпраці з міжнародними та місцевими партнерами вдалось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отримати гуманітарну допомогу</w:t>
      </w:r>
      <w:r w:rsidR="000A348A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Польщі,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саме: 2 пожежні автомобілі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громад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мікроавтобус та 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автозапчастини, 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 бул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передан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військовим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6A60" w:rsidRPr="00F41AC6" w:rsidRDefault="00B97405" w:rsidP="0091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Протягом 2024 року підтримав всі рішення  ради щодо 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зміцнення обороноздатності 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ЗСУ та інших військових </w:t>
      </w:r>
      <w:r w:rsidR="005344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правоохоронних </w:t>
      </w:r>
      <w:r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формувань</w:t>
      </w:r>
      <w:r w:rsidR="00C020E6" w:rsidRPr="00F41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6A60" w:rsidRPr="00F41AC6" w:rsidRDefault="00CD6A60" w:rsidP="0091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5DB8" w:rsidRPr="00F41AC6" w:rsidRDefault="00A65DB8" w:rsidP="0091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DB8" w:rsidRPr="00F41AC6" w:rsidRDefault="00A65DB8" w:rsidP="0091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459" w:rsidRDefault="00CD6A60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F52198"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   </w:t>
      </w:r>
      <w:r w:rsidR="00911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110BE" w:rsidRPr="00F41AC6">
        <w:rPr>
          <w:rFonts w:ascii="Times New Roman" w:eastAsia="Times New Roman" w:hAnsi="Times New Roman" w:cs="Times New Roman"/>
          <w:b/>
          <w:sz w:val="28"/>
          <w:szCs w:val="28"/>
        </w:rPr>
        <w:t>Бартош Я.М.</w:t>
      </w:r>
    </w:p>
    <w:p w:rsidR="00F52198" w:rsidRPr="00F41AC6" w:rsidRDefault="00F52198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A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65DB8" w:rsidRPr="00F41AC6" w:rsidRDefault="00A65DB8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B8" w:rsidRPr="00F41AC6" w:rsidRDefault="00A65DB8" w:rsidP="00F4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5DB8" w:rsidRPr="00F41AC6" w:rsidSect="00596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E95"/>
    <w:multiLevelType w:val="multilevel"/>
    <w:tmpl w:val="DDE2B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946971"/>
    <w:multiLevelType w:val="multilevel"/>
    <w:tmpl w:val="A88C7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B09CB"/>
    <w:multiLevelType w:val="multilevel"/>
    <w:tmpl w:val="DE843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>
    <w:useFELayout/>
  </w:compat>
  <w:rsids>
    <w:rsidRoot w:val="00A65DB8"/>
    <w:rsid w:val="000544E7"/>
    <w:rsid w:val="000A348A"/>
    <w:rsid w:val="000F0529"/>
    <w:rsid w:val="00170B93"/>
    <w:rsid w:val="002005DB"/>
    <w:rsid w:val="00290C81"/>
    <w:rsid w:val="002F0F4A"/>
    <w:rsid w:val="003C4E66"/>
    <w:rsid w:val="00491609"/>
    <w:rsid w:val="00500CE1"/>
    <w:rsid w:val="00531537"/>
    <w:rsid w:val="00534459"/>
    <w:rsid w:val="005966B0"/>
    <w:rsid w:val="008B39A9"/>
    <w:rsid w:val="008E5397"/>
    <w:rsid w:val="008F2943"/>
    <w:rsid w:val="009110BE"/>
    <w:rsid w:val="00A65DB8"/>
    <w:rsid w:val="00A73BFB"/>
    <w:rsid w:val="00AB4805"/>
    <w:rsid w:val="00B97405"/>
    <w:rsid w:val="00C020E6"/>
    <w:rsid w:val="00CD6A60"/>
    <w:rsid w:val="00D56806"/>
    <w:rsid w:val="00EE0031"/>
    <w:rsid w:val="00EE1495"/>
    <w:rsid w:val="00F41AC6"/>
    <w:rsid w:val="00F5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39A9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00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2005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Uljana</dc:creator>
  <cp:lastModifiedBy>Користувач Windows</cp:lastModifiedBy>
  <cp:revision>16</cp:revision>
  <cp:lastPrinted>2025-09-01T13:02:00Z</cp:lastPrinted>
  <dcterms:created xsi:type="dcterms:W3CDTF">2025-09-01T11:55:00Z</dcterms:created>
  <dcterms:modified xsi:type="dcterms:W3CDTF">2025-09-01T13:07:00Z</dcterms:modified>
</cp:coreProperties>
</file>