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7D1" w:rsidRDefault="007C07D1" w:rsidP="007C07D1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21BE6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6" o:title=""/>
          </v:shape>
          <o:OLEObject Type="Embed" ProgID="PBrush" ShapeID="_x0000_i1025" DrawAspect="Content" ObjectID="_1536065074" r:id="rId7">
            <o:FieldCodes>\s \* MERGEFORMAT</o:FieldCodes>
          </o:OLEObject>
        </w:object>
      </w:r>
    </w:p>
    <w:p w:rsidR="007C07D1" w:rsidRDefault="007C07D1" w:rsidP="007C07D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7C07D1" w:rsidRDefault="007C07D1" w:rsidP="007C07D1">
      <w:pPr>
        <w:pStyle w:val="1"/>
      </w:pPr>
      <w:r>
        <w:t>ЧЕРНІВЕЦЬКА ОБЛАСНА РАДА</w:t>
      </w:r>
    </w:p>
    <w:p w:rsidR="007C07D1" w:rsidRPr="00336C10" w:rsidRDefault="007C07D1" w:rsidP="007C07D1">
      <w:pPr>
        <w:pStyle w:val="2"/>
        <w:rPr>
          <w:sz w:val="20"/>
          <w:lang w:val="uk-UA"/>
        </w:rPr>
      </w:pPr>
    </w:p>
    <w:p w:rsidR="007C07D1" w:rsidRDefault="007C07D1" w:rsidP="007C07D1">
      <w:pPr>
        <w:pStyle w:val="2"/>
        <w:rPr>
          <w:lang w:val="uk-UA"/>
        </w:rPr>
      </w:pPr>
      <w:r>
        <w:t>V</w:t>
      </w:r>
      <w:r>
        <w:rPr>
          <w:lang w:val="uk-UA"/>
        </w:rPr>
        <w:t xml:space="preserve">ІІ сесія </w:t>
      </w:r>
      <w:r>
        <w:t>V</w:t>
      </w:r>
      <w:r>
        <w:rPr>
          <w:lang w:val="uk-UA"/>
        </w:rPr>
        <w:t>І</w:t>
      </w:r>
      <w:r>
        <w:t>I</w:t>
      </w:r>
      <w:r>
        <w:rPr>
          <w:lang w:val="uk-UA"/>
        </w:rPr>
        <w:t xml:space="preserve"> скликання</w:t>
      </w:r>
    </w:p>
    <w:p w:rsidR="007C07D1" w:rsidRPr="00336C10" w:rsidRDefault="007C07D1" w:rsidP="007C07D1">
      <w:pPr>
        <w:jc w:val="center"/>
        <w:rPr>
          <w:sz w:val="20"/>
          <w:lang w:val="uk-UA"/>
        </w:rPr>
      </w:pPr>
    </w:p>
    <w:p w:rsidR="007C07D1" w:rsidRPr="00527AB5" w:rsidRDefault="007C07D1" w:rsidP="007C07D1">
      <w:pPr>
        <w:pStyle w:val="a6"/>
        <w:tabs>
          <w:tab w:val="left" w:pos="9497"/>
        </w:tabs>
        <w:jc w:val="center"/>
        <w:rPr>
          <w:b/>
          <w:sz w:val="40"/>
          <w:szCs w:val="40"/>
        </w:rPr>
      </w:pPr>
      <w:r w:rsidRPr="00E32932">
        <w:rPr>
          <w:b/>
          <w:spacing w:val="20"/>
          <w:sz w:val="40"/>
          <w:szCs w:val="40"/>
        </w:rPr>
        <w:t>РІШЕННЯ</w:t>
      </w:r>
      <w:r>
        <w:rPr>
          <w:b/>
          <w:spacing w:val="20"/>
          <w:sz w:val="40"/>
          <w:szCs w:val="40"/>
        </w:rPr>
        <w:t xml:space="preserve"> </w:t>
      </w:r>
      <w:r w:rsidRPr="00E32932">
        <w:rPr>
          <w:b/>
          <w:sz w:val="40"/>
          <w:szCs w:val="40"/>
        </w:rPr>
        <w:t>№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="00863454">
        <w:rPr>
          <w:rFonts w:ascii="Times New Roman" w:hAnsi="Times New Roman"/>
          <w:b/>
          <w:sz w:val="40"/>
          <w:szCs w:val="40"/>
        </w:rPr>
        <w:t>204</w:t>
      </w:r>
      <w:r>
        <w:rPr>
          <w:rFonts w:ascii="Times New Roman" w:hAnsi="Times New Roman"/>
          <w:b/>
          <w:sz w:val="40"/>
          <w:szCs w:val="40"/>
        </w:rPr>
        <w:t>-7/16</w:t>
      </w:r>
      <w:r w:rsidRPr="00E32932">
        <w:rPr>
          <w:b/>
          <w:sz w:val="40"/>
          <w:szCs w:val="40"/>
        </w:rPr>
        <w:t xml:space="preserve"> </w:t>
      </w:r>
    </w:p>
    <w:p w:rsidR="007C07D1" w:rsidRPr="00527AB5" w:rsidRDefault="007C07D1" w:rsidP="007C07D1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7C07D1" w:rsidTr="004925B9">
        <w:tc>
          <w:tcPr>
            <w:tcW w:w="4153" w:type="dxa"/>
          </w:tcPr>
          <w:p w:rsidR="007C07D1" w:rsidRDefault="007C07D1" w:rsidP="004925B9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21 вересня </w:t>
            </w:r>
            <w:r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  <w:lang w:val="uk-UA"/>
              </w:rPr>
              <w:t>6</w:t>
            </w:r>
            <w:r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327" w:type="dxa"/>
          </w:tcPr>
          <w:p w:rsidR="007C07D1" w:rsidRPr="00820730" w:rsidRDefault="007C07D1" w:rsidP="004925B9">
            <w:pPr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м.Чернівці</w:t>
            </w:r>
          </w:p>
        </w:tc>
      </w:tr>
    </w:tbl>
    <w:p w:rsidR="007C07D1" w:rsidRPr="009C34B9" w:rsidRDefault="007C07D1" w:rsidP="007C07D1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7C07D1" w:rsidRPr="00EA118A" w:rsidRDefault="007C07D1" w:rsidP="007C07D1">
      <w:pPr>
        <w:ind w:right="4115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 xml:space="preserve">Про створення </w:t>
      </w:r>
      <w:r w:rsidRPr="007C07D1">
        <w:rPr>
          <w:rFonts w:ascii="Times New Roman" w:hAnsi="Times New Roman"/>
          <w:b/>
          <w:szCs w:val="28"/>
          <w:lang w:val="uk-UA"/>
        </w:rPr>
        <w:t>міжфракційної робочої</w:t>
      </w:r>
      <w:r w:rsidRPr="00EA118A">
        <w:rPr>
          <w:rFonts w:ascii="Times New Roman" w:hAnsi="Times New Roman"/>
          <w:b/>
          <w:szCs w:val="28"/>
          <w:lang w:val="uk-UA"/>
        </w:rPr>
        <w:t xml:space="preserve"> комісії обласної ради з вивчення питання </w:t>
      </w:r>
      <w:r>
        <w:rPr>
          <w:rFonts w:ascii="Times New Roman" w:hAnsi="Times New Roman"/>
          <w:b/>
          <w:szCs w:val="28"/>
          <w:lang w:val="uk-UA"/>
        </w:rPr>
        <w:t>фінансування та роботи комунальної установи «Сокирянська центральна районна лікарня»</w:t>
      </w:r>
    </w:p>
    <w:p w:rsidR="007C07D1" w:rsidRPr="00D46FB9" w:rsidRDefault="007C07D1" w:rsidP="007C07D1">
      <w:pPr>
        <w:tabs>
          <w:tab w:val="left" w:pos="4680"/>
        </w:tabs>
        <w:ind w:right="3715"/>
        <w:rPr>
          <w:rFonts w:ascii="Times New Roman" w:hAnsi="Times New Roman"/>
          <w:sz w:val="24"/>
          <w:szCs w:val="24"/>
          <w:lang w:val="uk-UA"/>
        </w:rPr>
      </w:pPr>
    </w:p>
    <w:p w:rsidR="007C07D1" w:rsidRDefault="007C07D1" w:rsidP="007C07D1">
      <w:pPr>
        <w:spacing w:before="120"/>
        <w:ind w:firstLine="851"/>
        <w:jc w:val="both"/>
        <w:rPr>
          <w:rFonts w:ascii="Times New Roman" w:hAnsi="Times New Roman"/>
          <w:lang w:val="uk-UA"/>
        </w:rPr>
      </w:pPr>
      <w:r w:rsidRPr="00BC0573">
        <w:rPr>
          <w:rFonts w:ascii="Times New Roman" w:hAnsi="Times New Roman"/>
          <w:lang w:val="uk-UA"/>
        </w:rPr>
        <w:t xml:space="preserve">Керуючись </w:t>
      </w:r>
      <w:r w:rsidR="00863454">
        <w:rPr>
          <w:rFonts w:ascii="Times New Roman" w:hAnsi="Times New Roman"/>
          <w:lang w:val="uk-UA"/>
        </w:rPr>
        <w:t xml:space="preserve">пунктом 2 частини 1 </w:t>
      </w:r>
      <w:r w:rsidRPr="00BC0573">
        <w:rPr>
          <w:rFonts w:ascii="Times New Roman" w:hAnsi="Times New Roman"/>
          <w:lang w:val="uk-UA"/>
        </w:rPr>
        <w:t>статт</w:t>
      </w:r>
      <w:r w:rsidR="00863454">
        <w:rPr>
          <w:rFonts w:ascii="Times New Roman" w:hAnsi="Times New Roman"/>
          <w:lang w:val="uk-UA"/>
        </w:rPr>
        <w:t>і</w:t>
      </w:r>
      <w:r w:rsidRPr="00BC0573">
        <w:rPr>
          <w:rFonts w:ascii="Times New Roman" w:hAnsi="Times New Roman"/>
          <w:lang w:val="uk-UA"/>
        </w:rPr>
        <w:t xml:space="preserve"> 4</w:t>
      </w:r>
      <w:r>
        <w:rPr>
          <w:rFonts w:ascii="Times New Roman" w:hAnsi="Times New Roman"/>
          <w:lang w:val="uk-UA"/>
        </w:rPr>
        <w:t>3</w:t>
      </w:r>
      <w:r w:rsidRPr="00BC0573">
        <w:rPr>
          <w:rFonts w:ascii="Times New Roman" w:hAnsi="Times New Roman"/>
          <w:lang w:val="uk-UA"/>
        </w:rPr>
        <w:t xml:space="preserve"> Закону України "Про місцеве самоврядування в Україні", враховуючи пропозиці</w:t>
      </w:r>
      <w:r>
        <w:rPr>
          <w:rFonts w:ascii="Times New Roman" w:hAnsi="Times New Roman"/>
          <w:lang w:val="uk-UA"/>
        </w:rPr>
        <w:t>ю</w:t>
      </w:r>
      <w:r w:rsidRPr="00BC0573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депутата обласної ради Коваля М.В. щодо </w:t>
      </w:r>
      <w:r w:rsidRPr="00EA118A">
        <w:rPr>
          <w:rFonts w:ascii="Times New Roman" w:hAnsi="Times New Roman"/>
          <w:szCs w:val="28"/>
          <w:lang w:val="uk-UA"/>
        </w:rPr>
        <w:t xml:space="preserve">вивчення питання </w:t>
      </w:r>
      <w:r w:rsidRPr="00527AB5">
        <w:rPr>
          <w:rFonts w:ascii="Times New Roman" w:hAnsi="Times New Roman"/>
          <w:szCs w:val="28"/>
          <w:lang w:val="uk-UA"/>
        </w:rPr>
        <w:t>фінансування та роботи комунальної установи «Сокирянська центральна районна лікарня»</w:t>
      </w:r>
      <w:r w:rsidRPr="00527AB5">
        <w:rPr>
          <w:rFonts w:ascii="Times New Roman" w:hAnsi="Times New Roman"/>
          <w:lang w:val="uk-UA"/>
        </w:rPr>
        <w:t>,</w:t>
      </w:r>
      <w:r w:rsidRPr="00BC0573">
        <w:rPr>
          <w:rFonts w:ascii="Times New Roman" w:hAnsi="Times New Roman"/>
          <w:lang w:val="uk-UA"/>
        </w:rPr>
        <w:t xml:space="preserve"> </w:t>
      </w:r>
      <w:r w:rsidRPr="00D46FB9">
        <w:rPr>
          <w:rFonts w:ascii="Times New Roman" w:hAnsi="Times New Roman"/>
          <w:lang w:val="uk-UA"/>
        </w:rPr>
        <w:t>обласна рада</w:t>
      </w:r>
    </w:p>
    <w:p w:rsidR="007C07D1" w:rsidRPr="006A07D0" w:rsidRDefault="007C07D1" w:rsidP="007C07D1">
      <w:pPr>
        <w:spacing w:before="120"/>
        <w:ind w:firstLine="851"/>
        <w:jc w:val="both"/>
        <w:rPr>
          <w:rFonts w:ascii="Times New Roman" w:hAnsi="Times New Roman"/>
          <w:sz w:val="4"/>
          <w:szCs w:val="4"/>
          <w:lang w:val="uk-UA"/>
        </w:rPr>
      </w:pPr>
    </w:p>
    <w:p w:rsidR="007C07D1" w:rsidRDefault="007C07D1" w:rsidP="007C07D1">
      <w:pPr>
        <w:spacing w:before="120"/>
        <w:jc w:val="center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>ВИРІШИЛА:</w:t>
      </w:r>
    </w:p>
    <w:p w:rsidR="007C07D1" w:rsidRPr="006A07D0" w:rsidRDefault="007C07D1" w:rsidP="007C07D1">
      <w:pPr>
        <w:tabs>
          <w:tab w:val="left" w:pos="1134"/>
        </w:tabs>
        <w:spacing w:before="120"/>
        <w:jc w:val="center"/>
        <w:rPr>
          <w:rFonts w:ascii="Times New Roman" w:hAnsi="Times New Roman"/>
          <w:b/>
          <w:sz w:val="4"/>
          <w:szCs w:val="4"/>
          <w:lang w:val="uk-UA"/>
        </w:rPr>
      </w:pPr>
    </w:p>
    <w:p w:rsidR="007C07D1" w:rsidRPr="00EA118A" w:rsidRDefault="007C07D1" w:rsidP="00863454">
      <w:pPr>
        <w:pStyle w:val="11"/>
        <w:tabs>
          <w:tab w:val="left" w:pos="1134"/>
          <w:tab w:val="left" w:pos="1200"/>
        </w:tabs>
        <w:ind w:left="0" w:right="-3" w:firstLine="720"/>
        <w:jc w:val="both"/>
        <w:rPr>
          <w:szCs w:val="28"/>
        </w:rPr>
      </w:pPr>
      <w:r w:rsidRPr="00EA118A">
        <w:t>1.</w:t>
      </w:r>
      <w:r w:rsidRPr="00EA118A">
        <w:tab/>
      </w:r>
      <w:r w:rsidRPr="007C07D1">
        <w:rPr>
          <w:szCs w:val="28"/>
        </w:rPr>
        <w:t>Створити міжфракційн</w:t>
      </w:r>
      <w:r>
        <w:rPr>
          <w:szCs w:val="28"/>
        </w:rPr>
        <w:t>у робочу</w:t>
      </w:r>
      <w:r w:rsidRPr="007C07D1">
        <w:rPr>
          <w:b/>
          <w:szCs w:val="28"/>
        </w:rPr>
        <w:t xml:space="preserve"> </w:t>
      </w:r>
      <w:r w:rsidRPr="00EA118A">
        <w:rPr>
          <w:szCs w:val="28"/>
        </w:rPr>
        <w:t xml:space="preserve">комісію обласної ради з вивчення питання </w:t>
      </w:r>
      <w:r w:rsidRPr="00527AB5">
        <w:rPr>
          <w:szCs w:val="28"/>
        </w:rPr>
        <w:t>фінансування та роботи комунальної установи «Сокирянська центральна районна лікарня»</w:t>
      </w:r>
      <w:r>
        <w:rPr>
          <w:szCs w:val="28"/>
        </w:rPr>
        <w:t xml:space="preserve"> </w:t>
      </w:r>
      <w:r w:rsidRPr="00EA118A">
        <w:rPr>
          <w:szCs w:val="28"/>
        </w:rPr>
        <w:t>у складі депутатів обласної ради:</w:t>
      </w:r>
    </w:p>
    <w:p w:rsidR="007C07D1" w:rsidRPr="00EA118A" w:rsidRDefault="007C07D1" w:rsidP="00863454">
      <w:pPr>
        <w:pStyle w:val="11"/>
        <w:tabs>
          <w:tab w:val="left" w:pos="1134"/>
        </w:tabs>
        <w:ind w:left="0" w:right="-3" w:firstLine="720"/>
        <w:jc w:val="both"/>
        <w:rPr>
          <w:szCs w:val="28"/>
        </w:rPr>
      </w:pPr>
      <w:r w:rsidRPr="00EA118A">
        <w:rPr>
          <w:szCs w:val="28"/>
        </w:rPr>
        <w:t xml:space="preserve">Голова комісії – </w:t>
      </w:r>
      <w:r w:rsidR="00863454">
        <w:rPr>
          <w:szCs w:val="28"/>
        </w:rPr>
        <w:t>Малишевський Ігор Олександрович</w:t>
      </w:r>
      <w:r w:rsidR="00863454">
        <w:rPr>
          <w:color w:val="000000"/>
          <w:sz w:val="30"/>
          <w:szCs w:val="30"/>
        </w:rPr>
        <w:t>.</w:t>
      </w:r>
    </w:p>
    <w:p w:rsidR="00863454" w:rsidRDefault="007C07D1" w:rsidP="00863454">
      <w:pPr>
        <w:pStyle w:val="11"/>
        <w:tabs>
          <w:tab w:val="left" w:pos="1134"/>
          <w:tab w:val="left" w:pos="2552"/>
        </w:tabs>
        <w:ind w:left="0" w:right="-3" w:firstLine="709"/>
        <w:jc w:val="both"/>
        <w:rPr>
          <w:szCs w:val="28"/>
        </w:rPr>
      </w:pPr>
      <w:r w:rsidRPr="00EA118A">
        <w:rPr>
          <w:szCs w:val="28"/>
        </w:rPr>
        <w:t>Члени комісії:</w:t>
      </w:r>
      <w:r w:rsidR="00863454">
        <w:rPr>
          <w:szCs w:val="28"/>
        </w:rPr>
        <w:tab/>
        <w:t>Балта Віталій Володимирович,</w:t>
      </w:r>
    </w:p>
    <w:p w:rsidR="00863454" w:rsidRDefault="00863454" w:rsidP="00863454">
      <w:pPr>
        <w:pStyle w:val="11"/>
        <w:tabs>
          <w:tab w:val="left" w:pos="1134"/>
        </w:tabs>
        <w:ind w:left="0" w:right="-3" w:firstLine="2552"/>
        <w:jc w:val="both"/>
        <w:rPr>
          <w:szCs w:val="28"/>
        </w:rPr>
      </w:pPr>
      <w:r>
        <w:rPr>
          <w:szCs w:val="28"/>
        </w:rPr>
        <w:t>Болтунов Олександр Валерійович,</w:t>
      </w:r>
    </w:p>
    <w:p w:rsidR="00863454" w:rsidRDefault="00863454" w:rsidP="00863454">
      <w:pPr>
        <w:pStyle w:val="11"/>
        <w:tabs>
          <w:tab w:val="left" w:pos="1134"/>
        </w:tabs>
        <w:ind w:left="0" w:right="-3" w:firstLine="2552"/>
        <w:jc w:val="both"/>
        <w:rPr>
          <w:szCs w:val="28"/>
        </w:rPr>
      </w:pPr>
      <w:r>
        <w:rPr>
          <w:szCs w:val="28"/>
        </w:rPr>
        <w:t>Бортич Лілія Іванівна,</w:t>
      </w:r>
    </w:p>
    <w:p w:rsidR="00863454" w:rsidRDefault="00863454" w:rsidP="00863454">
      <w:pPr>
        <w:pStyle w:val="11"/>
        <w:tabs>
          <w:tab w:val="left" w:pos="1134"/>
        </w:tabs>
        <w:ind w:left="0" w:right="-3" w:firstLine="2552"/>
        <w:jc w:val="both"/>
        <w:rPr>
          <w:szCs w:val="28"/>
        </w:rPr>
      </w:pPr>
      <w:r>
        <w:rPr>
          <w:szCs w:val="28"/>
        </w:rPr>
        <w:t xml:space="preserve">Заіц Маріан Дмитрович, </w:t>
      </w:r>
    </w:p>
    <w:p w:rsidR="00863454" w:rsidRDefault="00863454" w:rsidP="00863454">
      <w:pPr>
        <w:pStyle w:val="11"/>
        <w:tabs>
          <w:tab w:val="left" w:pos="1134"/>
        </w:tabs>
        <w:ind w:left="0" w:right="-3" w:firstLine="2552"/>
        <w:jc w:val="both"/>
        <w:rPr>
          <w:szCs w:val="28"/>
        </w:rPr>
      </w:pPr>
      <w:r>
        <w:rPr>
          <w:szCs w:val="28"/>
        </w:rPr>
        <w:t>Кобевко Ольга Петрівна,</w:t>
      </w:r>
    </w:p>
    <w:p w:rsidR="00863454" w:rsidRDefault="00863454" w:rsidP="00863454">
      <w:pPr>
        <w:pStyle w:val="11"/>
        <w:tabs>
          <w:tab w:val="left" w:pos="1134"/>
        </w:tabs>
        <w:ind w:left="0" w:right="-3" w:firstLine="2552"/>
        <w:jc w:val="both"/>
        <w:rPr>
          <w:szCs w:val="28"/>
        </w:rPr>
      </w:pPr>
      <w:r>
        <w:rPr>
          <w:szCs w:val="28"/>
        </w:rPr>
        <w:t>Мельничук Віталій Кузьмич,</w:t>
      </w:r>
    </w:p>
    <w:p w:rsidR="00863454" w:rsidRDefault="00863454" w:rsidP="00863454">
      <w:pPr>
        <w:pStyle w:val="11"/>
        <w:tabs>
          <w:tab w:val="left" w:pos="1134"/>
        </w:tabs>
        <w:ind w:left="0" w:right="-3" w:firstLine="2552"/>
        <w:jc w:val="both"/>
        <w:rPr>
          <w:szCs w:val="28"/>
        </w:rPr>
      </w:pPr>
      <w:r>
        <w:rPr>
          <w:szCs w:val="28"/>
        </w:rPr>
        <w:t xml:space="preserve">Пріску Валентин Вікторович, </w:t>
      </w:r>
    </w:p>
    <w:p w:rsidR="00863454" w:rsidRDefault="00863454" w:rsidP="00863454">
      <w:pPr>
        <w:pStyle w:val="11"/>
        <w:tabs>
          <w:tab w:val="left" w:pos="1134"/>
        </w:tabs>
        <w:ind w:left="0" w:right="-3" w:firstLine="2552"/>
        <w:jc w:val="both"/>
        <w:rPr>
          <w:szCs w:val="28"/>
        </w:rPr>
      </w:pPr>
      <w:r>
        <w:rPr>
          <w:szCs w:val="28"/>
        </w:rPr>
        <w:t>Рошка Аурел Іванович,</w:t>
      </w:r>
    </w:p>
    <w:p w:rsidR="00863454" w:rsidRDefault="00863454" w:rsidP="00863454">
      <w:pPr>
        <w:pStyle w:val="11"/>
        <w:tabs>
          <w:tab w:val="left" w:pos="1134"/>
        </w:tabs>
        <w:ind w:left="0" w:right="-3" w:firstLine="2552"/>
        <w:jc w:val="both"/>
        <w:rPr>
          <w:szCs w:val="28"/>
        </w:rPr>
      </w:pPr>
      <w:r>
        <w:rPr>
          <w:szCs w:val="28"/>
        </w:rPr>
        <w:t>Субота Василь Йосипович.</w:t>
      </w:r>
    </w:p>
    <w:p w:rsidR="007C07D1" w:rsidRPr="00D46FB9" w:rsidRDefault="007C07D1" w:rsidP="007C07D1">
      <w:pPr>
        <w:pStyle w:val="21"/>
        <w:tabs>
          <w:tab w:val="left" w:pos="1134"/>
        </w:tabs>
        <w:ind w:left="0" w:right="-3" w:firstLine="840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>Міжфракційній робочій комісії про наслідки роботи подати звіт на розгляд чергової сесії обласної ради.</w:t>
      </w:r>
    </w:p>
    <w:p w:rsidR="007C07D1" w:rsidRDefault="007C07D1" w:rsidP="007C07D1">
      <w:pPr>
        <w:tabs>
          <w:tab w:val="left" w:pos="7440"/>
        </w:tabs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:rsidR="007C07D1" w:rsidRPr="001A7032" w:rsidRDefault="007C07D1" w:rsidP="007C07D1">
      <w:pPr>
        <w:tabs>
          <w:tab w:val="left" w:pos="7440"/>
        </w:tabs>
        <w:jc w:val="both"/>
        <w:rPr>
          <w:rFonts w:ascii="Times New Roman" w:hAnsi="Times New Roman"/>
          <w:b/>
          <w:sz w:val="36"/>
          <w:szCs w:val="36"/>
          <w:lang w:val="uk-UA"/>
        </w:rPr>
      </w:pPr>
    </w:p>
    <w:p w:rsidR="007C07D1" w:rsidRPr="00D46FB9" w:rsidRDefault="007C07D1" w:rsidP="007C07D1">
      <w:pPr>
        <w:tabs>
          <w:tab w:val="left" w:pos="7938"/>
        </w:tabs>
        <w:jc w:val="both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 xml:space="preserve">Голова обласної ради </w:t>
      </w:r>
      <w:r w:rsidRPr="00D46FB9"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>І.Мунтян</w:t>
      </w:r>
    </w:p>
    <w:sectPr w:rsidR="007C07D1" w:rsidRPr="00D46FB9" w:rsidSect="001A7032">
      <w:headerReference w:type="even" r:id="rId8"/>
      <w:headerReference w:type="default" r:id="rId9"/>
      <w:pgSz w:w="11907" w:h="16840"/>
      <w:pgMar w:top="851" w:right="987" w:bottom="709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544" w:rsidRDefault="00BB4544" w:rsidP="00237329">
      <w:r>
        <w:separator/>
      </w:r>
    </w:p>
  </w:endnote>
  <w:endnote w:type="continuationSeparator" w:id="1">
    <w:p w:rsidR="00BB4544" w:rsidRDefault="00BB4544" w:rsidP="00237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544" w:rsidRDefault="00BB4544" w:rsidP="00237329">
      <w:r>
        <w:separator/>
      </w:r>
    </w:p>
  </w:footnote>
  <w:footnote w:type="continuationSeparator" w:id="1">
    <w:p w:rsidR="00BB4544" w:rsidRDefault="00BB4544" w:rsidP="002373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7E29E3" w:rsidP="002E0D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27A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0D20" w:rsidRDefault="00BB4544" w:rsidP="002E0D2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BB4544" w:rsidP="002E0D20">
    <w:pPr>
      <w:pStyle w:val="a3"/>
      <w:framePr w:wrap="around" w:vAnchor="text" w:hAnchor="margin" w:xAlign="right" w:y="1"/>
      <w:rPr>
        <w:rStyle w:val="a5"/>
      </w:rPr>
    </w:pPr>
  </w:p>
  <w:p w:rsidR="002E0D20" w:rsidRDefault="00BB4544" w:rsidP="002E0D20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7AB5"/>
    <w:rsid w:val="00084BBF"/>
    <w:rsid w:val="00237329"/>
    <w:rsid w:val="00527AB5"/>
    <w:rsid w:val="007C07D1"/>
    <w:rsid w:val="007E29E3"/>
    <w:rsid w:val="00863454"/>
    <w:rsid w:val="00A72711"/>
    <w:rsid w:val="00BB4544"/>
    <w:rsid w:val="00E65865"/>
    <w:rsid w:val="00E9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A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527AB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527AB5"/>
    <w:pPr>
      <w:keepNext/>
      <w:jc w:val="center"/>
      <w:outlineLvl w:val="1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AB5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27AB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header"/>
    <w:basedOn w:val="a"/>
    <w:link w:val="a4"/>
    <w:semiHidden/>
    <w:unhideWhenUsed/>
    <w:rsid w:val="00527A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527AB5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527AB5"/>
  </w:style>
  <w:style w:type="paragraph" w:customStyle="1" w:styleId="11">
    <w:name w:val="Абзац списка1"/>
    <w:basedOn w:val="a"/>
    <w:rsid w:val="00527AB5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  <w:style w:type="paragraph" w:styleId="a6">
    <w:name w:val="Body Text"/>
    <w:basedOn w:val="a"/>
    <w:link w:val="a7"/>
    <w:rsid w:val="00527AB5"/>
    <w:pPr>
      <w:overflowPunct/>
      <w:autoSpaceDE/>
      <w:autoSpaceDN/>
      <w:adjustRightInd/>
      <w:spacing w:after="120"/>
      <w:textAlignment w:val="auto"/>
    </w:pPr>
    <w:rPr>
      <w:rFonts w:eastAsia="Calibri"/>
      <w:lang w:val="uk-UA"/>
    </w:rPr>
  </w:style>
  <w:style w:type="character" w:customStyle="1" w:styleId="a7">
    <w:name w:val="Основной текст Знак"/>
    <w:basedOn w:val="a0"/>
    <w:link w:val="a6"/>
    <w:rsid w:val="00527AB5"/>
    <w:rPr>
      <w:rFonts w:ascii="UkrainianTimesET" w:eastAsia="Calibri" w:hAnsi="UkrainianTimesET" w:cs="Times New Roman"/>
      <w:sz w:val="28"/>
      <w:szCs w:val="20"/>
      <w:lang w:val="uk-UA" w:eastAsia="ru-RU"/>
    </w:rPr>
  </w:style>
  <w:style w:type="paragraph" w:customStyle="1" w:styleId="21">
    <w:name w:val="Абзац списка2"/>
    <w:basedOn w:val="a"/>
    <w:rsid w:val="00527AB5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2016-09-22T12:58:00Z</cp:lastPrinted>
  <dcterms:created xsi:type="dcterms:W3CDTF">2016-09-21T09:41:00Z</dcterms:created>
  <dcterms:modified xsi:type="dcterms:W3CDTF">2016-09-22T12:58:00Z</dcterms:modified>
</cp:coreProperties>
</file>