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824" w:rsidRDefault="00C84824" w:rsidP="00C84824">
      <w:pPr>
        <w:ind w:left="5529"/>
        <w:jc w:val="center"/>
      </w:pPr>
      <w:r>
        <w:t>Затверджено</w:t>
      </w:r>
    </w:p>
    <w:p w:rsidR="00C84824" w:rsidRDefault="00C84824" w:rsidP="00C84824">
      <w:pPr>
        <w:ind w:left="5529"/>
        <w:jc w:val="center"/>
      </w:pPr>
      <w:r>
        <w:t xml:space="preserve">рішення </w:t>
      </w:r>
      <w:r w:rsidRPr="00D2295D">
        <w:rPr>
          <w:szCs w:val="28"/>
        </w:rPr>
        <w:t>V</w:t>
      </w:r>
      <w:r>
        <w:t>ІІ сесії</w:t>
      </w:r>
    </w:p>
    <w:p w:rsidR="00C84824" w:rsidRDefault="00C84824" w:rsidP="00C84824">
      <w:pPr>
        <w:ind w:left="5529"/>
        <w:jc w:val="center"/>
      </w:pPr>
      <w:r>
        <w:t>Чернівецької обласної ради</w:t>
      </w:r>
    </w:p>
    <w:p w:rsidR="00C84824" w:rsidRDefault="00C84824" w:rsidP="00C84824">
      <w:pPr>
        <w:ind w:left="5529"/>
        <w:jc w:val="center"/>
      </w:pPr>
      <w:r>
        <w:t>VII скликання</w:t>
      </w:r>
    </w:p>
    <w:p w:rsidR="00C84824" w:rsidRDefault="00C84824" w:rsidP="00C84824">
      <w:pPr>
        <w:ind w:left="5529"/>
        <w:jc w:val="center"/>
      </w:pPr>
      <w:r>
        <w:t>від 21 вересня 2016 № 186-7/16</w:t>
      </w:r>
    </w:p>
    <w:p w:rsidR="00C84824" w:rsidRDefault="00C84824" w:rsidP="00C84824">
      <w:pPr>
        <w:jc w:val="center"/>
        <w:rPr>
          <w:b/>
        </w:rPr>
      </w:pPr>
    </w:p>
    <w:p w:rsidR="00C84824" w:rsidRPr="001D6657" w:rsidRDefault="00C84824" w:rsidP="00C84824">
      <w:pPr>
        <w:jc w:val="center"/>
        <w:rPr>
          <w:b/>
        </w:rPr>
      </w:pPr>
      <w:r w:rsidRPr="001D6657">
        <w:rPr>
          <w:b/>
        </w:rPr>
        <w:t>СТРУКТУРА</w:t>
      </w:r>
    </w:p>
    <w:p w:rsidR="00C84824" w:rsidRPr="004B3BD2" w:rsidRDefault="00C84824" w:rsidP="00C84824">
      <w:pPr>
        <w:ind w:hanging="426"/>
        <w:jc w:val="center"/>
        <w:rPr>
          <w:b/>
        </w:rPr>
      </w:pPr>
      <w:r w:rsidRPr="004B3BD2">
        <w:rPr>
          <w:b/>
        </w:rPr>
        <w:t>д</w:t>
      </w:r>
      <w:r>
        <w:rPr>
          <w:b/>
        </w:rPr>
        <w:t>очірні</w:t>
      </w:r>
      <w:r w:rsidRPr="004B3BD2">
        <w:rPr>
          <w:b/>
        </w:rPr>
        <w:t>х спеціалізованих лісових підприємств</w:t>
      </w:r>
      <w:r>
        <w:rPr>
          <w:b/>
        </w:rPr>
        <w:t xml:space="preserve"> </w:t>
      </w:r>
      <w:r w:rsidRPr="004B3BD2">
        <w:rPr>
          <w:b/>
        </w:rPr>
        <w:t xml:space="preserve">обласного </w:t>
      </w:r>
      <w:r>
        <w:rPr>
          <w:b/>
        </w:rPr>
        <w:br/>
      </w:r>
      <w:r w:rsidRPr="004B3BD2">
        <w:rPr>
          <w:b/>
        </w:rPr>
        <w:t>комунального спеціалізованого лісогосподарського підприємства</w:t>
      </w:r>
      <w:r>
        <w:rPr>
          <w:b/>
        </w:rPr>
        <w:t>"</w:t>
      </w:r>
      <w:proofErr w:type="spellStart"/>
      <w:r w:rsidRPr="004B3BD2">
        <w:rPr>
          <w:b/>
        </w:rPr>
        <w:t>Буковиналіс</w:t>
      </w:r>
      <w:proofErr w:type="spellEnd"/>
      <w:r>
        <w:rPr>
          <w:b/>
        </w:rPr>
        <w:t>"</w:t>
      </w:r>
    </w:p>
    <w:tbl>
      <w:tblPr>
        <w:tblpPr w:leftFromText="180" w:rightFromText="180" w:vertAnchor="text" w:horzAnchor="margin" w:tblpXSpec="center" w:tblpY="211"/>
        <w:tblW w:w="10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2"/>
        <w:gridCol w:w="5462"/>
        <w:gridCol w:w="4043"/>
      </w:tblGrid>
      <w:tr w:rsidR="00C84824" w:rsidRPr="00585167" w:rsidTr="00D52A8A">
        <w:trPr>
          <w:trHeight w:val="75"/>
        </w:trPr>
        <w:tc>
          <w:tcPr>
            <w:tcW w:w="74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№.</w:t>
            </w:r>
          </w:p>
        </w:tc>
        <w:tc>
          <w:tcPr>
            <w:tcW w:w="546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jc w:val="center"/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Назва підприємства</w:t>
            </w:r>
          </w:p>
        </w:tc>
        <w:tc>
          <w:tcPr>
            <w:tcW w:w="4043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jc w:val="center"/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Адрес</w:t>
            </w:r>
            <w:r>
              <w:rPr>
                <w:b/>
                <w:szCs w:val="24"/>
              </w:rPr>
              <w:t>а</w:t>
            </w:r>
          </w:p>
        </w:tc>
      </w:tr>
      <w:tr w:rsidR="00C84824" w:rsidRPr="00585167" w:rsidTr="00D52A8A">
        <w:trPr>
          <w:trHeight w:val="618"/>
        </w:trPr>
        <w:tc>
          <w:tcPr>
            <w:tcW w:w="74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1.</w:t>
            </w:r>
          </w:p>
        </w:tc>
        <w:tc>
          <w:tcPr>
            <w:tcW w:w="546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Дочірн</w:t>
            </w:r>
            <w:r>
              <w:rPr>
                <w:szCs w:val="24"/>
              </w:rPr>
              <w:t>є</w:t>
            </w:r>
            <w:r w:rsidRPr="00585167">
              <w:rPr>
                <w:szCs w:val="24"/>
              </w:rPr>
              <w:t xml:space="preserve"> спеціалізоване лісогосподарське підприємство</w:t>
            </w:r>
            <w:r>
              <w:rPr>
                <w:szCs w:val="24"/>
              </w:rPr>
              <w:t xml:space="preserve"> "</w:t>
            </w:r>
            <w:proofErr w:type="spellStart"/>
            <w:r w:rsidRPr="00585167">
              <w:rPr>
                <w:szCs w:val="24"/>
              </w:rPr>
              <w:t>Вижницький</w:t>
            </w:r>
            <w:proofErr w:type="spellEnd"/>
            <w:r w:rsidRPr="00585167">
              <w:rPr>
                <w:szCs w:val="24"/>
              </w:rPr>
              <w:t xml:space="preserve"> лісгосп</w:t>
            </w:r>
            <w:r>
              <w:rPr>
                <w:szCs w:val="24"/>
              </w:rPr>
              <w:t>"</w:t>
            </w:r>
          </w:p>
        </w:tc>
        <w:tc>
          <w:tcPr>
            <w:tcW w:w="4043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59233,</w:t>
            </w:r>
            <w:r>
              <w:rPr>
                <w:szCs w:val="24"/>
              </w:rPr>
              <w:t xml:space="preserve"> </w:t>
            </w:r>
            <w:proofErr w:type="spellStart"/>
            <w:r w:rsidRPr="00585167">
              <w:rPr>
                <w:szCs w:val="24"/>
              </w:rPr>
              <w:t>Вижницький</w:t>
            </w:r>
            <w:proofErr w:type="spellEnd"/>
            <w:r w:rsidRPr="00585167">
              <w:rPr>
                <w:szCs w:val="24"/>
              </w:rPr>
              <w:t xml:space="preserve"> район,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proofErr w:type="spellStart"/>
            <w:r w:rsidRPr="00585167">
              <w:rPr>
                <w:szCs w:val="24"/>
              </w:rPr>
              <w:t>смт</w:t>
            </w:r>
            <w:proofErr w:type="spellEnd"/>
            <w:r w:rsidRPr="00585167">
              <w:rPr>
                <w:szCs w:val="24"/>
              </w:rPr>
              <w:t xml:space="preserve">. </w:t>
            </w:r>
            <w:proofErr w:type="spellStart"/>
            <w:r w:rsidRPr="00585167">
              <w:rPr>
                <w:szCs w:val="24"/>
              </w:rPr>
              <w:t>Берегомет</w:t>
            </w:r>
            <w:proofErr w:type="spellEnd"/>
            <w:r w:rsidRPr="00585167">
              <w:rPr>
                <w:szCs w:val="24"/>
              </w:rPr>
              <w:t>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вул. Будівельна,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>9</w:t>
            </w:r>
          </w:p>
        </w:tc>
      </w:tr>
      <w:tr w:rsidR="00C84824" w:rsidRPr="00585167" w:rsidTr="00D52A8A">
        <w:trPr>
          <w:trHeight w:val="631"/>
        </w:trPr>
        <w:tc>
          <w:tcPr>
            <w:tcW w:w="74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2.</w:t>
            </w:r>
          </w:p>
        </w:tc>
        <w:tc>
          <w:tcPr>
            <w:tcW w:w="546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Дочірн</w:t>
            </w:r>
            <w:r>
              <w:rPr>
                <w:szCs w:val="24"/>
              </w:rPr>
              <w:t>є</w:t>
            </w:r>
            <w:r w:rsidRPr="00585167">
              <w:rPr>
                <w:szCs w:val="24"/>
              </w:rPr>
              <w:t xml:space="preserve"> спеціалізоване лісогосподарське підприємство</w:t>
            </w:r>
            <w:r>
              <w:rPr>
                <w:szCs w:val="24"/>
              </w:rPr>
              <w:t xml:space="preserve"> "</w:t>
            </w:r>
            <w:proofErr w:type="spellStart"/>
            <w:r>
              <w:rPr>
                <w:szCs w:val="24"/>
              </w:rPr>
              <w:t>Герцаївське</w:t>
            </w:r>
            <w:proofErr w:type="spellEnd"/>
            <w:r w:rsidRPr="00585167">
              <w:rPr>
                <w:szCs w:val="24"/>
              </w:rPr>
              <w:t xml:space="preserve"> </w:t>
            </w:r>
            <w:r>
              <w:rPr>
                <w:szCs w:val="24"/>
              </w:rPr>
              <w:t>лісництво"</w:t>
            </w:r>
          </w:p>
        </w:tc>
        <w:tc>
          <w:tcPr>
            <w:tcW w:w="4043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60513,</w:t>
            </w:r>
            <w:r>
              <w:rPr>
                <w:szCs w:val="24"/>
              </w:rPr>
              <w:t xml:space="preserve"> </w:t>
            </w:r>
            <w:proofErr w:type="spellStart"/>
            <w:r w:rsidRPr="00585167">
              <w:rPr>
                <w:szCs w:val="24"/>
              </w:rPr>
              <w:t>Герцаївський</w:t>
            </w:r>
            <w:proofErr w:type="spellEnd"/>
            <w:r w:rsidRPr="00585167">
              <w:rPr>
                <w:szCs w:val="24"/>
              </w:rPr>
              <w:t xml:space="preserve"> район,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proofErr w:type="spellStart"/>
            <w:r w:rsidRPr="00585167">
              <w:rPr>
                <w:szCs w:val="24"/>
              </w:rPr>
              <w:t>Мольниц</w:t>
            </w:r>
            <w:r>
              <w:rPr>
                <w:szCs w:val="24"/>
              </w:rPr>
              <w:t>я</w:t>
            </w:r>
            <w:proofErr w:type="spellEnd"/>
          </w:p>
        </w:tc>
      </w:tr>
      <w:tr w:rsidR="00C84824" w:rsidRPr="00585167" w:rsidTr="00D52A8A">
        <w:trPr>
          <w:trHeight w:val="593"/>
        </w:trPr>
        <w:tc>
          <w:tcPr>
            <w:tcW w:w="74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3.</w:t>
            </w:r>
          </w:p>
        </w:tc>
        <w:tc>
          <w:tcPr>
            <w:tcW w:w="546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Дочірн</w:t>
            </w:r>
            <w:r>
              <w:rPr>
                <w:szCs w:val="24"/>
              </w:rPr>
              <w:t xml:space="preserve">є </w:t>
            </w:r>
            <w:r w:rsidRPr="00585167">
              <w:rPr>
                <w:szCs w:val="24"/>
              </w:rPr>
              <w:t>спеціалізоване лісогосподарське підприємство</w:t>
            </w:r>
            <w:r>
              <w:rPr>
                <w:szCs w:val="24"/>
              </w:rPr>
              <w:t xml:space="preserve"> "</w:t>
            </w:r>
            <w:proofErr w:type="spellStart"/>
            <w:r w:rsidRPr="00585167">
              <w:rPr>
                <w:szCs w:val="24"/>
              </w:rPr>
              <w:t>Глибоцький</w:t>
            </w:r>
            <w:proofErr w:type="spellEnd"/>
            <w:r w:rsidRPr="00585167">
              <w:rPr>
                <w:szCs w:val="24"/>
              </w:rPr>
              <w:t xml:space="preserve"> лісгосп</w:t>
            </w:r>
            <w:r>
              <w:rPr>
                <w:szCs w:val="24"/>
              </w:rPr>
              <w:t>"</w:t>
            </w:r>
          </w:p>
        </w:tc>
        <w:tc>
          <w:tcPr>
            <w:tcW w:w="4043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60427,</w:t>
            </w:r>
            <w:r>
              <w:rPr>
                <w:szCs w:val="24"/>
              </w:rPr>
              <w:t xml:space="preserve"> </w:t>
            </w:r>
            <w:proofErr w:type="spellStart"/>
            <w:r w:rsidRPr="00585167">
              <w:rPr>
                <w:szCs w:val="24"/>
              </w:rPr>
              <w:t>Глибоцький</w:t>
            </w:r>
            <w:proofErr w:type="spellEnd"/>
            <w:r w:rsidRPr="00585167">
              <w:rPr>
                <w:szCs w:val="24"/>
              </w:rPr>
              <w:t xml:space="preserve"> район,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>Кам</w:t>
            </w:r>
            <w:r>
              <w:rPr>
                <w:szCs w:val="24"/>
              </w:rPr>
              <w:t>'</w:t>
            </w:r>
            <w:r w:rsidRPr="00585167">
              <w:rPr>
                <w:szCs w:val="24"/>
              </w:rPr>
              <w:t>янка,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вул.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>Набережна,103</w:t>
            </w:r>
          </w:p>
        </w:tc>
      </w:tr>
      <w:tr w:rsidR="00C84824" w:rsidRPr="00585167" w:rsidTr="00D52A8A">
        <w:trPr>
          <w:trHeight w:val="495"/>
        </w:trPr>
        <w:tc>
          <w:tcPr>
            <w:tcW w:w="74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4.</w:t>
            </w:r>
          </w:p>
        </w:tc>
        <w:tc>
          <w:tcPr>
            <w:tcW w:w="546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Дочірн</w:t>
            </w:r>
            <w:r>
              <w:rPr>
                <w:szCs w:val="24"/>
              </w:rPr>
              <w:t>є</w:t>
            </w:r>
            <w:r w:rsidRPr="00585167">
              <w:rPr>
                <w:szCs w:val="24"/>
              </w:rPr>
              <w:t xml:space="preserve"> спеціалізоване лісогосподарське підприємство</w:t>
            </w:r>
            <w:r>
              <w:rPr>
                <w:szCs w:val="24"/>
              </w:rPr>
              <w:t xml:space="preserve"> "</w:t>
            </w:r>
            <w:proofErr w:type="spellStart"/>
            <w:r w:rsidRPr="00585167">
              <w:rPr>
                <w:szCs w:val="24"/>
              </w:rPr>
              <w:t>Заставн</w:t>
            </w:r>
            <w:r>
              <w:rPr>
                <w:szCs w:val="24"/>
              </w:rPr>
              <w:t>ів</w:t>
            </w:r>
            <w:r w:rsidRPr="00585167">
              <w:rPr>
                <w:szCs w:val="24"/>
              </w:rPr>
              <w:t>ське</w:t>
            </w:r>
            <w:proofErr w:type="spellEnd"/>
            <w:r w:rsidRPr="00585167">
              <w:rPr>
                <w:szCs w:val="24"/>
              </w:rPr>
              <w:t xml:space="preserve"> лісництво</w:t>
            </w:r>
            <w:r>
              <w:rPr>
                <w:szCs w:val="24"/>
              </w:rPr>
              <w:t>"</w:t>
            </w:r>
          </w:p>
        </w:tc>
        <w:tc>
          <w:tcPr>
            <w:tcW w:w="4043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>
              <w:rPr>
                <w:szCs w:val="24"/>
              </w:rPr>
              <w:t xml:space="preserve">59414, </w:t>
            </w:r>
            <w:proofErr w:type="spellStart"/>
            <w:r w:rsidRPr="00585167">
              <w:rPr>
                <w:szCs w:val="24"/>
              </w:rPr>
              <w:t>Заставн</w:t>
            </w:r>
            <w:r>
              <w:rPr>
                <w:szCs w:val="24"/>
              </w:rPr>
              <w:t>ів</w:t>
            </w:r>
            <w:r w:rsidRPr="00585167">
              <w:rPr>
                <w:szCs w:val="24"/>
              </w:rPr>
              <w:t>ський</w:t>
            </w:r>
            <w:proofErr w:type="spellEnd"/>
            <w:r w:rsidRPr="00585167">
              <w:rPr>
                <w:szCs w:val="24"/>
              </w:rPr>
              <w:t xml:space="preserve"> район,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proofErr w:type="spellStart"/>
            <w:r w:rsidRPr="00585167">
              <w:rPr>
                <w:szCs w:val="24"/>
              </w:rPr>
              <w:t>Репужинці</w:t>
            </w:r>
            <w:proofErr w:type="spellEnd"/>
            <w:r w:rsidRPr="00585167">
              <w:rPr>
                <w:szCs w:val="24"/>
              </w:rPr>
              <w:t>,</w:t>
            </w:r>
            <w:r>
              <w:rPr>
                <w:szCs w:val="24"/>
              </w:rPr>
              <w:t xml:space="preserve">  </w:t>
            </w:r>
            <w:r>
              <w:rPr>
                <w:szCs w:val="24"/>
              </w:rPr>
              <w:br/>
            </w:r>
            <w:r w:rsidRPr="00585167">
              <w:rPr>
                <w:szCs w:val="24"/>
              </w:rPr>
              <w:t>вул.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>Центральна</w:t>
            </w:r>
            <w:r>
              <w:rPr>
                <w:szCs w:val="24"/>
              </w:rPr>
              <w:t>,</w:t>
            </w:r>
            <w:r w:rsidRPr="00585167">
              <w:rPr>
                <w:szCs w:val="24"/>
              </w:rPr>
              <w:t xml:space="preserve"> 73</w:t>
            </w:r>
          </w:p>
        </w:tc>
      </w:tr>
      <w:tr w:rsidR="00C84824" w:rsidRPr="00585167" w:rsidTr="00D52A8A">
        <w:trPr>
          <w:trHeight w:val="520"/>
        </w:trPr>
        <w:tc>
          <w:tcPr>
            <w:tcW w:w="74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5.</w:t>
            </w:r>
          </w:p>
        </w:tc>
        <w:tc>
          <w:tcPr>
            <w:tcW w:w="546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Дочірн</w:t>
            </w:r>
            <w:r>
              <w:rPr>
                <w:szCs w:val="24"/>
              </w:rPr>
              <w:t>є</w:t>
            </w:r>
            <w:r w:rsidRPr="00585167">
              <w:rPr>
                <w:szCs w:val="24"/>
              </w:rPr>
              <w:t xml:space="preserve"> спеціалізоване лісогосподарське підприємство</w:t>
            </w:r>
            <w:r>
              <w:rPr>
                <w:szCs w:val="24"/>
              </w:rPr>
              <w:t xml:space="preserve"> "</w:t>
            </w:r>
            <w:r w:rsidRPr="00585167">
              <w:rPr>
                <w:szCs w:val="24"/>
              </w:rPr>
              <w:t>Кіцманський лісгосп</w:t>
            </w:r>
            <w:r>
              <w:rPr>
                <w:szCs w:val="24"/>
              </w:rPr>
              <w:t>"</w:t>
            </w:r>
          </w:p>
        </w:tc>
        <w:tc>
          <w:tcPr>
            <w:tcW w:w="4043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59357,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>Кіцманський район,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 xml:space="preserve">Нижні </w:t>
            </w:r>
            <w:proofErr w:type="spellStart"/>
            <w:r w:rsidRPr="00585167">
              <w:rPr>
                <w:szCs w:val="24"/>
              </w:rPr>
              <w:t>Станівці</w:t>
            </w:r>
            <w:proofErr w:type="spellEnd"/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вул.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>Незалежності</w:t>
            </w:r>
            <w:r>
              <w:rPr>
                <w:szCs w:val="24"/>
              </w:rPr>
              <w:t>,</w:t>
            </w:r>
            <w:r w:rsidRPr="00585167">
              <w:rPr>
                <w:szCs w:val="24"/>
              </w:rPr>
              <w:t xml:space="preserve"> 38-Б</w:t>
            </w:r>
          </w:p>
        </w:tc>
      </w:tr>
      <w:tr w:rsidR="00C84824" w:rsidRPr="00585167" w:rsidTr="00D52A8A">
        <w:trPr>
          <w:trHeight w:val="495"/>
        </w:trPr>
        <w:tc>
          <w:tcPr>
            <w:tcW w:w="74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6.</w:t>
            </w:r>
          </w:p>
        </w:tc>
        <w:tc>
          <w:tcPr>
            <w:tcW w:w="546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Дочірн</w:t>
            </w:r>
            <w:r>
              <w:rPr>
                <w:szCs w:val="24"/>
              </w:rPr>
              <w:t>є</w:t>
            </w:r>
            <w:r w:rsidRPr="00585167">
              <w:rPr>
                <w:szCs w:val="24"/>
              </w:rPr>
              <w:t xml:space="preserve"> спеціалізоване лісогосподарське підприємство</w:t>
            </w:r>
            <w:r>
              <w:rPr>
                <w:szCs w:val="24"/>
              </w:rPr>
              <w:t xml:space="preserve"> "</w:t>
            </w:r>
            <w:proofErr w:type="spellStart"/>
            <w:r w:rsidRPr="00585167">
              <w:rPr>
                <w:szCs w:val="24"/>
              </w:rPr>
              <w:t>Новоселицьке</w:t>
            </w:r>
            <w:proofErr w:type="spellEnd"/>
            <w:r w:rsidRPr="00585167">
              <w:rPr>
                <w:szCs w:val="24"/>
              </w:rPr>
              <w:t xml:space="preserve"> </w:t>
            </w:r>
            <w:r>
              <w:rPr>
                <w:szCs w:val="24"/>
              </w:rPr>
              <w:t>лісницт</w:t>
            </w:r>
            <w:r w:rsidRPr="00585167">
              <w:rPr>
                <w:szCs w:val="24"/>
              </w:rPr>
              <w:t>во</w:t>
            </w:r>
            <w:r>
              <w:rPr>
                <w:szCs w:val="24"/>
              </w:rPr>
              <w:t>"</w:t>
            </w:r>
          </w:p>
        </w:tc>
        <w:tc>
          <w:tcPr>
            <w:tcW w:w="4043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>
              <w:rPr>
                <w:szCs w:val="24"/>
              </w:rPr>
              <w:t xml:space="preserve">60352, </w:t>
            </w:r>
            <w:proofErr w:type="spellStart"/>
            <w:r w:rsidRPr="00585167">
              <w:rPr>
                <w:szCs w:val="24"/>
              </w:rPr>
              <w:t>Новоселицький</w:t>
            </w:r>
            <w:proofErr w:type="spellEnd"/>
            <w:r w:rsidRPr="00585167">
              <w:rPr>
                <w:szCs w:val="24"/>
              </w:rPr>
              <w:t xml:space="preserve"> район,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>
              <w:rPr>
                <w:szCs w:val="24"/>
              </w:rPr>
              <w:t xml:space="preserve">с. </w:t>
            </w:r>
            <w:proofErr w:type="spellStart"/>
            <w:r>
              <w:rPr>
                <w:szCs w:val="24"/>
              </w:rPr>
              <w:t>Костичани</w:t>
            </w:r>
            <w:proofErr w:type="spellEnd"/>
            <w:r w:rsidRPr="00585167">
              <w:rPr>
                <w:szCs w:val="24"/>
              </w:rPr>
              <w:t>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вул.28 червня,</w:t>
            </w:r>
            <w:r>
              <w:rPr>
                <w:szCs w:val="24"/>
              </w:rPr>
              <w:t xml:space="preserve"> С</w:t>
            </w:r>
          </w:p>
        </w:tc>
      </w:tr>
      <w:tr w:rsidR="00C84824" w:rsidRPr="00585167" w:rsidTr="00D52A8A">
        <w:trPr>
          <w:trHeight w:val="618"/>
        </w:trPr>
        <w:tc>
          <w:tcPr>
            <w:tcW w:w="74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7.</w:t>
            </w:r>
          </w:p>
        </w:tc>
        <w:tc>
          <w:tcPr>
            <w:tcW w:w="546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Дочірн</w:t>
            </w:r>
            <w:r>
              <w:rPr>
                <w:szCs w:val="24"/>
              </w:rPr>
              <w:t>є</w:t>
            </w:r>
            <w:r w:rsidRPr="00585167">
              <w:rPr>
                <w:szCs w:val="24"/>
              </w:rPr>
              <w:t xml:space="preserve"> спеціалізоване лісогосподарське підприємство</w:t>
            </w:r>
            <w:r>
              <w:rPr>
                <w:szCs w:val="24"/>
              </w:rPr>
              <w:t xml:space="preserve"> "</w:t>
            </w:r>
            <w:r w:rsidRPr="00585167">
              <w:rPr>
                <w:szCs w:val="24"/>
              </w:rPr>
              <w:t>Карпатський лісгосп</w:t>
            </w:r>
            <w:r>
              <w:rPr>
                <w:szCs w:val="24"/>
              </w:rPr>
              <w:t>"</w:t>
            </w:r>
          </w:p>
        </w:tc>
        <w:tc>
          <w:tcPr>
            <w:tcW w:w="4043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59100,</w:t>
            </w:r>
            <w:r>
              <w:rPr>
                <w:szCs w:val="24"/>
              </w:rPr>
              <w:t xml:space="preserve"> </w:t>
            </w:r>
            <w:proofErr w:type="spellStart"/>
            <w:r w:rsidRPr="00585167">
              <w:rPr>
                <w:szCs w:val="24"/>
              </w:rPr>
              <w:t>Путильський</w:t>
            </w:r>
            <w:proofErr w:type="spellEnd"/>
            <w:r w:rsidRPr="00585167">
              <w:rPr>
                <w:szCs w:val="24"/>
              </w:rPr>
              <w:t xml:space="preserve"> район,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proofErr w:type="spellStart"/>
            <w:r w:rsidRPr="00585167">
              <w:rPr>
                <w:szCs w:val="24"/>
              </w:rPr>
              <w:t>смт</w:t>
            </w:r>
            <w:proofErr w:type="spellEnd"/>
            <w:r w:rsidRPr="00585167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proofErr w:type="spellStart"/>
            <w:r w:rsidRPr="00585167">
              <w:rPr>
                <w:szCs w:val="24"/>
              </w:rPr>
              <w:t>Путила</w:t>
            </w:r>
            <w:proofErr w:type="spellEnd"/>
            <w:r w:rsidRPr="00585167">
              <w:rPr>
                <w:szCs w:val="24"/>
              </w:rPr>
              <w:t>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вул.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>Українська,216</w:t>
            </w:r>
          </w:p>
        </w:tc>
      </w:tr>
      <w:tr w:rsidR="00C84824" w:rsidRPr="00585167" w:rsidTr="00D52A8A">
        <w:trPr>
          <w:trHeight w:val="469"/>
        </w:trPr>
        <w:tc>
          <w:tcPr>
            <w:tcW w:w="74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8.</w:t>
            </w:r>
          </w:p>
        </w:tc>
        <w:tc>
          <w:tcPr>
            <w:tcW w:w="546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Дочірн</w:t>
            </w:r>
            <w:r>
              <w:rPr>
                <w:szCs w:val="24"/>
              </w:rPr>
              <w:t>є</w:t>
            </w:r>
            <w:r w:rsidRPr="00585167">
              <w:rPr>
                <w:szCs w:val="24"/>
              </w:rPr>
              <w:t xml:space="preserve"> спеціалізоване лісогосподарське підприємство</w:t>
            </w:r>
            <w:r>
              <w:rPr>
                <w:szCs w:val="24"/>
              </w:rPr>
              <w:t xml:space="preserve"> "</w:t>
            </w:r>
            <w:proofErr w:type="spellStart"/>
            <w:r w:rsidRPr="00585167">
              <w:rPr>
                <w:szCs w:val="24"/>
              </w:rPr>
              <w:t>Сторожинецький</w:t>
            </w:r>
            <w:proofErr w:type="spellEnd"/>
            <w:r w:rsidRPr="00585167">
              <w:rPr>
                <w:szCs w:val="24"/>
              </w:rPr>
              <w:t xml:space="preserve"> лісгосп</w:t>
            </w:r>
            <w:r>
              <w:rPr>
                <w:szCs w:val="24"/>
              </w:rPr>
              <w:t>"</w:t>
            </w:r>
          </w:p>
        </w:tc>
        <w:tc>
          <w:tcPr>
            <w:tcW w:w="4043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59000,</w:t>
            </w:r>
            <w:r>
              <w:rPr>
                <w:szCs w:val="24"/>
              </w:rPr>
              <w:t xml:space="preserve"> </w:t>
            </w:r>
            <w:proofErr w:type="spellStart"/>
            <w:r w:rsidRPr="00585167">
              <w:rPr>
                <w:szCs w:val="24"/>
              </w:rPr>
              <w:t>Сторожинецький</w:t>
            </w:r>
            <w:proofErr w:type="spellEnd"/>
            <w:r w:rsidRPr="00585167">
              <w:rPr>
                <w:szCs w:val="24"/>
              </w:rPr>
              <w:t xml:space="preserve"> район,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>м.</w:t>
            </w:r>
            <w:r>
              <w:rPr>
                <w:szCs w:val="24"/>
              </w:rPr>
              <w:t xml:space="preserve"> </w:t>
            </w:r>
            <w:proofErr w:type="spellStart"/>
            <w:r w:rsidRPr="00585167">
              <w:rPr>
                <w:szCs w:val="24"/>
              </w:rPr>
              <w:t>Сторожинець</w:t>
            </w:r>
            <w:proofErr w:type="spellEnd"/>
            <w:r w:rsidRPr="00585167">
              <w:rPr>
                <w:szCs w:val="24"/>
              </w:rPr>
              <w:t>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вул.</w:t>
            </w:r>
            <w:r>
              <w:rPr>
                <w:szCs w:val="24"/>
              </w:rPr>
              <w:t xml:space="preserve"> </w:t>
            </w:r>
            <w:proofErr w:type="spellStart"/>
            <w:r w:rsidRPr="00585167">
              <w:rPr>
                <w:szCs w:val="24"/>
              </w:rPr>
              <w:t>Клинівська</w:t>
            </w:r>
            <w:proofErr w:type="spellEnd"/>
            <w:r w:rsidRPr="00585167">
              <w:rPr>
                <w:szCs w:val="24"/>
              </w:rPr>
              <w:t>,14</w:t>
            </w:r>
          </w:p>
        </w:tc>
      </w:tr>
      <w:tr w:rsidR="00C84824" w:rsidRPr="00585167" w:rsidTr="00D52A8A">
        <w:trPr>
          <w:trHeight w:val="643"/>
        </w:trPr>
        <w:tc>
          <w:tcPr>
            <w:tcW w:w="742" w:type="dxa"/>
          </w:tcPr>
          <w:p w:rsidR="00C84824" w:rsidRPr="00585167" w:rsidRDefault="00C84824" w:rsidP="00D52A8A">
            <w:pPr>
              <w:rPr>
                <w:b/>
                <w:szCs w:val="24"/>
              </w:rPr>
            </w:pPr>
            <w:r w:rsidRPr="00585167">
              <w:rPr>
                <w:b/>
                <w:szCs w:val="24"/>
              </w:rPr>
              <w:t>9.</w:t>
            </w:r>
          </w:p>
        </w:tc>
        <w:tc>
          <w:tcPr>
            <w:tcW w:w="5462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Дочірн</w:t>
            </w:r>
            <w:r>
              <w:rPr>
                <w:szCs w:val="24"/>
              </w:rPr>
              <w:t>є</w:t>
            </w:r>
            <w:r w:rsidRPr="00585167">
              <w:rPr>
                <w:szCs w:val="24"/>
              </w:rPr>
              <w:t xml:space="preserve"> спеціалізоване лісогосподарське підприємство</w:t>
            </w:r>
            <w:r>
              <w:rPr>
                <w:szCs w:val="24"/>
              </w:rPr>
              <w:t xml:space="preserve"> "Хотинське </w:t>
            </w:r>
            <w:r w:rsidRPr="00585167">
              <w:rPr>
                <w:szCs w:val="24"/>
              </w:rPr>
              <w:t>лісництво</w:t>
            </w:r>
            <w:r>
              <w:rPr>
                <w:szCs w:val="24"/>
              </w:rPr>
              <w:t>"</w:t>
            </w:r>
          </w:p>
        </w:tc>
        <w:tc>
          <w:tcPr>
            <w:tcW w:w="4043" w:type="dxa"/>
          </w:tcPr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65000,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>Хотинський район,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с.</w:t>
            </w:r>
            <w:r>
              <w:rPr>
                <w:szCs w:val="24"/>
              </w:rPr>
              <w:t xml:space="preserve"> </w:t>
            </w:r>
            <w:proofErr w:type="spellStart"/>
            <w:r w:rsidRPr="00585167">
              <w:rPr>
                <w:szCs w:val="24"/>
              </w:rPr>
              <w:t>Недобоївці</w:t>
            </w:r>
            <w:proofErr w:type="spellEnd"/>
            <w:r w:rsidRPr="00585167">
              <w:rPr>
                <w:szCs w:val="24"/>
              </w:rPr>
              <w:t>,</w:t>
            </w:r>
          </w:p>
          <w:p w:rsidR="00C84824" w:rsidRPr="00585167" w:rsidRDefault="00C84824" w:rsidP="00D52A8A">
            <w:pPr>
              <w:pBdr>
                <w:bar w:val="single" w:sz="4" w:color="auto"/>
              </w:pBdr>
              <w:rPr>
                <w:szCs w:val="24"/>
              </w:rPr>
            </w:pPr>
            <w:r w:rsidRPr="00585167">
              <w:rPr>
                <w:szCs w:val="24"/>
              </w:rPr>
              <w:t>вул.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>Тракторна,</w:t>
            </w:r>
            <w:r>
              <w:rPr>
                <w:szCs w:val="24"/>
              </w:rPr>
              <w:t xml:space="preserve"> </w:t>
            </w:r>
            <w:r w:rsidRPr="00585167">
              <w:rPr>
                <w:szCs w:val="24"/>
              </w:rPr>
              <w:t>2-У</w:t>
            </w:r>
          </w:p>
        </w:tc>
      </w:tr>
    </w:tbl>
    <w:p w:rsidR="00C84824" w:rsidRDefault="00C84824" w:rsidP="00C84824">
      <w:pPr>
        <w:jc w:val="center"/>
        <w:rPr>
          <w:b/>
          <w:sz w:val="24"/>
          <w:szCs w:val="24"/>
        </w:rPr>
      </w:pPr>
    </w:p>
    <w:p w:rsidR="00C84824" w:rsidRDefault="00C84824" w:rsidP="00C84824">
      <w:pPr>
        <w:jc w:val="center"/>
        <w:rPr>
          <w:b/>
          <w:sz w:val="24"/>
          <w:szCs w:val="24"/>
        </w:rPr>
      </w:pPr>
    </w:p>
    <w:p w:rsidR="00C84824" w:rsidRDefault="00C84824" w:rsidP="00C84824">
      <w:pPr>
        <w:jc w:val="center"/>
        <w:rPr>
          <w:b/>
          <w:sz w:val="24"/>
          <w:szCs w:val="24"/>
        </w:rPr>
      </w:pPr>
    </w:p>
    <w:p w:rsidR="00C84824" w:rsidRDefault="00C84824" w:rsidP="00C84824">
      <w:pPr>
        <w:jc w:val="center"/>
        <w:rPr>
          <w:b/>
          <w:sz w:val="24"/>
          <w:szCs w:val="24"/>
        </w:rPr>
      </w:pPr>
    </w:p>
    <w:p w:rsidR="00C84824" w:rsidRPr="001D6657" w:rsidRDefault="00C84824" w:rsidP="00C84824">
      <w:pPr>
        <w:jc w:val="center"/>
        <w:rPr>
          <w:b/>
          <w:sz w:val="24"/>
          <w:szCs w:val="24"/>
        </w:rPr>
      </w:pPr>
    </w:p>
    <w:p w:rsidR="00C84824" w:rsidRPr="00CF0377" w:rsidRDefault="00C84824" w:rsidP="00C84824">
      <w:pPr>
        <w:tabs>
          <w:tab w:val="left" w:pos="6663"/>
        </w:tabs>
        <w:rPr>
          <w:b/>
          <w:szCs w:val="28"/>
        </w:rPr>
      </w:pPr>
      <w:r>
        <w:rPr>
          <w:b/>
        </w:rPr>
        <w:t>Керуючий справами обласної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841DF">
        <w:rPr>
          <w:b/>
        </w:rPr>
        <w:t>М.Борець</w:t>
      </w:r>
    </w:p>
    <w:p w:rsidR="009A220E" w:rsidRDefault="009A220E"/>
    <w:sectPr w:rsidR="009A220E" w:rsidSect="00F15A0E">
      <w:pgSz w:w="11906" w:h="16838"/>
      <w:pgMar w:top="993" w:right="99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C84824"/>
    <w:rsid w:val="00200D1F"/>
    <w:rsid w:val="00466EF6"/>
    <w:rsid w:val="009A220E"/>
    <w:rsid w:val="00C84824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2016-09-29T09:24:00Z</dcterms:created>
  <dcterms:modified xsi:type="dcterms:W3CDTF">2016-09-29T09:30:00Z</dcterms:modified>
</cp:coreProperties>
</file>