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F5" w:rsidRDefault="001A79F5" w:rsidP="001A79F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BA084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5.85pt" o:ole="" fillcolor="window">
            <v:imagedata r:id="rId6" o:title=""/>
          </v:shape>
          <o:OLEObject Type="Embed" ProgID="PBrush" ShapeID="_x0000_i1025" DrawAspect="Content" ObjectID="_1520151490" r:id="rId7">
            <o:FieldCodes>\s</o:FieldCodes>
          </o:OLEObject>
        </w:object>
      </w:r>
    </w:p>
    <w:p w:rsidR="001A79F5" w:rsidRDefault="001A79F5" w:rsidP="001A79F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A79F5" w:rsidRDefault="001A79F5" w:rsidP="001A79F5">
      <w:pPr>
        <w:pStyle w:val="1"/>
      </w:pPr>
      <w:r>
        <w:t>ЧЕРНІВЕЦЬКА ОБЛАСНА РАДА</w:t>
      </w:r>
    </w:p>
    <w:p w:rsidR="001A79F5" w:rsidRPr="001A79F5" w:rsidRDefault="001A79F5" w:rsidP="001A79F5">
      <w:pPr>
        <w:pStyle w:val="2"/>
        <w:jc w:val="center"/>
        <w:rPr>
          <w:rFonts w:ascii="Times New Roman" w:hAnsi="Times New Roman"/>
          <w:b w:val="0"/>
          <w:i w:val="0"/>
        </w:rPr>
      </w:pPr>
      <w:r w:rsidRPr="001A79F5">
        <w:rPr>
          <w:rFonts w:ascii="Times New Roman" w:hAnsi="Times New Roman"/>
          <w:b w:val="0"/>
          <w:i w:val="0"/>
        </w:rPr>
        <w:t>ІV сесія VІІ скликання</w:t>
      </w:r>
    </w:p>
    <w:p w:rsidR="0042078B" w:rsidRPr="00DC474C" w:rsidRDefault="00240AED" w:rsidP="00B55359">
      <w:pPr>
        <w:spacing w:after="240"/>
        <w:jc w:val="center"/>
        <w:rPr>
          <w:b/>
          <w:sz w:val="40"/>
          <w:szCs w:val="40"/>
        </w:rPr>
      </w:pPr>
      <w:r w:rsidRPr="00DC474C">
        <w:rPr>
          <w:b/>
          <w:sz w:val="40"/>
          <w:szCs w:val="40"/>
        </w:rPr>
        <w:t xml:space="preserve">ПРОТОКОЛЬНЕ РІШЕННЯ № </w:t>
      </w:r>
      <w:r w:rsidR="001D6470">
        <w:rPr>
          <w:b/>
          <w:sz w:val="40"/>
          <w:szCs w:val="40"/>
        </w:rPr>
        <w:t>6</w:t>
      </w:r>
      <w:r w:rsidR="00D23145" w:rsidRPr="00DC474C">
        <w:rPr>
          <w:b/>
          <w:sz w:val="40"/>
          <w:szCs w:val="40"/>
        </w:rPr>
        <w:t>/</w:t>
      </w:r>
      <w:r w:rsidR="001D6470">
        <w:rPr>
          <w:b/>
          <w:sz w:val="40"/>
          <w:szCs w:val="40"/>
        </w:rPr>
        <w:t>4</w:t>
      </w:r>
      <w:r w:rsidR="00B44C50" w:rsidRPr="00DC474C">
        <w:rPr>
          <w:b/>
          <w:sz w:val="40"/>
          <w:szCs w:val="40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261"/>
        <w:gridCol w:w="5345"/>
      </w:tblGrid>
      <w:tr w:rsidR="0042078B" w:rsidRPr="00DC474C">
        <w:tc>
          <w:tcPr>
            <w:tcW w:w="4261" w:type="dxa"/>
          </w:tcPr>
          <w:p w:rsidR="0042078B" w:rsidRPr="00DC474C" w:rsidRDefault="001D6470" w:rsidP="00FC570C">
            <w:pPr>
              <w:rPr>
                <w:szCs w:val="28"/>
              </w:rPr>
            </w:pPr>
            <w:r>
              <w:rPr>
                <w:szCs w:val="28"/>
              </w:rPr>
              <w:t>15 березня 2016 р.</w:t>
            </w:r>
          </w:p>
        </w:tc>
        <w:tc>
          <w:tcPr>
            <w:tcW w:w="5345" w:type="dxa"/>
          </w:tcPr>
          <w:p w:rsidR="0042078B" w:rsidRPr="00DC474C" w:rsidRDefault="0042078B" w:rsidP="0042078B">
            <w:pPr>
              <w:jc w:val="right"/>
              <w:rPr>
                <w:szCs w:val="28"/>
              </w:rPr>
            </w:pPr>
            <w:r w:rsidRPr="00DC474C">
              <w:rPr>
                <w:szCs w:val="28"/>
              </w:rPr>
              <w:t>м. Чернівці</w:t>
            </w:r>
          </w:p>
        </w:tc>
      </w:tr>
    </w:tbl>
    <w:p w:rsidR="00FC570C" w:rsidRPr="00DC474C" w:rsidRDefault="00FC570C"/>
    <w:tbl>
      <w:tblPr>
        <w:tblW w:w="0" w:type="auto"/>
        <w:tblLook w:val="04A0"/>
      </w:tblPr>
      <w:tblGrid>
        <w:gridCol w:w="5637"/>
      </w:tblGrid>
      <w:tr w:rsidR="00FC570C" w:rsidRPr="00DC474C" w:rsidTr="00C86E13">
        <w:trPr>
          <w:trHeight w:val="2094"/>
        </w:trPr>
        <w:tc>
          <w:tcPr>
            <w:tcW w:w="5637" w:type="dxa"/>
          </w:tcPr>
          <w:p w:rsidR="00FC570C" w:rsidRPr="004311FE" w:rsidRDefault="00FC570C" w:rsidP="00A97498">
            <w:pPr>
              <w:jc w:val="both"/>
              <w:rPr>
                <w:b/>
              </w:rPr>
            </w:pPr>
            <w:r w:rsidRPr="00DC474C">
              <w:rPr>
                <w:b/>
              </w:rPr>
              <w:t xml:space="preserve">Про </w:t>
            </w:r>
            <w:r w:rsidR="00B55359">
              <w:rPr>
                <w:b/>
              </w:rPr>
              <w:t>проек</w:t>
            </w:r>
            <w:r w:rsidR="00E56329">
              <w:rPr>
                <w:b/>
              </w:rPr>
              <w:t>т</w:t>
            </w:r>
            <w:r w:rsidR="00B55359">
              <w:rPr>
                <w:b/>
              </w:rPr>
              <w:t xml:space="preserve"> рішення </w:t>
            </w:r>
            <w:r w:rsidR="00B55359" w:rsidRPr="00B55359">
              <w:rPr>
                <w:b/>
              </w:rPr>
              <w:t>"</w:t>
            </w:r>
            <w:r w:rsidR="00C86E13">
              <w:rPr>
                <w:b/>
              </w:rPr>
              <w:t xml:space="preserve">Про використання окремого майна спільної власності територіальних громад сіл, селищ, міст області за адресою: вул. Кафедральна, 2 </w:t>
            </w:r>
            <w:r w:rsidR="00F752EA">
              <w:rPr>
                <w:b/>
              </w:rPr>
              <w:br/>
            </w:r>
            <w:r w:rsidR="00C86E13">
              <w:rPr>
                <w:b/>
              </w:rPr>
              <w:t>в м. Чернівцях"</w:t>
            </w:r>
          </w:p>
        </w:tc>
      </w:tr>
    </w:tbl>
    <w:p w:rsidR="00D23145" w:rsidRPr="00DC474C" w:rsidRDefault="00D23145">
      <w:pPr>
        <w:rPr>
          <w:b/>
        </w:rPr>
      </w:pPr>
    </w:p>
    <w:p w:rsidR="00626130" w:rsidRDefault="00D23145" w:rsidP="004311FE">
      <w:pPr>
        <w:ind w:firstLine="567"/>
        <w:jc w:val="both"/>
      </w:pPr>
      <w:r w:rsidRPr="00DC474C">
        <w:t>Керуючись</w:t>
      </w:r>
      <w:r w:rsidR="002047E5">
        <w:t xml:space="preserve"> пунктом 20 частини 1,</w:t>
      </w:r>
      <w:r w:rsidRPr="00DC474C">
        <w:t xml:space="preserve"> частин</w:t>
      </w:r>
      <w:r w:rsidR="00B27C7A" w:rsidRPr="00DC474C">
        <w:t>ою</w:t>
      </w:r>
      <w:r w:rsidRPr="00DC474C">
        <w:t xml:space="preserve"> </w:t>
      </w:r>
      <w:r w:rsidR="00B27C7A" w:rsidRPr="00DC474C">
        <w:t>2</w:t>
      </w:r>
      <w:r w:rsidRPr="00DC474C">
        <w:t xml:space="preserve"> статті 43 Закону України "Про місцеве самоврядування в Україні"</w:t>
      </w:r>
      <w:r w:rsidR="00626130" w:rsidRPr="00DC474C">
        <w:t>,</w:t>
      </w:r>
      <w:r w:rsidR="00B27C7A" w:rsidRPr="00DC474C">
        <w:t xml:space="preserve"> абзацом 2 пункту 8.2.</w:t>
      </w:r>
      <w:r w:rsidR="00B904E3">
        <w:t xml:space="preserve"> та пунктом 8.5.</w:t>
      </w:r>
      <w:r w:rsidR="00B27C7A" w:rsidRPr="00DC474C">
        <w:t xml:space="preserve"> Регламенту Чернівецької обласної ради, затвердженого рішенням 1-ї сесії обласної ради VІ скликання від 02.12.2010 № 7-1/10, із змінами та доповненнями</w:t>
      </w:r>
      <w:r w:rsidR="006E3836">
        <w:t xml:space="preserve">, враховуючи пропозицію депутата обласної ради </w:t>
      </w:r>
      <w:r w:rsidR="00F752EA">
        <w:t>Шевчука І.В.</w:t>
      </w:r>
      <w:r w:rsidR="00B27C7A" w:rsidRPr="00DC474C">
        <w:t>,</w:t>
      </w:r>
      <w:r w:rsidR="00626130" w:rsidRPr="00DC474C">
        <w:t xml:space="preserve"> обласна рада</w:t>
      </w:r>
    </w:p>
    <w:p w:rsidR="00B17506" w:rsidRPr="00DC474C" w:rsidRDefault="00B17506" w:rsidP="004311FE">
      <w:pPr>
        <w:ind w:firstLine="567"/>
        <w:jc w:val="both"/>
      </w:pPr>
    </w:p>
    <w:p w:rsidR="003D5CD7" w:rsidRPr="00DC474C" w:rsidRDefault="00626130" w:rsidP="004311FE">
      <w:pPr>
        <w:spacing w:after="240"/>
        <w:jc w:val="center"/>
        <w:rPr>
          <w:b/>
        </w:rPr>
      </w:pPr>
      <w:r w:rsidRPr="00DC474C">
        <w:rPr>
          <w:b/>
        </w:rPr>
        <w:t>ВИРІШИЛА:</w:t>
      </w:r>
    </w:p>
    <w:p w:rsidR="003D5CD7" w:rsidRDefault="004311FE" w:rsidP="00B17506">
      <w:pPr>
        <w:tabs>
          <w:tab w:val="left" w:pos="1134"/>
        </w:tabs>
        <w:ind w:firstLine="567"/>
        <w:jc w:val="both"/>
      </w:pPr>
      <w:r>
        <w:t>Направити</w:t>
      </w:r>
      <w:r w:rsidR="00B55359">
        <w:t xml:space="preserve"> </w:t>
      </w:r>
      <w:r>
        <w:t>на</w:t>
      </w:r>
      <w:r w:rsidR="00B55359">
        <w:t xml:space="preserve"> доопрацюва</w:t>
      </w:r>
      <w:r>
        <w:t xml:space="preserve">ння </w:t>
      </w:r>
      <w:r w:rsidR="00B55359">
        <w:t xml:space="preserve">проект рішення обласної ради </w:t>
      </w:r>
      <w:r w:rsidR="00921961">
        <w:t>"</w:t>
      </w:r>
      <w:r w:rsidR="00F752EA">
        <w:t>Про використання окремого майна спільної власності територіальних громад сіл, селищ, міст області за адресою: вул. Кафедральна, 2 в м. Чернівцях</w:t>
      </w:r>
      <w:r w:rsidR="0092077A">
        <w:t xml:space="preserve">". </w:t>
      </w:r>
    </w:p>
    <w:p w:rsidR="003D5CD7" w:rsidRDefault="003D5CD7" w:rsidP="003D5CD7">
      <w:pPr>
        <w:spacing w:line="360" w:lineRule="auto"/>
        <w:ind w:firstLine="567"/>
        <w:jc w:val="both"/>
      </w:pPr>
    </w:p>
    <w:p w:rsidR="004311FE" w:rsidRPr="00DC474C" w:rsidRDefault="004311FE" w:rsidP="003D5CD7">
      <w:pPr>
        <w:spacing w:line="360" w:lineRule="auto"/>
        <w:ind w:firstLine="567"/>
        <w:jc w:val="both"/>
      </w:pPr>
    </w:p>
    <w:p w:rsidR="007A6E09" w:rsidRDefault="003D5CD7" w:rsidP="007A6E09">
      <w:pPr>
        <w:spacing w:line="360" w:lineRule="auto"/>
        <w:jc w:val="both"/>
        <w:rPr>
          <w:b/>
        </w:rPr>
      </w:pPr>
      <w:r w:rsidRPr="00DC474C">
        <w:rPr>
          <w:b/>
        </w:rPr>
        <w:t>Голова обласної ради</w:t>
      </w:r>
      <w:r w:rsidRPr="00DC474C">
        <w:t xml:space="preserve">                                                                </w:t>
      </w:r>
      <w:r w:rsidRPr="00DC474C">
        <w:rPr>
          <w:b/>
        </w:rPr>
        <w:t xml:space="preserve">   </w:t>
      </w:r>
      <w:r w:rsidR="00F752EA">
        <w:rPr>
          <w:b/>
        </w:rPr>
        <w:t xml:space="preserve">         І. Мунтян</w:t>
      </w:r>
    </w:p>
    <w:sectPr w:rsidR="007A6E09" w:rsidSect="00B553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97E12"/>
    <w:multiLevelType w:val="hybridMultilevel"/>
    <w:tmpl w:val="96BA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D5E09"/>
    <w:multiLevelType w:val="hybridMultilevel"/>
    <w:tmpl w:val="A31E1FEC"/>
    <w:lvl w:ilvl="0" w:tplc="333E3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215C01"/>
    <w:multiLevelType w:val="hybridMultilevel"/>
    <w:tmpl w:val="1B70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characterSpacingControl w:val="doNotCompress"/>
  <w:compat/>
  <w:rsids>
    <w:rsidRoot w:val="0042078B"/>
    <w:rsid w:val="000266E9"/>
    <w:rsid w:val="0012339B"/>
    <w:rsid w:val="00132F06"/>
    <w:rsid w:val="00163EE5"/>
    <w:rsid w:val="001A79F5"/>
    <w:rsid w:val="001C0505"/>
    <w:rsid w:val="001D4FE7"/>
    <w:rsid w:val="001D6470"/>
    <w:rsid w:val="002047E5"/>
    <w:rsid w:val="00207FCB"/>
    <w:rsid w:val="00211FE2"/>
    <w:rsid w:val="00240AED"/>
    <w:rsid w:val="00245071"/>
    <w:rsid w:val="00271B44"/>
    <w:rsid w:val="0029117B"/>
    <w:rsid w:val="002D4E75"/>
    <w:rsid w:val="0037632C"/>
    <w:rsid w:val="003D5CD7"/>
    <w:rsid w:val="0042078B"/>
    <w:rsid w:val="00424594"/>
    <w:rsid w:val="004311FE"/>
    <w:rsid w:val="0044003D"/>
    <w:rsid w:val="00461F6B"/>
    <w:rsid w:val="00471310"/>
    <w:rsid w:val="00530960"/>
    <w:rsid w:val="00543418"/>
    <w:rsid w:val="00626130"/>
    <w:rsid w:val="00651C8F"/>
    <w:rsid w:val="00676B46"/>
    <w:rsid w:val="006853DC"/>
    <w:rsid w:val="006E3836"/>
    <w:rsid w:val="007328D9"/>
    <w:rsid w:val="00771282"/>
    <w:rsid w:val="007A6E09"/>
    <w:rsid w:val="007D7D15"/>
    <w:rsid w:val="007F6F8C"/>
    <w:rsid w:val="00876A03"/>
    <w:rsid w:val="008B4223"/>
    <w:rsid w:val="008E280B"/>
    <w:rsid w:val="0092077A"/>
    <w:rsid w:val="00921961"/>
    <w:rsid w:val="009222EE"/>
    <w:rsid w:val="00960CB7"/>
    <w:rsid w:val="009E1B7A"/>
    <w:rsid w:val="00A06BEE"/>
    <w:rsid w:val="00A238C8"/>
    <w:rsid w:val="00A77044"/>
    <w:rsid w:val="00A97498"/>
    <w:rsid w:val="00AA0D1A"/>
    <w:rsid w:val="00AF2778"/>
    <w:rsid w:val="00AF60A9"/>
    <w:rsid w:val="00B17506"/>
    <w:rsid w:val="00B23A95"/>
    <w:rsid w:val="00B27C7A"/>
    <w:rsid w:val="00B44C50"/>
    <w:rsid w:val="00B55359"/>
    <w:rsid w:val="00B64311"/>
    <w:rsid w:val="00B82054"/>
    <w:rsid w:val="00B86FE8"/>
    <w:rsid w:val="00B904E3"/>
    <w:rsid w:val="00C41D93"/>
    <w:rsid w:val="00C86E13"/>
    <w:rsid w:val="00D23145"/>
    <w:rsid w:val="00DA3B39"/>
    <w:rsid w:val="00DC474C"/>
    <w:rsid w:val="00DD0EB9"/>
    <w:rsid w:val="00DE7501"/>
    <w:rsid w:val="00E56329"/>
    <w:rsid w:val="00EA6614"/>
    <w:rsid w:val="00EB6D86"/>
    <w:rsid w:val="00F0138D"/>
    <w:rsid w:val="00F64ECA"/>
    <w:rsid w:val="00F71810"/>
    <w:rsid w:val="00F752EA"/>
    <w:rsid w:val="00FA4A07"/>
    <w:rsid w:val="00FC1168"/>
    <w:rsid w:val="00FC570C"/>
    <w:rsid w:val="00FF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78B"/>
    <w:rPr>
      <w:sz w:val="28"/>
      <w:lang w:val="uk-UA"/>
    </w:rPr>
  </w:style>
  <w:style w:type="paragraph" w:styleId="1">
    <w:name w:val="heading 1"/>
    <w:basedOn w:val="a"/>
    <w:next w:val="a"/>
    <w:qFormat/>
    <w:rsid w:val="0042078B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A79F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078B"/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rsid w:val="005309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30960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rsid w:val="00B86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A79F5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a7">
    <w:name w:val="List Paragraph"/>
    <w:basedOn w:val="a"/>
    <w:uiPriority w:val="34"/>
    <w:qFormat/>
    <w:rsid w:val="00A97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DFACB-B2BD-4D49-8693-37703552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OblRada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Natalia</dc:creator>
  <cp:keywords/>
  <dc:description/>
  <cp:lastModifiedBy>AKO</cp:lastModifiedBy>
  <cp:revision>5</cp:revision>
  <cp:lastPrinted>2016-03-16T14:19:00Z</cp:lastPrinted>
  <dcterms:created xsi:type="dcterms:W3CDTF">2016-03-16T14:16:00Z</dcterms:created>
  <dcterms:modified xsi:type="dcterms:W3CDTF">2016-03-22T09:31:00Z</dcterms:modified>
</cp:coreProperties>
</file>