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131" w:rsidRPr="00B21B01" w:rsidRDefault="008E1131" w:rsidP="008E1131">
      <w:pPr>
        <w:pStyle w:val="Style4"/>
        <w:widowControl/>
        <w:spacing w:line="240" w:lineRule="auto"/>
        <w:ind w:firstLine="0"/>
        <w:jc w:val="center"/>
        <w:rPr>
          <w:b/>
          <w:sz w:val="28"/>
          <w:szCs w:val="28"/>
        </w:rPr>
      </w:pPr>
      <w:r w:rsidRPr="00B21B01">
        <w:rPr>
          <w:b/>
          <w:sz w:val="28"/>
          <w:szCs w:val="28"/>
        </w:rPr>
        <w:t xml:space="preserve">Звернення депутатів Чернівецької обласної ради </w:t>
      </w:r>
      <w:r w:rsidRPr="00B21B01">
        <w:rPr>
          <w:b/>
          <w:sz w:val="28"/>
          <w:szCs w:val="28"/>
        </w:rPr>
        <w:br/>
        <w:t>VІІ скликання до Кабінету Міністрів України</w:t>
      </w:r>
    </w:p>
    <w:p w:rsidR="008E1131" w:rsidRPr="008A2462" w:rsidRDefault="008E1131" w:rsidP="008E1131">
      <w:pPr>
        <w:pStyle w:val="Style4"/>
        <w:widowControl/>
        <w:spacing w:line="240" w:lineRule="exact"/>
        <w:jc w:val="center"/>
        <w:rPr>
          <w:b/>
          <w:sz w:val="28"/>
          <w:szCs w:val="28"/>
        </w:rPr>
      </w:pPr>
    </w:p>
    <w:p w:rsidR="008E1131" w:rsidRDefault="008E1131" w:rsidP="008E1131">
      <w:pPr>
        <w:tabs>
          <w:tab w:val="left" w:pos="818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Чернівецька область єдина в Україні яка не має </w:t>
      </w:r>
      <w:proofErr w:type="spellStart"/>
      <w:r>
        <w:rPr>
          <w:rFonts w:ascii="Times New Roman" w:hAnsi="Times New Roman"/>
          <w:szCs w:val="28"/>
        </w:rPr>
        <w:t>пологодопоміжного</w:t>
      </w:r>
      <w:proofErr w:type="spellEnd"/>
      <w:r w:rsidRPr="006B2418">
        <w:rPr>
          <w:rFonts w:ascii="Times New Roman" w:hAnsi="Times New Roman"/>
          <w:szCs w:val="28"/>
        </w:rPr>
        <w:t xml:space="preserve"> закладу</w:t>
      </w:r>
      <w:r>
        <w:rPr>
          <w:rFonts w:ascii="Times New Roman" w:hAnsi="Times New Roman"/>
          <w:szCs w:val="28"/>
        </w:rPr>
        <w:t xml:space="preserve"> третинного рівня надання медичної допомоги вагітним, роділлям, породіллям та новонародженим.  </w:t>
      </w:r>
    </w:p>
    <w:p w:rsidR="008E1131" w:rsidRPr="006B2418" w:rsidRDefault="008E1131" w:rsidP="008E1131">
      <w:pPr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Впродовж 2012-2014 років в області діяв Національний проект «Нове життя» – нова якість охорони материнства і дитинства». Базовим закладом для створення обласного </w:t>
      </w:r>
      <w:proofErr w:type="spellStart"/>
      <w:r>
        <w:rPr>
          <w:rFonts w:ascii="Times New Roman" w:hAnsi="Times New Roman"/>
          <w:szCs w:val="28"/>
        </w:rPr>
        <w:t>перинатального</w:t>
      </w:r>
      <w:proofErr w:type="spellEnd"/>
      <w:r>
        <w:rPr>
          <w:rFonts w:ascii="Times New Roman" w:hAnsi="Times New Roman"/>
          <w:szCs w:val="28"/>
        </w:rPr>
        <w:t xml:space="preserve"> центру вибрано КМУ «Міський клінічний пологовий будинок №1» м. Чернівці, в якому протягом</w:t>
      </w:r>
      <w:r w:rsidRPr="006B2418">
        <w:rPr>
          <w:rFonts w:ascii="Times New Roman" w:hAnsi="Times New Roman"/>
          <w:szCs w:val="28"/>
        </w:rPr>
        <w:t xml:space="preserve"> 2013-2014 рок</w:t>
      </w:r>
      <w:r>
        <w:rPr>
          <w:rFonts w:ascii="Times New Roman" w:hAnsi="Times New Roman"/>
          <w:szCs w:val="28"/>
        </w:rPr>
        <w:t>ів</w:t>
      </w:r>
      <w:r w:rsidRPr="006B2418">
        <w:rPr>
          <w:rFonts w:ascii="Times New Roman" w:hAnsi="Times New Roman"/>
          <w:szCs w:val="28"/>
        </w:rPr>
        <w:t xml:space="preserve"> проведено ремонтні роботи на суму 9,3 млн. грн., придбано технологічного та медичного обладнання на суму 27 млн. грн. </w:t>
      </w:r>
    </w:p>
    <w:p w:rsidR="008E1131" w:rsidRDefault="008E1131" w:rsidP="008E1131">
      <w:pPr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 2014 році фінансування об’єкту припинено відповідно до п</w:t>
      </w:r>
      <w:r w:rsidRPr="006B2418">
        <w:rPr>
          <w:rFonts w:ascii="Times New Roman" w:hAnsi="Times New Roman"/>
          <w:szCs w:val="28"/>
        </w:rPr>
        <w:t>останов</w:t>
      </w:r>
      <w:r>
        <w:rPr>
          <w:rFonts w:ascii="Times New Roman" w:hAnsi="Times New Roman"/>
          <w:szCs w:val="28"/>
        </w:rPr>
        <w:t>и</w:t>
      </w:r>
      <w:r w:rsidRPr="006B2418">
        <w:rPr>
          <w:rFonts w:ascii="Times New Roman" w:hAnsi="Times New Roman"/>
          <w:szCs w:val="28"/>
        </w:rPr>
        <w:t xml:space="preserve"> Кабінету Міністрів України від 5 березня 2014 року №71. </w:t>
      </w:r>
    </w:p>
    <w:p w:rsidR="008E1131" w:rsidRPr="006B2418" w:rsidRDefault="008E1131" w:rsidP="008E1131">
      <w:pPr>
        <w:ind w:firstLine="708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  <w:lang w:eastAsia="uk-UA"/>
        </w:rPr>
        <w:t xml:space="preserve">Обладнання, придбане для обласного </w:t>
      </w:r>
      <w:proofErr w:type="spellStart"/>
      <w:r>
        <w:rPr>
          <w:rFonts w:ascii="Times New Roman" w:hAnsi="Times New Roman"/>
          <w:szCs w:val="28"/>
          <w:lang w:eastAsia="uk-UA"/>
        </w:rPr>
        <w:t>перинатального</w:t>
      </w:r>
      <w:proofErr w:type="spellEnd"/>
      <w:r>
        <w:rPr>
          <w:rFonts w:ascii="Times New Roman" w:hAnsi="Times New Roman"/>
          <w:szCs w:val="28"/>
          <w:lang w:eastAsia="uk-UA"/>
        </w:rPr>
        <w:t xml:space="preserve"> центру, тимчасово </w:t>
      </w:r>
      <w:r w:rsidRPr="006B2418">
        <w:rPr>
          <w:rFonts w:ascii="Times New Roman" w:hAnsi="Times New Roman"/>
          <w:szCs w:val="28"/>
          <w:lang w:eastAsia="uk-UA"/>
        </w:rPr>
        <w:t>зберіга</w:t>
      </w:r>
      <w:r>
        <w:rPr>
          <w:rFonts w:ascii="Times New Roman" w:hAnsi="Times New Roman"/>
          <w:szCs w:val="28"/>
          <w:lang w:eastAsia="uk-UA"/>
        </w:rPr>
        <w:t>ється</w:t>
      </w:r>
      <w:r w:rsidRPr="006B2418">
        <w:rPr>
          <w:rFonts w:ascii="Times New Roman" w:hAnsi="Times New Roman"/>
          <w:szCs w:val="28"/>
          <w:lang w:eastAsia="uk-UA"/>
        </w:rPr>
        <w:t xml:space="preserve"> </w:t>
      </w:r>
      <w:r>
        <w:rPr>
          <w:rFonts w:ascii="Times New Roman" w:hAnsi="Times New Roman"/>
          <w:szCs w:val="28"/>
          <w:lang w:eastAsia="uk-UA"/>
        </w:rPr>
        <w:t>на складах</w:t>
      </w:r>
      <w:r w:rsidRPr="006B2418">
        <w:rPr>
          <w:rFonts w:ascii="Times New Roman" w:hAnsi="Times New Roman"/>
          <w:szCs w:val="28"/>
          <w:lang w:eastAsia="uk-UA"/>
        </w:rPr>
        <w:t xml:space="preserve"> обласного комунального підприєм</w:t>
      </w:r>
      <w:r>
        <w:rPr>
          <w:rFonts w:ascii="Times New Roman" w:hAnsi="Times New Roman"/>
          <w:szCs w:val="28"/>
          <w:lang w:eastAsia="uk-UA"/>
        </w:rPr>
        <w:t>ства «Центр комунального майна»</w:t>
      </w:r>
      <w:r w:rsidRPr="006B2418">
        <w:rPr>
          <w:rFonts w:ascii="Times New Roman" w:hAnsi="Times New Roman"/>
          <w:szCs w:val="28"/>
          <w:lang w:eastAsia="uk-UA"/>
        </w:rPr>
        <w:t xml:space="preserve">.     </w:t>
      </w:r>
    </w:p>
    <w:p w:rsidR="008E1131" w:rsidRDefault="008E1131" w:rsidP="008E1131">
      <w:pPr>
        <w:tabs>
          <w:tab w:val="left" w:pos="818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На період реконструкції пологовий будинок тимчасово розміщено на площах КМУ «Міська дитяча клінічна лікарня», що ускладнює роботу обох лікувальних закладів. Пологовий будинок функціонує на 85% від потужності, що негативно впливає на якість та обсяги надання стаціонарної акушерської допомоги вагітним та роділлям високого ризику </w:t>
      </w:r>
      <w:proofErr w:type="spellStart"/>
      <w:r>
        <w:rPr>
          <w:rFonts w:ascii="Times New Roman" w:hAnsi="Times New Roman"/>
          <w:szCs w:val="28"/>
        </w:rPr>
        <w:t>перинатальних</w:t>
      </w:r>
      <w:proofErr w:type="spellEnd"/>
      <w:r>
        <w:rPr>
          <w:rFonts w:ascii="Times New Roman" w:hAnsi="Times New Roman"/>
          <w:szCs w:val="28"/>
        </w:rPr>
        <w:t xml:space="preserve"> і материнських ускладнень, породіллям та новонародженим в області. </w:t>
      </w:r>
    </w:p>
    <w:p w:rsidR="008E1131" w:rsidRDefault="008E1131" w:rsidP="008E1131">
      <w:pPr>
        <w:tabs>
          <w:tab w:val="left" w:pos="8180"/>
        </w:tabs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Реконструкцію приміщення під </w:t>
      </w:r>
      <w:proofErr w:type="spellStart"/>
      <w:r>
        <w:rPr>
          <w:rFonts w:ascii="Times New Roman" w:hAnsi="Times New Roman"/>
          <w:szCs w:val="28"/>
        </w:rPr>
        <w:t>перинатальний</w:t>
      </w:r>
      <w:proofErr w:type="spellEnd"/>
      <w:r>
        <w:rPr>
          <w:rFonts w:ascii="Times New Roman" w:hAnsi="Times New Roman"/>
          <w:szCs w:val="28"/>
        </w:rPr>
        <w:t xml:space="preserve"> центр не завершено.</w:t>
      </w:r>
    </w:p>
    <w:p w:rsidR="008E1131" w:rsidRDefault="008E1131" w:rsidP="008E1131">
      <w:pPr>
        <w:tabs>
          <w:tab w:val="left" w:pos="8180"/>
        </w:tabs>
        <w:ind w:firstLine="709"/>
        <w:jc w:val="both"/>
      </w:pPr>
      <w:r>
        <w:rPr>
          <w:rFonts w:ascii="Times New Roman" w:hAnsi="Times New Roman"/>
          <w:szCs w:val="28"/>
        </w:rPr>
        <w:t xml:space="preserve">На цей час залишається не вирішеним питання визначення джерел фінансування реконструкції </w:t>
      </w:r>
      <w:proofErr w:type="spellStart"/>
      <w:r>
        <w:rPr>
          <w:rFonts w:ascii="Times New Roman" w:hAnsi="Times New Roman"/>
          <w:szCs w:val="28"/>
        </w:rPr>
        <w:t>перинатального</w:t>
      </w:r>
      <w:proofErr w:type="spellEnd"/>
      <w:r>
        <w:rPr>
          <w:rFonts w:ascii="Times New Roman" w:hAnsi="Times New Roman"/>
          <w:szCs w:val="28"/>
        </w:rPr>
        <w:t xml:space="preserve"> центру.</w:t>
      </w:r>
      <w:r>
        <w:rPr>
          <w:rStyle w:val="1"/>
          <w:szCs w:val="28"/>
        </w:rPr>
        <w:t xml:space="preserve"> </w:t>
      </w:r>
    </w:p>
    <w:p w:rsidR="008E1131" w:rsidRDefault="008E1131" w:rsidP="008E1131">
      <w:pPr>
        <w:pStyle w:val="a5"/>
        <w:ind w:firstLine="709"/>
        <w:jc w:val="both"/>
        <w:rPr>
          <w:rStyle w:val="1"/>
          <w:sz w:val="28"/>
          <w:szCs w:val="28"/>
          <w:lang w:val="uk-UA"/>
        </w:rPr>
      </w:pPr>
      <w:r>
        <w:rPr>
          <w:rStyle w:val="1"/>
          <w:sz w:val="28"/>
          <w:szCs w:val="28"/>
          <w:lang w:val="uk-UA"/>
        </w:rPr>
        <w:t xml:space="preserve">Відповідно до інформації управління капітального будівництва облдержадміністрації для завершення реконструкції необхідно коштів у сумі 130 млн. грн. </w:t>
      </w:r>
    </w:p>
    <w:p w:rsidR="008E1131" w:rsidRDefault="008E1131" w:rsidP="008E1131">
      <w:pPr>
        <w:pStyle w:val="a3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Зважаючи на те,</w:t>
      </w:r>
      <w:r w:rsidRPr="004956BA">
        <w:rPr>
          <w:rFonts w:ascii="Times New Roman" w:hAnsi="Times New Roman"/>
          <w:sz w:val="28"/>
          <w:szCs w:val="28"/>
        </w:rPr>
        <w:t xml:space="preserve"> що фінансування проекту </w:t>
      </w:r>
      <w:r>
        <w:rPr>
          <w:rFonts w:ascii="Times New Roman" w:hAnsi="Times New Roman"/>
          <w:sz w:val="28"/>
          <w:szCs w:val="28"/>
        </w:rPr>
        <w:t>припинено</w:t>
      </w:r>
      <w:r w:rsidRPr="004956BA">
        <w:rPr>
          <w:rFonts w:ascii="Times New Roman" w:hAnsi="Times New Roman"/>
          <w:sz w:val="28"/>
          <w:szCs w:val="28"/>
        </w:rPr>
        <w:t xml:space="preserve"> і завершення реконструкції </w:t>
      </w:r>
      <w:proofErr w:type="spellStart"/>
      <w:r w:rsidRPr="004956BA">
        <w:rPr>
          <w:rFonts w:ascii="Times New Roman" w:hAnsi="Times New Roman"/>
          <w:sz w:val="28"/>
          <w:szCs w:val="28"/>
        </w:rPr>
        <w:t>перинатального</w:t>
      </w:r>
      <w:proofErr w:type="spellEnd"/>
      <w:r w:rsidRPr="004956BA">
        <w:rPr>
          <w:rFonts w:ascii="Times New Roman" w:hAnsi="Times New Roman"/>
          <w:sz w:val="28"/>
          <w:szCs w:val="28"/>
        </w:rPr>
        <w:t xml:space="preserve"> центру не має чітко визначеного терміну, </w:t>
      </w:r>
      <w:r>
        <w:rPr>
          <w:rFonts w:ascii="Times New Roman" w:hAnsi="Times New Roman"/>
          <w:sz w:val="28"/>
          <w:szCs w:val="28"/>
        </w:rPr>
        <w:t xml:space="preserve">з огляду на </w:t>
      </w:r>
      <w:r w:rsidRPr="004956BA">
        <w:rPr>
          <w:rFonts w:ascii="Times New Roman" w:hAnsi="Times New Roman"/>
          <w:sz w:val="28"/>
          <w:szCs w:val="28"/>
        </w:rPr>
        <w:t>природне старіння та зно</w:t>
      </w:r>
      <w:r>
        <w:rPr>
          <w:rFonts w:ascii="Times New Roman" w:hAnsi="Times New Roman"/>
          <w:sz w:val="28"/>
          <w:szCs w:val="28"/>
        </w:rPr>
        <w:t>шення</w:t>
      </w:r>
      <w:r w:rsidRPr="004956BA">
        <w:rPr>
          <w:rFonts w:ascii="Times New Roman" w:hAnsi="Times New Roman"/>
          <w:sz w:val="28"/>
          <w:szCs w:val="28"/>
        </w:rPr>
        <w:t xml:space="preserve"> матеріалів обладнання, які призведуть до ускладнень в його експлуатації після тривалого зберігання, враховуючи відповідальність за витрачені бюджетні кошти,</w:t>
      </w:r>
      <w:r>
        <w:rPr>
          <w:rFonts w:ascii="Times New Roman" w:hAnsi="Times New Roman"/>
          <w:sz w:val="28"/>
          <w:szCs w:val="28"/>
        </w:rPr>
        <w:t xml:space="preserve"> просимо Вашого, вельмишановний Володимире Борисовичу, сприяння у виділенні коштів з державного бюджету для завершення реконструкції будівель Чернівецького обласного </w:t>
      </w:r>
      <w:proofErr w:type="spellStart"/>
      <w:r>
        <w:rPr>
          <w:rFonts w:ascii="Times New Roman" w:hAnsi="Times New Roman"/>
          <w:sz w:val="28"/>
          <w:szCs w:val="28"/>
        </w:rPr>
        <w:t>перинатального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центру за рахунок державних капітальних видатків, що розподіляються Кабінетом Міністрів України.</w:t>
      </w:r>
    </w:p>
    <w:p w:rsidR="008E1131" w:rsidRDefault="008E1131" w:rsidP="008E1131">
      <w:pPr>
        <w:pStyle w:val="a3"/>
        <w:widowControl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Заздалегідь вдячні за розуміння та підтримку.</w:t>
      </w:r>
    </w:p>
    <w:p w:rsidR="008E1131" w:rsidRDefault="008E1131" w:rsidP="008E1131">
      <w:pPr>
        <w:spacing w:before="120" w:after="240"/>
        <w:rPr>
          <w:rFonts w:ascii="Times New Roman" w:hAnsi="Times New Roman"/>
        </w:rPr>
      </w:pPr>
    </w:p>
    <w:p w:rsidR="008E1131" w:rsidRDefault="008E1131" w:rsidP="008E1131">
      <w:pPr>
        <w:ind w:left="5940"/>
        <w:rPr>
          <w:rFonts w:asciiTheme="minorHAnsi" w:hAnsiTheme="minorHAnsi"/>
          <w:i/>
          <w:szCs w:val="28"/>
        </w:rPr>
      </w:pPr>
    </w:p>
    <w:p w:rsidR="009A220E" w:rsidRPr="008E1131" w:rsidRDefault="008E1131" w:rsidP="008E1131">
      <w:pPr>
        <w:ind w:left="5940"/>
        <w:rPr>
          <w:lang w:val="ru-RU"/>
        </w:rPr>
      </w:pPr>
      <w:r w:rsidRPr="00F434BE">
        <w:rPr>
          <w:i/>
          <w:szCs w:val="28"/>
        </w:rPr>
        <w:t xml:space="preserve">Прийнято на </w:t>
      </w:r>
      <w:r w:rsidRPr="002D1B7B">
        <w:rPr>
          <w:i/>
          <w:szCs w:val="28"/>
        </w:rPr>
        <w:t>5</w:t>
      </w:r>
      <w:r w:rsidRPr="00F434BE">
        <w:rPr>
          <w:i/>
          <w:szCs w:val="28"/>
        </w:rPr>
        <w:t xml:space="preserve">-й сесії обласної ради </w:t>
      </w:r>
      <w:r w:rsidRPr="002D1B7B">
        <w:rPr>
          <w:i/>
          <w:szCs w:val="28"/>
        </w:rPr>
        <w:t>V</w:t>
      </w:r>
      <w:r w:rsidRPr="00F434BE">
        <w:rPr>
          <w:i/>
          <w:szCs w:val="28"/>
        </w:rPr>
        <w:t xml:space="preserve">ІІ скликання від </w:t>
      </w:r>
      <w:r w:rsidRPr="002D1B7B">
        <w:rPr>
          <w:i/>
          <w:szCs w:val="28"/>
        </w:rPr>
        <w:t xml:space="preserve">28 квітня </w:t>
      </w:r>
      <w:r w:rsidRPr="00F434BE">
        <w:rPr>
          <w:i/>
          <w:szCs w:val="28"/>
        </w:rPr>
        <w:t>2016 року</w:t>
      </w:r>
    </w:p>
    <w:sectPr w:rsidR="009A220E" w:rsidRPr="008E1131" w:rsidSect="004F565A">
      <w:pgSz w:w="11909" w:h="16834"/>
      <w:pgMar w:top="1134" w:right="850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E1131"/>
    <w:rsid w:val="00332126"/>
    <w:rsid w:val="008E1131"/>
    <w:rsid w:val="009A2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8E1131"/>
    <w:pPr>
      <w:widowControl w:val="0"/>
      <w:overflowPunct/>
      <w:spacing w:line="323" w:lineRule="exact"/>
      <w:ind w:firstLine="691"/>
      <w:jc w:val="both"/>
      <w:textAlignment w:val="auto"/>
    </w:pPr>
    <w:rPr>
      <w:rFonts w:ascii="Times New Roman" w:hAnsi="Times New Roman"/>
      <w:sz w:val="24"/>
      <w:szCs w:val="24"/>
    </w:rPr>
  </w:style>
  <w:style w:type="paragraph" w:styleId="a3">
    <w:name w:val="Body Text Indent"/>
    <w:basedOn w:val="a"/>
    <w:link w:val="a4"/>
    <w:uiPriority w:val="99"/>
    <w:unhideWhenUsed/>
    <w:rsid w:val="008E1131"/>
    <w:pPr>
      <w:overflowPunct/>
      <w:autoSpaceDE/>
      <w:autoSpaceDN/>
      <w:adjustRightInd/>
      <w:spacing w:after="120" w:line="276" w:lineRule="auto"/>
      <w:ind w:left="283"/>
      <w:textAlignment w:val="auto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1131"/>
    <w:rPr>
      <w:rFonts w:ascii="Calibri" w:eastAsia="Times New Roman" w:hAnsi="Calibri" w:cs="Times New Roman"/>
      <w:lang w:val="uk-UA" w:eastAsia="ru-RU"/>
    </w:rPr>
  </w:style>
  <w:style w:type="paragraph" w:styleId="a5">
    <w:name w:val="No Spacing"/>
    <w:uiPriority w:val="99"/>
    <w:qFormat/>
    <w:rsid w:val="008E11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customStyle="1" w:styleId="1">
    <w:name w:val="Основной текст1"/>
    <w:uiPriority w:val="99"/>
    <w:rsid w:val="008E1131"/>
    <w:rPr>
      <w:rFonts w:ascii="Times New Roman" w:hAnsi="Times New Roman" w:cs="Times New Roman" w:hint="default"/>
      <w:spacing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2016-05-11T09:54:00Z</dcterms:created>
  <dcterms:modified xsi:type="dcterms:W3CDTF">2016-05-11T10:04:00Z</dcterms:modified>
</cp:coreProperties>
</file>