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A8B" w:rsidRDefault="00792A8B" w:rsidP="00792A8B">
      <w:pPr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7" o:title=""/>
          </v:shape>
          <o:OLEObject Type="Embed" ProgID="PBrush" ShapeID="_x0000_i1025" DrawAspect="Content" ObjectID="_1514029458" r:id="rId8">
            <o:FieldCodes>\s \* MERGEFORMAT</o:FieldCodes>
          </o:OLEObject>
        </w:object>
      </w:r>
    </w:p>
    <w:p w:rsidR="00792A8B" w:rsidRDefault="00792A8B" w:rsidP="00792A8B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792A8B" w:rsidRDefault="00792A8B" w:rsidP="00792A8B">
      <w:pPr>
        <w:pStyle w:val="1"/>
      </w:pPr>
      <w:r>
        <w:t>ЧЕРНІВЕЦЬКА ОБЛАСНА РАДА</w:t>
      </w:r>
    </w:p>
    <w:p w:rsidR="00792A8B" w:rsidRDefault="00792A8B" w:rsidP="00792A8B">
      <w:pPr>
        <w:jc w:val="center"/>
        <w:rPr>
          <w:rFonts w:ascii="Times New Roman" w:hAnsi="Times New Roman"/>
          <w:lang w:val="uk-UA"/>
        </w:rPr>
      </w:pPr>
    </w:p>
    <w:p w:rsidR="00792A8B" w:rsidRDefault="00792A8B" w:rsidP="00792A8B">
      <w:pPr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ІІ </w:t>
      </w:r>
      <w:r>
        <w:rPr>
          <w:lang w:val="uk-UA"/>
        </w:rPr>
        <w:t xml:space="preserve">сесія </w:t>
      </w:r>
      <w:r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  <w:lang w:val="uk-UA"/>
        </w:rPr>
        <w:t xml:space="preserve">ІІ </w:t>
      </w:r>
      <w:r>
        <w:rPr>
          <w:lang w:val="uk-UA"/>
        </w:rPr>
        <w:t>скликання</w:t>
      </w:r>
    </w:p>
    <w:p w:rsidR="00792A8B" w:rsidRPr="003E59AB" w:rsidRDefault="00792A8B" w:rsidP="00792A8B">
      <w:pPr>
        <w:jc w:val="center"/>
        <w:rPr>
          <w:rFonts w:ascii="Times New Roman" w:hAnsi="Times New Roman"/>
          <w:lang w:val="uk-UA"/>
        </w:rPr>
      </w:pPr>
    </w:p>
    <w:p w:rsidR="00792A8B" w:rsidRPr="00792A8B" w:rsidRDefault="00792A8B" w:rsidP="00792A8B">
      <w:pPr>
        <w:pStyle w:val="3"/>
        <w:rPr>
          <w:lang w:val="uk-UA"/>
        </w:rPr>
      </w:pPr>
      <w:r>
        <w:rPr>
          <w:lang w:val="uk-UA"/>
        </w:rPr>
        <w:t xml:space="preserve">РІШЕННЯ </w:t>
      </w:r>
      <w:r w:rsidRPr="00F17929">
        <w:rPr>
          <w:lang w:val="uk-UA"/>
        </w:rPr>
        <w:t>№</w:t>
      </w:r>
      <w:r>
        <w:rPr>
          <w:lang w:val="uk-UA"/>
        </w:rPr>
        <w:t xml:space="preserve"> 14-2/15</w:t>
      </w:r>
      <w:r w:rsidRPr="00F17929">
        <w:rPr>
          <w:lang w:val="uk-UA"/>
        </w:rPr>
        <w:t xml:space="preserve"> </w:t>
      </w:r>
    </w:p>
    <w:p w:rsidR="00792A8B" w:rsidRDefault="00792A8B" w:rsidP="00792A8B">
      <w:pPr>
        <w:rPr>
          <w:rFonts w:ascii="Times New Roman" w:hAnsi="Times New Roman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792A8B" w:rsidTr="00792A8B">
        <w:tblPrEx>
          <w:tblCellMar>
            <w:top w:w="0" w:type="dxa"/>
            <w:bottom w:w="0" w:type="dxa"/>
          </w:tblCellMar>
        </w:tblPrEx>
        <w:tc>
          <w:tcPr>
            <w:tcW w:w="4261" w:type="dxa"/>
          </w:tcPr>
          <w:p w:rsidR="00792A8B" w:rsidRDefault="00792A8B" w:rsidP="00792A8B">
            <w:pPr>
              <w:ind w:right="-491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 грудня 2015 р.</w:t>
            </w:r>
          </w:p>
        </w:tc>
        <w:tc>
          <w:tcPr>
            <w:tcW w:w="5203" w:type="dxa"/>
          </w:tcPr>
          <w:p w:rsidR="00792A8B" w:rsidRDefault="00792A8B" w:rsidP="00792A8B">
            <w:pPr>
              <w:jc w:val="righ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Чернівці</w:t>
            </w:r>
          </w:p>
        </w:tc>
      </w:tr>
    </w:tbl>
    <w:p w:rsidR="00792A8B" w:rsidRDefault="00792A8B" w:rsidP="00792A8B">
      <w:pPr>
        <w:rPr>
          <w:rFonts w:ascii="Times New Roman" w:hAnsi="Times New Roman"/>
          <w:b/>
          <w:lang w:val="uk-UA"/>
        </w:rPr>
      </w:pPr>
    </w:p>
    <w:p w:rsidR="00792A8B" w:rsidRPr="007D0117" w:rsidRDefault="00792A8B" w:rsidP="00792A8B">
      <w:pPr>
        <w:ind w:right="355"/>
        <w:jc w:val="both"/>
        <w:rPr>
          <w:rFonts w:ascii="Times New Roman" w:hAnsi="Times New Roman"/>
          <w:b/>
          <w:bCs/>
          <w:szCs w:val="28"/>
          <w:lang w:val="uk-UA"/>
        </w:rPr>
      </w:pPr>
      <w:r w:rsidRPr="007D0117">
        <w:rPr>
          <w:rFonts w:ascii="Times New Roman" w:hAnsi="Times New Roman"/>
          <w:b/>
          <w:szCs w:val="28"/>
          <w:lang w:val="uk-UA"/>
        </w:rPr>
        <w:t xml:space="preserve">Про затвердження </w:t>
      </w:r>
      <w:r w:rsidRPr="007D0117">
        <w:rPr>
          <w:rFonts w:ascii="Times New Roman" w:hAnsi="Times New Roman"/>
          <w:b/>
          <w:bCs/>
          <w:szCs w:val="28"/>
          <w:lang w:val="uk-UA"/>
        </w:rPr>
        <w:t xml:space="preserve">Порядку надання </w:t>
      </w:r>
    </w:p>
    <w:p w:rsidR="00792A8B" w:rsidRDefault="00792A8B" w:rsidP="00792A8B">
      <w:pPr>
        <w:ind w:right="355"/>
        <w:jc w:val="both"/>
        <w:rPr>
          <w:rFonts w:ascii="Times New Roman" w:hAnsi="Times New Roman"/>
          <w:b/>
          <w:bCs/>
          <w:szCs w:val="28"/>
          <w:lang w:val="uk-UA"/>
        </w:rPr>
      </w:pPr>
      <w:r w:rsidRPr="007D0117">
        <w:rPr>
          <w:rFonts w:ascii="Times New Roman" w:hAnsi="Times New Roman"/>
          <w:b/>
          <w:bCs/>
          <w:szCs w:val="28"/>
          <w:lang w:val="uk-UA"/>
        </w:rPr>
        <w:t>грошов</w:t>
      </w:r>
      <w:r>
        <w:rPr>
          <w:rFonts w:ascii="Times New Roman" w:hAnsi="Times New Roman"/>
          <w:b/>
          <w:bCs/>
          <w:szCs w:val="28"/>
          <w:lang w:val="uk-UA"/>
        </w:rPr>
        <w:t>ої</w:t>
      </w:r>
      <w:r w:rsidRPr="007D0117">
        <w:rPr>
          <w:rFonts w:ascii="Times New Roman" w:hAnsi="Times New Roman"/>
          <w:b/>
          <w:bCs/>
          <w:szCs w:val="28"/>
          <w:lang w:val="uk-UA"/>
        </w:rPr>
        <w:t xml:space="preserve"> допомог</w:t>
      </w:r>
      <w:r>
        <w:rPr>
          <w:rFonts w:ascii="Times New Roman" w:hAnsi="Times New Roman"/>
          <w:b/>
          <w:bCs/>
          <w:szCs w:val="28"/>
          <w:lang w:val="uk-UA"/>
        </w:rPr>
        <w:t>и</w:t>
      </w:r>
      <w:r w:rsidRPr="007D0117">
        <w:rPr>
          <w:rFonts w:ascii="Times New Roman" w:hAnsi="Times New Roman"/>
          <w:b/>
          <w:bCs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Cs w:val="28"/>
          <w:lang w:val="uk-UA"/>
        </w:rPr>
        <w:t xml:space="preserve">учасникам </w:t>
      </w:r>
    </w:p>
    <w:p w:rsidR="00792A8B" w:rsidRDefault="00792A8B" w:rsidP="00792A8B">
      <w:pPr>
        <w:ind w:right="355"/>
        <w:jc w:val="both"/>
        <w:rPr>
          <w:rFonts w:ascii="Times New Roman" w:hAnsi="Times New Roman"/>
          <w:b/>
          <w:bCs/>
          <w:szCs w:val="28"/>
          <w:lang w:val="uk-UA"/>
        </w:rPr>
      </w:pPr>
      <w:r>
        <w:rPr>
          <w:rFonts w:ascii="Times New Roman" w:hAnsi="Times New Roman"/>
          <w:b/>
          <w:bCs/>
          <w:szCs w:val="28"/>
          <w:lang w:val="uk-UA"/>
        </w:rPr>
        <w:t xml:space="preserve">антитерористичної операції, волонтерам, </w:t>
      </w:r>
    </w:p>
    <w:p w:rsidR="00792A8B" w:rsidRDefault="00792A8B" w:rsidP="00792A8B">
      <w:pPr>
        <w:ind w:right="355"/>
        <w:jc w:val="both"/>
        <w:rPr>
          <w:rFonts w:ascii="Times New Roman" w:hAnsi="Times New Roman"/>
          <w:b/>
          <w:bCs/>
          <w:szCs w:val="28"/>
          <w:lang w:val="uk-UA"/>
        </w:rPr>
      </w:pPr>
      <w:r>
        <w:rPr>
          <w:rFonts w:ascii="Times New Roman" w:hAnsi="Times New Roman"/>
          <w:b/>
          <w:bCs/>
          <w:szCs w:val="28"/>
          <w:lang w:val="uk-UA"/>
        </w:rPr>
        <w:t xml:space="preserve">які надають волонтерську допомогу в </w:t>
      </w:r>
    </w:p>
    <w:p w:rsidR="00792A8B" w:rsidRDefault="00792A8B" w:rsidP="00792A8B">
      <w:pPr>
        <w:ind w:right="355"/>
        <w:jc w:val="both"/>
        <w:rPr>
          <w:rFonts w:ascii="Times New Roman" w:hAnsi="Times New Roman"/>
          <w:b/>
          <w:bCs/>
          <w:szCs w:val="28"/>
          <w:lang w:val="uk-UA"/>
        </w:rPr>
      </w:pPr>
      <w:r>
        <w:rPr>
          <w:rFonts w:ascii="Times New Roman" w:hAnsi="Times New Roman"/>
          <w:b/>
          <w:bCs/>
          <w:szCs w:val="28"/>
          <w:lang w:val="uk-UA"/>
        </w:rPr>
        <w:t xml:space="preserve">районі проведення антитерористичної </w:t>
      </w:r>
    </w:p>
    <w:p w:rsidR="00792A8B" w:rsidRDefault="00792A8B" w:rsidP="00792A8B">
      <w:pPr>
        <w:ind w:right="355"/>
        <w:jc w:val="both"/>
        <w:rPr>
          <w:rFonts w:ascii="Times New Roman" w:hAnsi="Times New Roman"/>
          <w:b/>
          <w:bCs/>
          <w:szCs w:val="28"/>
          <w:lang w:val="uk-UA"/>
        </w:rPr>
      </w:pPr>
      <w:r>
        <w:rPr>
          <w:rFonts w:ascii="Times New Roman" w:hAnsi="Times New Roman"/>
          <w:b/>
          <w:bCs/>
          <w:szCs w:val="28"/>
          <w:lang w:val="uk-UA"/>
        </w:rPr>
        <w:t xml:space="preserve">операції, бойових дій та збройного </w:t>
      </w:r>
    </w:p>
    <w:p w:rsidR="00792A8B" w:rsidRDefault="00792A8B" w:rsidP="00792A8B">
      <w:pPr>
        <w:ind w:right="355"/>
        <w:jc w:val="both"/>
        <w:rPr>
          <w:rFonts w:ascii="Times New Roman" w:hAnsi="Times New Roman"/>
          <w:b/>
          <w:bCs/>
          <w:szCs w:val="28"/>
          <w:lang w:val="uk-UA"/>
        </w:rPr>
      </w:pPr>
      <w:r>
        <w:rPr>
          <w:rFonts w:ascii="Times New Roman" w:hAnsi="Times New Roman"/>
          <w:b/>
          <w:bCs/>
          <w:szCs w:val="28"/>
          <w:lang w:val="uk-UA"/>
        </w:rPr>
        <w:t>конфлікту, та членам їх сімей</w:t>
      </w:r>
    </w:p>
    <w:p w:rsidR="00792A8B" w:rsidRPr="007D0117" w:rsidRDefault="00792A8B" w:rsidP="00792A8B">
      <w:pPr>
        <w:ind w:right="355"/>
        <w:jc w:val="both"/>
        <w:rPr>
          <w:rFonts w:ascii="Times New Roman" w:hAnsi="Times New Roman"/>
          <w:b/>
          <w:szCs w:val="28"/>
          <w:lang w:val="uk-UA"/>
        </w:rPr>
      </w:pPr>
    </w:p>
    <w:p w:rsidR="00792A8B" w:rsidRPr="00792A8B" w:rsidRDefault="00792A8B" w:rsidP="00792A8B">
      <w:pPr>
        <w:spacing w:before="120"/>
        <w:ind w:right="-6"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7D0117">
        <w:rPr>
          <w:rFonts w:ascii="Times New Roman" w:hAnsi="Times New Roman"/>
          <w:szCs w:val="28"/>
          <w:lang w:val="uk-UA"/>
        </w:rPr>
        <w:t xml:space="preserve">Керуючись частиною 2 статті 43 Закону України «Про місцеве самоврядування в Україні» та </w:t>
      </w:r>
      <w:r>
        <w:rPr>
          <w:rFonts w:ascii="Times New Roman" w:hAnsi="Times New Roman"/>
          <w:szCs w:val="28"/>
          <w:lang w:val="uk-UA"/>
        </w:rPr>
        <w:t>У</w:t>
      </w:r>
      <w:r w:rsidRPr="00A928A0">
        <w:rPr>
          <w:szCs w:val="28"/>
          <w:lang w:val="uk-UA"/>
        </w:rPr>
        <w:t>казом Президента України від 18 березня 2015 року № 15</w:t>
      </w:r>
      <w:r>
        <w:rPr>
          <w:rFonts w:ascii="Times New Roman" w:hAnsi="Times New Roman"/>
          <w:szCs w:val="28"/>
          <w:lang w:val="uk-UA"/>
        </w:rPr>
        <w:t>0</w:t>
      </w:r>
      <w:r w:rsidRPr="00A928A0">
        <w:rPr>
          <w:szCs w:val="28"/>
          <w:lang w:val="uk-UA"/>
        </w:rPr>
        <w:t xml:space="preserve">/2015 </w:t>
      </w:r>
      <w:r>
        <w:rPr>
          <w:rFonts w:ascii="Times New Roman" w:hAnsi="Times New Roman"/>
          <w:szCs w:val="28"/>
          <w:lang w:val="uk-UA"/>
        </w:rPr>
        <w:t>«</w:t>
      </w:r>
      <w:r w:rsidRPr="00A928A0">
        <w:rPr>
          <w:szCs w:val="28"/>
          <w:lang w:val="uk-UA"/>
        </w:rPr>
        <w:t>Про додаткові заходи щодо соціального захисту учасників антитерористичної операції</w:t>
      </w:r>
      <w:r>
        <w:rPr>
          <w:rFonts w:ascii="Times New Roman" w:hAnsi="Times New Roman"/>
          <w:szCs w:val="28"/>
          <w:lang w:val="uk-UA"/>
        </w:rPr>
        <w:t>»</w:t>
      </w:r>
      <w:r w:rsidRPr="00A928A0">
        <w:rPr>
          <w:szCs w:val="28"/>
          <w:lang w:val="uk-UA"/>
        </w:rPr>
        <w:t xml:space="preserve"> та з метою </w:t>
      </w:r>
      <w:r>
        <w:rPr>
          <w:rFonts w:ascii="Times New Roman" w:hAnsi="Times New Roman"/>
          <w:szCs w:val="28"/>
          <w:lang w:val="uk-UA"/>
        </w:rPr>
        <w:t xml:space="preserve">визначення процедури розгляду звернень </w:t>
      </w:r>
      <w:r w:rsidRPr="00A928A0">
        <w:rPr>
          <w:szCs w:val="28"/>
          <w:lang w:val="uk-UA"/>
        </w:rPr>
        <w:t>учасник</w:t>
      </w:r>
      <w:r>
        <w:rPr>
          <w:rFonts w:ascii="Times New Roman" w:hAnsi="Times New Roman"/>
          <w:szCs w:val="28"/>
          <w:lang w:val="uk-UA"/>
        </w:rPr>
        <w:t>ів</w:t>
      </w:r>
      <w:r w:rsidRPr="00A928A0">
        <w:rPr>
          <w:szCs w:val="28"/>
          <w:lang w:val="uk-UA"/>
        </w:rPr>
        <w:t xml:space="preserve"> антитерористичної операції та член</w:t>
      </w:r>
      <w:r>
        <w:rPr>
          <w:rFonts w:ascii="Times New Roman" w:hAnsi="Times New Roman"/>
          <w:szCs w:val="28"/>
          <w:lang w:val="uk-UA"/>
        </w:rPr>
        <w:t>ів</w:t>
      </w:r>
      <w:r w:rsidRPr="00A928A0">
        <w:rPr>
          <w:szCs w:val="28"/>
          <w:lang w:val="uk-UA"/>
        </w:rPr>
        <w:t xml:space="preserve"> їх сімей</w:t>
      </w:r>
      <w:r>
        <w:rPr>
          <w:rFonts w:ascii="Times New Roman" w:hAnsi="Times New Roman"/>
          <w:szCs w:val="28"/>
          <w:lang w:val="uk-UA"/>
        </w:rPr>
        <w:t xml:space="preserve"> та оперативності надання їм грошових допомог</w:t>
      </w:r>
      <w:r w:rsidRPr="00A928A0">
        <w:rPr>
          <w:szCs w:val="28"/>
          <w:lang w:val="uk-UA"/>
        </w:rPr>
        <w:t xml:space="preserve">, </w:t>
      </w:r>
      <w:r w:rsidRPr="00792A8B">
        <w:rPr>
          <w:rStyle w:val="FontStyle14"/>
          <w:sz w:val="28"/>
          <w:szCs w:val="28"/>
          <w:lang w:val="uk-UA" w:eastAsia="uk-UA"/>
        </w:rPr>
        <w:t xml:space="preserve">обласна рада  </w:t>
      </w:r>
    </w:p>
    <w:p w:rsidR="00792A8B" w:rsidRPr="007D0117" w:rsidRDefault="00792A8B" w:rsidP="00792A8B">
      <w:pPr>
        <w:jc w:val="both"/>
        <w:rPr>
          <w:rStyle w:val="FontStyle12"/>
          <w:szCs w:val="28"/>
          <w:lang w:val="uk-UA"/>
        </w:rPr>
      </w:pPr>
    </w:p>
    <w:p w:rsidR="00792A8B" w:rsidRPr="007D0117" w:rsidRDefault="00792A8B" w:rsidP="00792A8B">
      <w:pPr>
        <w:jc w:val="center"/>
        <w:rPr>
          <w:rFonts w:ascii="Times New Roman" w:hAnsi="Times New Roman"/>
          <w:b/>
          <w:bCs/>
          <w:szCs w:val="28"/>
          <w:lang w:val="uk-UA"/>
        </w:rPr>
      </w:pPr>
      <w:r w:rsidRPr="007D0117">
        <w:rPr>
          <w:rFonts w:ascii="Times New Roman" w:hAnsi="Times New Roman"/>
          <w:b/>
          <w:bCs/>
          <w:szCs w:val="28"/>
          <w:lang w:val="uk-UA"/>
        </w:rPr>
        <w:t>ВИРІШИЛА:</w:t>
      </w:r>
    </w:p>
    <w:p w:rsidR="00792A8B" w:rsidRPr="007D0117" w:rsidRDefault="00792A8B" w:rsidP="00792A8B">
      <w:pPr>
        <w:jc w:val="center"/>
        <w:rPr>
          <w:rFonts w:ascii="Times New Roman" w:hAnsi="Times New Roman"/>
          <w:b/>
          <w:bCs/>
          <w:szCs w:val="28"/>
          <w:lang w:val="uk-UA"/>
        </w:rPr>
      </w:pPr>
    </w:p>
    <w:p w:rsidR="00792A8B" w:rsidRPr="007D0117" w:rsidRDefault="00792A8B" w:rsidP="00792A8B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overflowPunct/>
        <w:autoSpaceDE/>
        <w:autoSpaceDN/>
        <w:adjustRightInd/>
        <w:ind w:left="0" w:firstLine="720"/>
        <w:jc w:val="both"/>
        <w:textAlignment w:val="auto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Інформацію заступника директора Департаменту соціального захисту населення обласної державної адміністрації Півня Ю.Ю. щодо порядку </w:t>
      </w:r>
      <w:r w:rsidRPr="007D0117">
        <w:rPr>
          <w:rFonts w:ascii="Times New Roman" w:hAnsi="Times New Roman"/>
          <w:bCs/>
          <w:szCs w:val="28"/>
          <w:lang w:val="uk-UA"/>
        </w:rPr>
        <w:t xml:space="preserve">надання </w:t>
      </w:r>
      <w:r>
        <w:rPr>
          <w:rFonts w:ascii="Times New Roman" w:hAnsi="Times New Roman"/>
          <w:bCs/>
          <w:szCs w:val="28"/>
          <w:lang w:val="uk-UA"/>
        </w:rPr>
        <w:t>грошової</w:t>
      </w:r>
      <w:r w:rsidRPr="007D0117">
        <w:rPr>
          <w:rFonts w:ascii="Times New Roman" w:hAnsi="Times New Roman"/>
          <w:bCs/>
          <w:szCs w:val="28"/>
          <w:lang w:val="uk-UA"/>
        </w:rPr>
        <w:t xml:space="preserve"> допомог</w:t>
      </w:r>
      <w:r>
        <w:rPr>
          <w:rFonts w:ascii="Times New Roman" w:hAnsi="Times New Roman"/>
          <w:bCs/>
          <w:szCs w:val="28"/>
          <w:lang w:val="uk-UA"/>
        </w:rPr>
        <w:t>и учасникам антитерористичної операції, волонтерам, які надають волонтерську допомогу в районі проведення антитерористичної операції, бойових дій та збройного конфлікту, та членам їх сімей взяти до відома</w:t>
      </w:r>
      <w:r w:rsidRPr="007D0117">
        <w:rPr>
          <w:rFonts w:ascii="Times New Roman" w:hAnsi="Times New Roman"/>
          <w:szCs w:val="28"/>
          <w:lang w:val="uk-UA"/>
        </w:rPr>
        <w:t>.</w:t>
      </w:r>
    </w:p>
    <w:p w:rsidR="00792A8B" w:rsidRPr="007D0117" w:rsidRDefault="00792A8B" w:rsidP="00792A8B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overflowPunct/>
        <w:autoSpaceDE/>
        <w:autoSpaceDN/>
        <w:adjustRightInd/>
        <w:ind w:left="0" w:firstLine="720"/>
        <w:jc w:val="both"/>
        <w:textAlignment w:val="auto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 </w:t>
      </w:r>
      <w:r w:rsidRPr="007D0117">
        <w:rPr>
          <w:rFonts w:ascii="Times New Roman" w:hAnsi="Times New Roman"/>
          <w:szCs w:val="28"/>
          <w:lang w:val="uk-UA"/>
        </w:rPr>
        <w:t xml:space="preserve">Затвердити Порядок </w:t>
      </w:r>
      <w:r w:rsidRPr="007D0117">
        <w:rPr>
          <w:rFonts w:ascii="Times New Roman" w:hAnsi="Times New Roman"/>
          <w:bCs/>
          <w:szCs w:val="28"/>
          <w:lang w:val="uk-UA"/>
        </w:rPr>
        <w:t xml:space="preserve">надання </w:t>
      </w:r>
      <w:r>
        <w:rPr>
          <w:rFonts w:ascii="Times New Roman" w:hAnsi="Times New Roman"/>
          <w:bCs/>
          <w:szCs w:val="28"/>
          <w:lang w:val="uk-UA"/>
        </w:rPr>
        <w:t>грошової</w:t>
      </w:r>
      <w:r w:rsidRPr="007D0117">
        <w:rPr>
          <w:rFonts w:ascii="Times New Roman" w:hAnsi="Times New Roman"/>
          <w:bCs/>
          <w:szCs w:val="28"/>
          <w:lang w:val="uk-UA"/>
        </w:rPr>
        <w:t xml:space="preserve"> допомог</w:t>
      </w:r>
      <w:r>
        <w:rPr>
          <w:rFonts w:ascii="Times New Roman" w:hAnsi="Times New Roman"/>
          <w:bCs/>
          <w:szCs w:val="28"/>
          <w:lang w:val="uk-UA"/>
        </w:rPr>
        <w:t>и учасникам антитерористичної операції, волонтерам, які надають волонтерську допомогу в районі проведення антитерористичної операції, бойових дій та збройного конфлікту, та членам їх сімей</w:t>
      </w:r>
      <w:r w:rsidRPr="007D0117">
        <w:rPr>
          <w:rFonts w:ascii="Times New Roman" w:hAnsi="Times New Roman"/>
          <w:szCs w:val="28"/>
          <w:lang w:val="uk-UA"/>
        </w:rPr>
        <w:t>.</w:t>
      </w:r>
    </w:p>
    <w:p w:rsidR="00792A8B" w:rsidRDefault="00792A8B" w:rsidP="00792A8B">
      <w:pPr>
        <w:numPr>
          <w:ilvl w:val="0"/>
          <w:numId w:val="1"/>
        </w:numPr>
        <w:tabs>
          <w:tab w:val="clear" w:pos="720"/>
          <w:tab w:val="num" w:pos="0"/>
          <w:tab w:val="left" w:pos="1080"/>
          <w:tab w:val="left" w:pos="1260"/>
        </w:tabs>
        <w:overflowPunct/>
        <w:autoSpaceDE/>
        <w:autoSpaceDN/>
        <w:adjustRightInd/>
        <w:ind w:left="0" w:firstLine="720"/>
        <w:jc w:val="both"/>
        <w:textAlignment w:val="auto"/>
        <w:rPr>
          <w:rFonts w:ascii="Times New Roman" w:hAnsi="Times New Roman"/>
          <w:szCs w:val="28"/>
          <w:lang w:val="uk-UA"/>
        </w:rPr>
      </w:pPr>
      <w:r w:rsidRPr="007D0117">
        <w:rPr>
          <w:rFonts w:ascii="Times New Roman" w:hAnsi="Times New Roman"/>
          <w:szCs w:val="28"/>
          <w:lang w:val="uk-UA"/>
        </w:rPr>
        <w:t xml:space="preserve">Рекомендувати засобам масової інформації </w:t>
      </w:r>
      <w:r w:rsidRPr="007D0117">
        <w:rPr>
          <w:rFonts w:ascii="Times New Roman" w:hAnsi="Times New Roman"/>
          <w:lang w:val="uk-UA"/>
        </w:rPr>
        <w:t>в обласних і районних друкованих та електронних засобах</w:t>
      </w:r>
      <w:r w:rsidRPr="007D0117">
        <w:rPr>
          <w:rFonts w:ascii="Times New Roman" w:hAnsi="Times New Roman"/>
          <w:szCs w:val="28"/>
          <w:lang w:val="uk-UA"/>
        </w:rPr>
        <w:t xml:space="preserve"> оприлюднити і</w:t>
      </w:r>
      <w:r w:rsidRPr="007D0117">
        <w:rPr>
          <w:rFonts w:ascii="Times New Roman" w:hAnsi="Times New Roman"/>
          <w:lang w:val="uk-UA"/>
        </w:rPr>
        <w:t>нформацію про п</w:t>
      </w:r>
      <w:r w:rsidRPr="007D0117">
        <w:rPr>
          <w:rFonts w:ascii="Times New Roman" w:hAnsi="Times New Roman"/>
          <w:szCs w:val="28"/>
          <w:lang w:val="uk-UA"/>
        </w:rPr>
        <w:t xml:space="preserve">орядок </w:t>
      </w:r>
      <w:r>
        <w:rPr>
          <w:rFonts w:ascii="Times New Roman" w:hAnsi="Times New Roman"/>
          <w:szCs w:val="28"/>
          <w:lang w:val="uk-UA"/>
        </w:rPr>
        <w:t xml:space="preserve">надання </w:t>
      </w:r>
      <w:r>
        <w:rPr>
          <w:rFonts w:ascii="Times New Roman" w:hAnsi="Times New Roman"/>
          <w:bCs/>
          <w:szCs w:val="28"/>
          <w:lang w:val="uk-UA"/>
        </w:rPr>
        <w:t>грошової</w:t>
      </w:r>
      <w:r w:rsidRPr="007D0117">
        <w:rPr>
          <w:rFonts w:ascii="Times New Roman" w:hAnsi="Times New Roman"/>
          <w:bCs/>
          <w:szCs w:val="28"/>
          <w:lang w:val="uk-UA"/>
        </w:rPr>
        <w:t xml:space="preserve"> допомог</w:t>
      </w:r>
      <w:r>
        <w:rPr>
          <w:rFonts w:ascii="Times New Roman" w:hAnsi="Times New Roman"/>
          <w:bCs/>
          <w:szCs w:val="28"/>
          <w:lang w:val="uk-UA"/>
        </w:rPr>
        <w:t xml:space="preserve">и учасникам антитерористичної операції, </w:t>
      </w:r>
      <w:r w:rsidRPr="007D0117">
        <w:rPr>
          <w:rFonts w:ascii="Times New Roman" w:hAnsi="Times New Roman"/>
          <w:bCs/>
          <w:szCs w:val="28"/>
          <w:lang w:val="uk-UA"/>
        </w:rPr>
        <w:t>які проживають у Чернівецькій області за рахунок коштів обласного бюджету</w:t>
      </w:r>
      <w:r w:rsidRPr="007D0117">
        <w:rPr>
          <w:rFonts w:ascii="Times New Roman" w:hAnsi="Times New Roman"/>
          <w:szCs w:val="28"/>
          <w:lang w:val="uk-UA"/>
        </w:rPr>
        <w:t>.</w:t>
      </w:r>
    </w:p>
    <w:p w:rsidR="00DE5428" w:rsidRDefault="00DE5428" w:rsidP="00DE5428">
      <w:pPr>
        <w:tabs>
          <w:tab w:val="left" w:pos="1080"/>
          <w:tab w:val="left" w:pos="1260"/>
        </w:tabs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Cs w:val="28"/>
          <w:lang w:val="uk-UA"/>
        </w:rPr>
      </w:pPr>
    </w:p>
    <w:p w:rsidR="00DE5428" w:rsidRDefault="00792A8B" w:rsidP="00792A8B">
      <w:pPr>
        <w:numPr>
          <w:ilvl w:val="0"/>
          <w:numId w:val="1"/>
        </w:numPr>
        <w:tabs>
          <w:tab w:val="clear" w:pos="720"/>
          <w:tab w:val="num" w:pos="0"/>
          <w:tab w:val="left" w:pos="1080"/>
          <w:tab w:val="left" w:pos="1260"/>
        </w:tabs>
        <w:overflowPunct/>
        <w:autoSpaceDE/>
        <w:autoSpaceDN/>
        <w:adjustRightInd/>
        <w:ind w:left="0" w:firstLine="720"/>
        <w:jc w:val="both"/>
        <w:textAlignment w:val="auto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lastRenderedPageBreak/>
        <w:t>Рекомендувати Чернівецькій обласній державній адміністрації</w:t>
      </w:r>
      <w:r w:rsidR="00DE5428">
        <w:rPr>
          <w:rFonts w:ascii="Times New Roman" w:hAnsi="Times New Roman"/>
          <w:szCs w:val="28"/>
          <w:lang w:val="uk-UA"/>
        </w:rPr>
        <w:t>:</w:t>
      </w:r>
    </w:p>
    <w:p w:rsidR="00DE5428" w:rsidRDefault="00792A8B" w:rsidP="00DE5428">
      <w:pPr>
        <w:numPr>
          <w:ilvl w:val="1"/>
          <w:numId w:val="1"/>
        </w:numPr>
        <w:tabs>
          <w:tab w:val="clear" w:pos="1800"/>
          <w:tab w:val="num" w:pos="0"/>
          <w:tab w:val="left" w:pos="1080"/>
          <w:tab w:val="left" w:pos="1260"/>
        </w:tabs>
        <w:overflowPunct/>
        <w:autoSpaceDE/>
        <w:autoSpaceDN/>
        <w:adjustRightInd/>
        <w:ind w:left="0" w:firstLine="720"/>
        <w:jc w:val="both"/>
        <w:textAlignment w:val="auto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створити комісію з надання грошової допомоги учасн</w:t>
      </w:r>
      <w:r w:rsidR="00DE5428">
        <w:rPr>
          <w:rFonts w:ascii="Times New Roman" w:hAnsi="Times New Roman"/>
          <w:szCs w:val="28"/>
          <w:lang w:val="uk-UA"/>
        </w:rPr>
        <w:t>икам антитерористичної операції;</w:t>
      </w:r>
    </w:p>
    <w:p w:rsidR="00792A8B" w:rsidRPr="007D0117" w:rsidRDefault="00DE5428" w:rsidP="00DE5428">
      <w:pPr>
        <w:numPr>
          <w:ilvl w:val="1"/>
          <w:numId w:val="1"/>
        </w:numPr>
        <w:tabs>
          <w:tab w:val="clear" w:pos="1800"/>
          <w:tab w:val="num" w:pos="0"/>
          <w:tab w:val="left" w:pos="1080"/>
          <w:tab w:val="left" w:pos="1260"/>
        </w:tabs>
        <w:overflowPunct/>
        <w:autoSpaceDE/>
        <w:autoSpaceDN/>
        <w:adjustRightInd/>
        <w:ind w:left="0" w:firstLine="720"/>
        <w:jc w:val="both"/>
        <w:textAlignment w:val="auto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винайти можливість збільшення фінансування заходів Програми на суму 1 млн. грн. та внести відповідний проект рішення на розгляд сесії обласної ради.</w:t>
      </w:r>
      <w:r w:rsidR="00792A8B">
        <w:rPr>
          <w:rFonts w:ascii="Times New Roman" w:hAnsi="Times New Roman"/>
          <w:szCs w:val="28"/>
          <w:lang w:val="uk-UA"/>
        </w:rPr>
        <w:t xml:space="preserve"> </w:t>
      </w:r>
    </w:p>
    <w:p w:rsidR="00792A8B" w:rsidRPr="007D0117" w:rsidRDefault="00792A8B" w:rsidP="00792A8B">
      <w:pPr>
        <w:numPr>
          <w:ilvl w:val="0"/>
          <w:numId w:val="1"/>
        </w:numPr>
        <w:tabs>
          <w:tab w:val="left" w:pos="1080"/>
        </w:tabs>
        <w:spacing w:before="40"/>
        <w:ind w:left="0" w:firstLine="720"/>
        <w:jc w:val="both"/>
        <w:rPr>
          <w:rFonts w:ascii="Times New Roman" w:hAnsi="Times New Roman"/>
          <w:szCs w:val="28"/>
          <w:lang w:val="uk-UA"/>
        </w:rPr>
      </w:pPr>
      <w:r w:rsidRPr="007D0117">
        <w:rPr>
          <w:rFonts w:ascii="Times New Roman" w:hAnsi="Times New Roman"/>
          <w:szCs w:val="28"/>
          <w:lang w:val="uk-UA"/>
        </w:rPr>
        <w:t xml:space="preserve">Контроль за виконання цього рішення покласти на </w:t>
      </w:r>
      <w:r>
        <w:rPr>
          <w:rFonts w:ascii="Times New Roman" w:hAnsi="Times New Roman"/>
          <w:szCs w:val="28"/>
          <w:lang w:val="uk-UA"/>
        </w:rPr>
        <w:t xml:space="preserve">першого </w:t>
      </w:r>
      <w:r w:rsidRPr="007D0117">
        <w:rPr>
          <w:rFonts w:ascii="Times New Roman" w:hAnsi="Times New Roman"/>
          <w:szCs w:val="28"/>
          <w:lang w:val="uk-UA"/>
        </w:rPr>
        <w:t>заступника голови</w:t>
      </w:r>
      <w:r>
        <w:rPr>
          <w:rFonts w:ascii="Times New Roman" w:hAnsi="Times New Roman"/>
          <w:szCs w:val="28"/>
          <w:lang w:val="uk-UA"/>
        </w:rPr>
        <w:t xml:space="preserve"> </w:t>
      </w:r>
      <w:r w:rsidRPr="007D0117">
        <w:rPr>
          <w:rFonts w:ascii="Times New Roman" w:hAnsi="Times New Roman"/>
          <w:szCs w:val="28"/>
          <w:lang w:val="uk-UA"/>
        </w:rPr>
        <w:t xml:space="preserve">обласної державної адміністрації </w:t>
      </w:r>
      <w:r w:rsidR="007A652A">
        <w:rPr>
          <w:rFonts w:ascii="Times New Roman" w:hAnsi="Times New Roman"/>
          <w:szCs w:val="28"/>
          <w:lang w:val="uk-UA"/>
        </w:rPr>
        <w:t>(Куліш</w:t>
      </w:r>
      <w:r>
        <w:rPr>
          <w:rFonts w:ascii="Times New Roman" w:hAnsi="Times New Roman"/>
          <w:szCs w:val="28"/>
          <w:lang w:val="uk-UA"/>
        </w:rPr>
        <w:t xml:space="preserve"> В.І</w:t>
      </w:r>
      <w:r w:rsidRPr="007D0117">
        <w:rPr>
          <w:rFonts w:ascii="Times New Roman" w:hAnsi="Times New Roman"/>
          <w:szCs w:val="28"/>
          <w:lang w:val="uk-UA"/>
        </w:rPr>
        <w:t>.</w:t>
      </w:r>
      <w:r w:rsidR="007A652A">
        <w:rPr>
          <w:rFonts w:ascii="Times New Roman" w:hAnsi="Times New Roman"/>
          <w:szCs w:val="28"/>
          <w:lang w:val="uk-UA"/>
        </w:rPr>
        <w:t>)</w:t>
      </w:r>
      <w:r w:rsidRPr="007D0117">
        <w:rPr>
          <w:rFonts w:ascii="Times New Roman" w:hAnsi="Times New Roman"/>
          <w:szCs w:val="28"/>
          <w:lang w:val="uk-UA"/>
        </w:rPr>
        <w:t xml:space="preserve"> та постійні комісії </w:t>
      </w:r>
      <w:r>
        <w:rPr>
          <w:rFonts w:ascii="Times New Roman" w:hAnsi="Times New Roman"/>
          <w:szCs w:val="28"/>
          <w:lang w:val="uk-UA"/>
        </w:rPr>
        <w:t xml:space="preserve"> </w:t>
      </w:r>
      <w:r w:rsidRPr="007D0117">
        <w:rPr>
          <w:rFonts w:ascii="Times New Roman" w:hAnsi="Times New Roman"/>
          <w:szCs w:val="28"/>
          <w:lang w:val="uk-UA"/>
        </w:rPr>
        <w:t>обласної</w:t>
      </w:r>
      <w:r>
        <w:rPr>
          <w:rFonts w:ascii="Times New Roman" w:hAnsi="Times New Roman"/>
          <w:szCs w:val="28"/>
          <w:lang w:val="uk-UA"/>
        </w:rPr>
        <w:t xml:space="preserve"> </w:t>
      </w:r>
      <w:r w:rsidRPr="007D0117">
        <w:rPr>
          <w:rFonts w:ascii="Times New Roman" w:hAnsi="Times New Roman"/>
          <w:szCs w:val="28"/>
          <w:lang w:val="uk-UA"/>
        </w:rPr>
        <w:t>ради</w:t>
      </w:r>
      <w:r>
        <w:rPr>
          <w:rFonts w:ascii="Times New Roman" w:hAnsi="Times New Roman"/>
          <w:szCs w:val="28"/>
          <w:lang w:val="uk-UA"/>
        </w:rPr>
        <w:t xml:space="preserve"> </w:t>
      </w:r>
      <w:r w:rsidRPr="007D0117">
        <w:rPr>
          <w:rFonts w:ascii="Times New Roman" w:hAnsi="Times New Roman"/>
          <w:szCs w:val="28"/>
          <w:lang w:val="uk-UA"/>
        </w:rPr>
        <w:t>з</w:t>
      </w:r>
      <w:r>
        <w:rPr>
          <w:rFonts w:ascii="Times New Roman" w:hAnsi="Times New Roman"/>
          <w:szCs w:val="28"/>
          <w:lang w:val="uk-UA"/>
        </w:rPr>
        <w:t xml:space="preserve"> </w:t>
      </w:r>
      <w:r w:rsidRPr="007D0117">
        <w:rPr>
          <w:rFonts w:ascii="Times New Roman" w:hAnsi="Times New Roman"/>
          <w:szCs w:val="28"/>
          <w:lang w:val="uk-UA"/>
        </w:rPr>
        <w:t>питань</w:t>
      </w:r>
      <w:r>
        <w:rPr>
          <w:rFonts w:ascii="Times New Roman" w:hAnsi="Times New Roman"/>
          <w:szCs w:val="28"/>
          <w:lang w:val="uk-UA"/>
        </w:rPr>
        <w:t xml:space="preserve"> </w:t>
      </w:r>
      <w:r w:rsidRPr="007D0117">
        <w:rPr>
          <w:rFonts w:ascii="Times New Roman" w:hAnsi="Times New Roman"/>
          <w:szCs w:val="28"/>
          <w:lang w:val="uk-UA"/>
        </w:rPr>
        <w:t>економіки,</w:t>
      </w:r>
      <w:r>
        <w:rPr>
          <w:rFonts w:ascii="Times New Roman" w:hAnsi="Times New Roman"/>
          <w:szCs w:val="28"/>
          <w:lang w:val="uk-UA"/>
        </w:rPr>
        <w:t xml:space="preserve"> </w:t>
      </w:r>
      <w:r w:rsidRPr="007D0117">
        <w:rPr>
          <w:rFonts w:ascii="Times New Roman" w:hAnsi="Times New Roman"/>
          <w:szCs w:val="28"/>
          <w:lang w:val="uk-UA"/>
        </w:rPr>
        <w:t>бюджету</w:t>
      </w:r>
      <w:r>
        <w:rPr>
          <w:rFonts w:ascii="Times New Roman" w:hAnsi="Times New Roman"/>
          <w:szCs w:val="28"/>
          <w:lang w:val="uk-UA"/>
        </w:rPr>
        <w:t xml:space="preserve"> </w:t>
      </w:r>
      <w:r w:rsidRPr="007D0117">
        <w:rPr>
          <w:rFonts w:ascii="Times New Roman" w:hAnsi="Times New Roman"/>
          <w:szCs w:val="28"/>
          <w:lang w:val="uk-UA"/>
        </w:rPr>
        <w:t xml:space="preserve">та інвестицій і з питань </w:t>
      </w:r>
      <w:r>
        <w:rPr>
          <w:rFonts w:ascii="Times New Roman" w:hAnsi="Times New Roman"/>
          <w:szCs w:val="28"/>
          <w:lang w:val="uk-UA"/>
        </w:rPr>
        <w:t xml:space="preserve">охорони здоров'я, праці, </w:t>
      </w:r>
      <w:r w:rsidRPr="007D0117">
        <w:rPr>
          <w:rFonts w:ascii="Times New Roman" w:hAnsi="Times New Roman"/>
          <w:szCs w:val="28"/>
          <w:lang w:val="uk-UA"/>
        </w:rPr>
        <w:t>соціального захисту населення</w:t>
      </w:r>
      <w:r>
        <w:rPr>
          <w:rFonts w:ascii="Times New Roman" w:hAnsi="Times New Roman"/>
          <w:szCs w:val="28"/>
          <w:lang w:val="uk-UA"/>
        </w:rPr>
        <w:t xml:space="preserve"> та підтримки учасників АТО і членів їх сімей</w:t>
      </w:r>
      <w:r w:rsidRPr="007D0117">
        <w:rPr>
          <w:rFonts w:ascii="Times New Roman" w:hAnsi="Times New Roman"/>
          <w:szCs w:val="28"/>
          <w:lang w:val="uk-UA"/>
        </w:rPr>
        <w:t>.</w:t>
      </w:r>
    </w:p>
    <w:p w:rsidR="00792A8B" w:rsidRPr="007D0117" w:rsidRDefault="00792A8B" w:rsidP="00792A8B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Cs w:val="28"/>
          <w:lang w:val="uk-UA"/>
        </w:rPr>
      </w:pPr>
    </w:p>
    <w:p w:rsidR="00792A8B" w:rsidRPr="007D0117" w:rsidRDefault="00792A8B" w:rsidP="00792A8B">
      <w:pPr>
        <w:jc w:val="both"/>
        <w:rPr>
          <w:rStyle w:val="FontStyle12"/>
          <w:b/>
          <w:szCs w:val="28"/>
          <w:lang w:val="uk-UA"/>
        </w:rPr>
      </w:pPr>
    </w:p>
    <w:p w:rsidR="00792A8B" w:rsidRDefault="00792A8B" w:rsidP="00792A8B">
      <w:pPr>
        <w:jc w:val="both"/>
        <w:rPr>
          <w:rStyle w:val="FontStyle12"/>
          <w:b/>
          <w:szCs w:val="28"/>
          <w:lang w:val="uk-UA"/>
        </w:rPr>
      </w:pPr>
    </w:p>
    <w:p w:rsidR="00792A8B" w:rsidRDefault="00792A8B" w:rsidP="00792A8B">
      <w:pPr>
        <w:jc w:val="both"/>
        <w:rPr>
          <w:rStyle w:val="FontStyle12"/>
          <w:b/>
          <w:szCs w:val="28"/>
          <w:lang w:val="uk-UA"/>
        </w:rPr>
      </w:pPr>
    </w:p>
    <w:p w:rsidR="00792A8B" w:rsidRDefault="00792A8B" w:rsidP="00792A8B">
      <w:pPr>
        <w:jc w:val="both"/>
        <w:rPr>
          <w:rStyle w:val="FontStyle12"/>
          <w:b/>
          <w:szCs w:val="28"/>
          <w:lang w:val="uk-UA"/>
        </w:rPr>
      </w:pPr>
    </w:p>
    <w:p w:rsidR="00792A8B" w:rsidRPr="00792A8B" w:rsidRDefault="00792A8B" w:rsidP="00792A8B">
      <w:pPr>
        <w:jc w:val="both"/>
        <w:rPr>
          <w:rStyle w:val="FontStyle12"/>
          <w:b/>
          <w:sz w:val="28"/>
          <w:szCs w:val="28"/>
          <w:lang w:val="uk-UA"/>
        </w:rPr>
      </w:pPr>
    </w:p>
    <w:p w:rsidR="006661D7" w:rsidRDefault="00792A8B" w:rsidP="00474072">
      <w:pPr>
        <w:jc w:val="both"/>
        <w:rPr>
          <w:rFonts w:ascii="Times New Roman" w:hAnsi="Times New Roman"/>
          <w:szCs w:val="28"/>
          <w:lang w:val="uk-UA"/>
        </w:rPr>
      </w:pPr>
      <w:r w:rsidRPr="00792A8B">
        <w:rPr>
          <w:rStyle w:val="FontStyle12"/>
          <w:b/>
          <w:sz w:val="28"/>
          <w:szCs w:val="28"/>
          <w:lang w:val="uk-UA"/>
        </w:rPr>
        <w:t>Голова обласної ради</w:t>
      </w:r>
      <w:r w:rsidRPr="00792A8B">
        <w:rPr>
          <w:rStyle w:val="FontStyle12"/>
          <w:b/>
          <w:sz w:val="28"/>
          <w:szCs w:val="28"/>
          <w:lang w:val="uk-UA"/>
        </w:rPr>
        <w:tab/>
      </w:r>
      <w:r w:rsidRPr="00792A8B">
        <w:rPr>
          <w:rStyle w:val="FontStyle12"/>
          <w:b/>
          <w:sz w:val="28"/>
          <w:szCs w:val="28"/>
          <w:lang w:val="uk-UA"/>
        </w:rPr>
        <w:tab/>
        <w:t xml:space="preserve">                                          </w:t>
      </w:r>
      <w:r w:rsidRPr="00792A8B">
        <w:rPr>
          <w:rStyle w:val="FontStyle12"/>
          <w:b/>
          <w:sz w:val="28"/>
          <w:szCs w:val="28"/>
          <w:lang w:val="uk-UA"/>
        </w:rPr>
        <w:tab/>
      </w:r>
      <w:r w:rsidRPr="00792A8B">
        <w:rPr>
          <w:rStyle w:val="FontStyle12"/>
          <w:b/>
          <w:sz w:val="28"/>
          <w:szCs w:val="28"/>
          <w:lang w:val="uk-UA"/>
        </w:rPr>
        <w:tab/>
      </w:r>
      <w:r w:rsidRPr="00792A8B">
        <w:rPr>
          <w:rStyle w:val="FontStyle12"/>
          <w:b/>
          <w:sz w:val="28"/>
          <w:szCs w:val="28"/>
          <w:lang w:val="uk-UA"/>
        </w:rPr>
        <w:tab/>
        <w:t>І.</w:t>
      </w:r>
      <w:proofErr w:type="spellStart"/>
      <w:r w:rsidRPr="00792A8B">
        <w:rPr>
          <w:rStyle w:val="FontStyle12"/>
          <w:b/>
          <w:sz w:val="28"/>
          <w:szCs w:val="28"/>
          <w:lang w:val="uk-UA"/>
        </w:rPr>
        <w:t>Мунтян</w:t>
      </w:r>
      <w:proofErr w:type="spellEnd"/>
    </w:p>
    <w:p w:rsidR="006661D7" w:rsidRPr="006661D7" w:rsidRDefault="006661D7">
      <w:pPr>
        <w:rPr>
          <w:rFonts w:ascii="Times New Roman" w:hAnsi="Times New Roman"/>
          <w:szCs w:val="28"/>
          <w:lang w:val="uk-UA"/>
        </w:rPr>
      </w:pPr>
    </w:p>
    <w:sectPr w:rsidR="006661D7" w:rsidRPr="006661D7" w:rsidSect="00792A8B">
      <w:pgSz w:w="11906" w:h="16838"/>
      <w:pgMar w:top="964" w:right="567" w:bottom="794" w:left="162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6DB" w:rsidRDefault="00BD76DB">
      <w:r>
        <w:separator/>
      </w:r>
    </w:p>
  </w:endnote>
  <w:endnote w:type="continuationSeparator" w:id="0">
    <w:p w:rsidR="00BD76DB" w:rsidRDefault="00BD76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6DB" w:rsidRDefault="00BD76DB">
      <w:r>
        <w:separator/>
      </w:r>
    </w:p>
  </w:footnote>
  <w:footnote w:type="continuationSeparator" w:id="0">
    <w:p w:rsidR="00BD76DB" w:rsidRDefault="00BD76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75681"/>
    <w:multiLevelType w:val="multilevel"/>
    <w:tmpl w:val="530C7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480"/>
        </w:tabs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280"/>
        </w:tabs>
        <w:ind w:left="82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2A8B"/>
    <w:rsid w:val="00163EE5"/>
    <w:rsid w:val="002E7EDB"/>
    <w:rsid w:val="0032132F"/>
    <w:rsid w:val="00474072"/>
    <w:rsid w:val="00580F16"/>
    <w:rsid w:val="006661D7"/>
    <w:rsid w:val="006B78FF"/>
    <w:rsid w:val="00792A8B"/>
    <w:rsid w:val="00794C53"/>
    <w:rsid w:val="007A652A"/>
    <w:rsid w:val="00AF2778"/>
    <w:rsid w:val="00B330AC"/>
    <w:rsid w:val="00BD76DB"/>
    <w:rsid w:val="00C24CE6"/>
    <w:rsid w:val="00C93974"/>
    <w:rsid w:val="00D211F8"/>
    <w:rsid w:val="00DE5428"/>
    <w:rsid w:val="00F64ECA"/>
    <w:rsid w:val="00FF2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2A8B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en-US"/>
    </w:rPr>
  </w:style>
  <w:style w:type="paragraph" w:styleId="1">
    <w:name w:val="heading 1"/>
    <w:basedOn w:val="a"/>
    <w:next w:val="a"/>
    <w:link w:val="10"/>
    <w:qFormat/>
    <w:rsid w:val="00792A8B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3">
    <w:name w:val="heading 3"/>
    <w:basedOn w:val="a"/>
    <w:next w:val="a"/>
    <w:link w:val="30"/>
    <w:qFormat/>
    <w:rsid w:val="00792A8B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FontStyle14">
    <w:name w:val="Font Style14"/>
    <w:rsid w:val="00792A8B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rsid w:val="00792A8B"/>
    <w:rPr>
      <w:rFonts w:ascii="Times New Roman" w:hAnsi="Times New Roman" w:cs="Times New Roman" w:hint="default"/>
      <w:sz w:val="18"/>
      <w:szCs w:val="18"/>
    </w:rPr>
  </w:style>
  <w:style w:type="character" w:customStyle="1" w:styleId="10">
    <w:name w:val="Заголовок 1 Знак"/>
    <w:basedOn w:val="a0"/>
    <w:link w:val="1"/>
    <w:rsid w:val="00792A8B"/>
    <w:rPr>
      <w:b/>
      <w:sz w:val="52"/>
      <w:lang w:val="uk-UA" w:eastAsia="ru-RU" w:bidi="ar-SA"/>
    </w:rPr>
  </w:style>
  <w:style w:type="character" w:customStyle="1" w:styleId="30">
    <w:name w:val="Заголовок 3 Знак"/>
    <w:basedOn w:val="a0"/>
    <w:link w:val="3"/>
    <w:rsid w:val="00792A8B"/>
    <w:rPr>
      <w:b/>
      <w:spacing w:val="60"/>
      <w:sz w:val="40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OblRada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Kostyantun</dc:creator>
  <cp:keywords/>
  <dc:description/>
  <cp:lastModifiedBy>AKO</cp:lastModifiedBy>
  <cp:revision>3</cp:revision>
  <dcterms:created xsi:type="dcterms:W3CDTF">2016-01-11T12:57:00Z</dcterms:created>
  <dcterms:modified xsi:type="dcterms:W3CDTF">2016-01-11T12:58:00Z</dcterms:modified>
</cp:coreProperties>
</file>