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C" w:rsidRDefault="00D33E1C" w:rsidP="00D33E1C">
      <w:pPr>
        <w:spacing w:line="480" w:lineRule="atLeast"/>
        <w:ind w:right="-7"/>
        <w:jc w:val="center"/>
        <w:rPr>
          <w:b/>
          <w:sz w:val="24"/>
        </w:rPr>
      </w:pPr>
      <w:r w:rsidRPr="00362A0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5.15pt" o:ole="" fillcolor="window">
            <v:imagedata r:id="rId6" o:title=""/>
          </v:shape>
          <o:OLEObject Type="Embed" ProgID="PBrush" ShapeID="_x0000_i1025" DrawAspect="Content" ObjectID="_1796550827" r:id="rId7">
            <o:FieldCodes>\s \* MERGEFORMAT</o:FieldCodes>
          </o:OLEObject>
        </w:object>
      </w:r>
    </w:p>
    <w:p w:rsidR="00D33E1C" w:rsidRDefault="00D33E1C" w:rsidP="00D33E1C">
      <w:pPr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 xml:space="preserve">У К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А Ї Н А</w:t>
      </w:r>
    </w:p>
    <w:p w:rsidR="00D33E1C" w:rsidRDefault="00D33E1C" w:rsidP="00D33E1C">
      <w:pPr>
        <w:pStyle w:val="1"/>
      </w:pPr>
      <w:r>
        <w:t>ЧЕРНІВЕЦЬКА ОБЛАСНА РАДА</w:t>
      </w:r>
    </w:p>
    <w:p w:rsidR="00D33E1C" w:rsidRPr="00CC3076" w:rsidRDefault="00D33E1C" w:rsidP="00D33E1C">
      <w:pPr>
        <w:pStyle w:val="2"/>
        <w:rPr>
          <w:sz w:val="16"/>
          <w:szCs w:val="16"/>
        </w:rPr>
      </w:pPr>
    </w:p>
    <w:p w:rsidR="00D33E1C" w:rsidRDefault="00D33E1C" w:rsidP="00D33E1C">
      <w:pPr>
        <w:pStyle w:val="2"/>
      </w:pPr>
      <w:r>
        <w:t xml:space="preserve"> </w:t>
      </w:r>
      <w:r w:rsidR="005C3BA7">
        <w:rPr>
          <w:lang w:val="en-US"/>
        </w:rPr>
        <w:t>XVII</w:t>
      </w:r>
      <w:r w:rsidR="005C3BA7" w:rsidRPr="00A86AEF">
        <w:t xml:space="preserve"> </w:t>
      </w:r>
      <w:r>
        <w:t>сесія VІІІ скликання</w:t>
      </w:r>
    </w:p>
    <w:p w:rsidR="00D33E1C" w:rsidRPr="002C0581" w:rsidRDefault="00D33E1C" w:rsidP="00D33E1C">
      <w:pPr>
        <w:jc w:val="center"/>
        <w:rPr>
          <w:sz w:val="16"/>
          <w:szCs w:val="16"/>
          <w:lang w:val="uk-UA"/>
        </w:rPr>
      </w:pPr>
    </w:p>
    <w:p w:rsidR="00D33E1C" w:rsidRDefault="00EB0B35" w:rsidP="00D33E1C">
      <w:pPr>
        <w:pStyle w:val="3"/>
      </w:pPr>
      <w:r>
        <w:t>РІШЕННЯ №</w:t>
      </w:r>
      <w:r w:rsidR="002C0581">
        <w:t xml:space="preserve"> </w:t>
      </w:r>
      <w:r w:rsidR="002125DC">
        <w:t>83</w:t>
      </w:r>
      <w:r>
        <w:t>-</w:t>
      </w:r>
      <w:r w:rsidR="002125DC">
        <w:t>17</w:t>
      </w:r>
      <w:r w:rsidR="00D33E1C">
        <w:t>/24</w:t>
      </w:r>
    </w:p>
    <w:p w:rsidR="00D33E1C" w:rsidRPr="00D33E1C" w:rsidRDefault="00D33E1C" w:rsidP="00D33E1C">
      <w:pPr>
        <w:rPr>
          <w:lang w:val="uk-UA"/>
        </w:rPr>
      </w:pPr>
    </w:p>
    <w:p w:rsidR="004D2C47" w:rsidRDefault="001B5566" w:rsidP="00D33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грудня</w:t>
      </w:r>
      <w:r w:rsidR="00936F75">
        <w:rPr>
          <w:sz w:val="28"/>
          <w:szCs w:val="28"/>
          <w:lang w:val="uk-UA"/>
        </w:rPr>
        <w:t xml:space="preserve"> </w:t>
      </w:r>
      <w:r w:rsidR="000B44B2">
        <w:rPr>
          <w:sz w:val="28"/>
          <w:szCs w:val="28"/>
          <w:lang w:val="uk-UA"/>
        </w:rPr>
        <w:t>20</w:t>
      </w:r>
      <w:r w:rsidR="00850186">
        <w:rPr>
          <w:sz w:val="28"/>
          <w:szCs w:val="28"/>
          <w:lang w:val="uk-UA"/>
        </w:rPr>
        <w:t>24</w:t>
      </w:r>
      <w:r w:rsidR="00B6743E">
        <w:rPr>
          <w:sz w:val="28"/>
          <w:szCs w:val="28"/>
          <w:lang w:val="uk-UA"/>
        </w:rPr>
        <w:t xml:space="preserve"> року</w:t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D33E1C">
        <w:rPr>
          <w:sz w:val="28"/>
          <w:szCs w:val="28"/>
          <w:lang w:val="uk-UA"/>
        </w:rPr>
        <w:tab/>
      </w:r>
      <w:r w:rsidR="00E44514">
        <w:rPr>
          <w:sz w:val="28"/>
          <w:szCs w:val="28"/>
          <w:lang w:val="uk-UA"/>
        </w:rPr>
        <w:t xml:space="preserve">     </w:t>
      </w:r>
      <w:r w:rsidR="00B6743E">
        <w:rPr>
          <w:sz w:val="28"/>
          <w:szCs w:val="28"/>
          <w:lang w:val="uk-UA"/>
        </w:rPr>
        <w:t>м</w:t>
      </w:r>
      <w:r w:rsidR="00AA59E7">
        <w:rPr>
          <w:sz w:val="28"/>
          <w:szCs w:val="28"/>
          <w:lang w:val="uk-UA"/>
        </w:rPr>
        <w:t>.</w:t>
      </w:r>
      <w:r w:rsidR="000B44B2">
        <w:rPr>
          <w:sz w:val="28"/>
          <w:szCs w:val="28"/>
          <w:lang w:val="uk-UA"/>
        </w:rPr>
        <w:t xml:space="preserve"> </w:t>
      </w:r>
      <w:r w:rsidR="00AA59E7">
        <w:rPr>
          <w:sz w:val="28"/>
          <w:szCs w:val="28"/>
          <w:lang w:val="uk-UA"/>
        </w:rPr>
        <w:t>Чернівці</w:t>
      </w:r>
    </w:p>
    <w:p w:rsidR="00295E80" w:rsidRPr="00D33E1C" w:rsidRDefault="00295E80" w:rsidP="00395B12">
      <w:pPr>
        <w:jc w:val="both"/>
        <w:rPr>
          <w:b/>
          <w:sz w:val="16"/>
          <w:szCs w:val="16"/>
          <w:lang w:val="uk-UA"/>
        </w:rPr>
      </w:pPr>
    </w:p>
    <w:p w:rsidR="00B95552" w:rsidRDefault="004C0333" w:rsidP="003F1EAF">
      <w:pPr>
        <w:rPr>
          <w:b/>
          <w:sz w:val="28"/>
          <w:szCs w:val="28"/>
          <w:lang w:val="uk-UA"/>
        </w:rPr>
      </w:pPr>
      <w:r w:rsidRPr="004C0333">
        <w:rPr>
          <w:b/>
          <w:sz w:val="28"/>
          <w:szCs w:val="28"/>
          <w:lang w:val="uk-UA"/>
        </w:rPr>
        <w:t xml:space="preserve">Про </w:t>
      </w:r>
      <w:r w:rsidR="003F1EAF">
        <w:rPr>
          <w:b/>
          <w:sz w:val="28"/>
          <w:szCs w:val="28"/>
          <w:lang w:val="uk-UA"/>
        </w:rPr>
        <w:t>звернення д</w:t>
      </w:r>
      <w:r w:rsidR="003F1EAF" w:rsidRPr="00A37004">
        <w:rPr>
          <w:b/>
          <w:sz w:val="28"/>
          <w:szCs w:val="28"/>
          <w:lang w:val="uk-UA"/>
        </w:rPr>
        <w:t>епута</w:t>
      </w:r>
      <w:r w:rsidR="003F1EAF">
        <w:rPr>
          <w:b/>
          <w:sz w:val="28"/>
          <w:szCs w:val="28"/>
          <w:lang w:val="uk-UA"/>
        </w:rPr>
        <w:t>тів Чернівецької обласної</w:t>
      </w:r>
    </w:p>
    <w:p w:rsidR="00B95552" w:rsidRDefault="003F1EAF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ради </w:t>
      </w:r>
      <w:r>
        <w:rPr>
          <w:b/>
          <w:sz w:val="28"/>
          <w:szCs w:val="28"/>
          <w:lang w:val="en-US"/>
        </w:rPr>
        <w:t>VIII</w:t>
      </w:r>
      <w:r w:rsidRPr="00A37004">
        <w:rPr>
          <w:b/>
          <w:sz w:val="28"/>
          <w:szCs w:val="28"/>
          <w:lang w:val="uk-UA"/>
        </w:rPr>
        <w:t xml:space="preserve"> скликання</w:t>
      </w:r>
      <w:r w:rsidR="005368D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r w:rsidR="005C3BA7">
        <w:rPr>
          <w:b/>
          <w:sz w:val="28"/>
          <w:szCs w:val="28"/>
          <w:lang w:val="uk-UA"/>
        </w:rPr>
        <w:t>Прем’єр-</w:t>
      </w:r>
      <w:r w:rsidR="001B5566">
        <w:rPr>
          <w:b/>
          <w:sz w:val="28"/>
          <w:szCs w:val="28"/>
          <w:lang w:val="uk-UA"/>
        </w:rPr>
        <w:t>міністра України</w:t>
      </w:r>
    </w:p>
    <w:p w:rsidR="00B95552" w:rsidRDefault="00B95552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Дениса ШМИГАЛЯ </w:t>
      </w:r>
      <w:r w:rsidR="005C3BA7">
        <w:rPr>
          <w:b/>
          <w:sz w:val="28"/>
          <w:szCs w:val="28"/>
          <w:lang w:val="uk-UA"/>
        </w:rPr>
        <w:t>і</w:t>
      </w:r>
      <w:r w:rsidR="001B5566">
        <w:rPr>
          <w:b/>
          <w:sz w:val="28"/>
          <w:szCs w:val="28"/>
          <w:lang w:val="uk-UA"/>
        </w:rPr>
        <w:t xml:space="preserve"> </w:t>
      </w:r>
      <w:r w:rsidR="003F1EAF">
        <w:rPr>
          <w:b/>
          <w:sz w:val="28"/>
          <w:szCs w:val="28"/>
          <w:lang w:val="uk-UA"/>
        </w:rPr>
        <w:t>Міністерства</w:t>
      </w:r>
      <w:r w:rsidR="005C3BA7">
        <w:rPr>
          <w:b/>
          <w:sz w:val="28"/>
          <w:szCs w:val="28"/>
          <w:lang w:val="uk-UA"/>
        </w:rPr>
        <w:t xml:space="preserve"> </w:t>
      </w:r>
      <w:r w:rsidR="003F1EAF">
        <w:rPr>
          <w:b/>
          <w:sz w:val="28"/>
          <w:szCs w:val="28"/>
          <w:lang w:val="uk-UA"/>
        </w:rPr>
        <w:t xml:space="preserve">культури та </w:t>
      </w:r>
    </w:p>
    <w:p w:rsidR="00B95552" w:rsidRDefault="003F1EAF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стратегічних</w:t>
      </w:r>
      <w:r w:rsidR="005368D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комунікацій України</w:t>
      </w:r>
      <w:r w:rsidR="005C3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щодо вирішення </w:t>
      </w:r>
    </w:p>
    <w:p w:rsidR="005C3BA7" w:rsidRDefault="003F1EAF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</w:t>
      </w:r>
      <w:r w:rsidR="005368D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створення доступності </w:t>
      </w:r>
      <w:r w:rsidR="007F0F27">
        <w:rPr>
          <w:b/>
          <w:sz w:val="28"/>
          <w:szCs w:val="28"/>
          <w:lang w:val="uk-UA"/>
        </w:rPr>
        <w:t xml:space="preserve">для </w:t>
      </w:r>
      <w:proofErr w:type="spellStart"/>
      <w:r w:rsidR="007F0F27">
        <w:rPr>
          <w:b/>
          <w:sz w:val="28"/>
          <w:szCs w:val="28"/>
          <w:lang w:val="uk-UA"/>
        </w:rPr>
        <w:t>маломобільних</w:t>
      </w:r>
      <w:proofErr w:type="spellEnd"/>
      <w:r w:rsidR="007F0F27">
        <w:rPr>
          <w:b/>
          <w:sz w:val="28"/>
          <w:szCs w:val="28"/>
          <w:lang w:val="uk-UA"/>
        </w:rPr>
        <w:t xml:space="preserve"> груп</w:t>
      </w:r>
      <w:r w:rsidR="00E36023">
        <w:rPr>
          <w:b/>
          <w:sz w:val="28"/>
          <w:szCs w:val="28"/>
          <w:lang w:val="uk-UA"/>
        </w:rPr>
        <w:t xml:space="preserve"> </w:t>
      </w:r>
    </w:p>
    <w:p w:rsidR="005368DA" w:rsidRDefault="00E36023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населення</w:t>
      </w:r>
      <w:r w:rsidR="005C3BA7">
        <w:rPr>
          <w:b/>
          <w:sz w:val="28"/>
          <w:szCs w:val="28"/>
          <w:lang w:val="uk-UA"/>
        </w:rPr>
        <w:t xml:space="preserve"> </w:t>
      </w:r>
      <w:r w:rsidR="003F1EAF">
        <w:rPr>
          <w:b/>
          <w:sz w:val="28"/>
          <w:szCs w:val="28"/>
          <w:lang w:val="uk-UA"/>
        </w:rPr>
        <w:t xml:space="preserve">до </w:t>
      </w:r>
      <w:proofErr w:type="spellStart"/>
      <w:r w:rsidR="003F1EAF">
        <w:rPr>
          <w:b/>
          <w:sz w:val="28"/>
          <w:szCs w:val="28"/>
          <w:lang w:val="uk-UA"/>
        </w:rPr>
        <w:t>адмінбудівлі</w:t>
      </w:r>
      <w:proofErr w:type="spellEnd"/>
      <w:r w:rsidR="005368DA">
        <w:rPr>
          <w:b/>
          <w:sz w:val="28"/>
          <w:szCs w:val="28"/>
          <w:lang w:val="uk-UA"/>
        </w:rPr>
        <w:t xml:space="preserve"> Чернівецької обласної ради </w:t>
      </w:r>
    </w:p>
    <w:p w:rsidR="005368DA" w:rsidRDefault="005368DA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Чернівецької обласної державної адміністрації </w:t>
      </w:r>
    </w:p>
    <w:p w:rsidR="003F1EAF" w:rsidRDefault="005368DA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(обласної військової адміністрації)</w:t>
      </w:r>
    </w:p>
    <w:p w:rsidR="003F1EAF" w:rsidRDefault="003F1EAF" w:rsidP="003F1E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адресою</w:t>
      </w:r>
      <w:r w:rsidR="001C3C3A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вул. Грушевського, 1, м. Чернівці</w:t>
      </w:r>
    </w:p>
    <w:p w:rsidR="00E44514" w:rsidRDefault="00E44514" w:rsidP="003F1EAF">
      <w:pPr>
        <w:rPr>
          <w:b/>
          <w:sz w:val="28"/>
          <w:szCs w:val="28"/>
          <w:lang w:val="uk-UA"/>
        </w:rPr>
      </w:pPr>
    </w:p>
    <w:p w:rsidR="000B44B2" w:rsidRPr="00F4408F" w:rsidRDefault="004C0333" w:rsidP="00E44514">
      <w:pPr>
        <w:spacing w:line="216" w:lineRule="auto"/>
        <w:jc w:val="both"/>
        <w:rPr>
          <w:b/>
          <w:lang w:val="uk-UA"/>
        </w:rPr>
      </w:pPr>
      <w:r w:rsidRPr="004C0333">
        <w:rPr>
          <w:b/>
          <w:sz w:val="28"/>
          <w:szCs w:val="28"/>
          <w:lang w:val="uk-UA"/>
        </w:rPr>
        <w:t xml:space="preserve">   </w:t>
      </w:r>
    </w:p>
    <w:p w:rsidR="00E44514" w:rsidRPr="00E44514" w:rsidRDefault="00E44514" w:rsidP="00E44514">
      <w:pPr>
        <w:shd w:val="clear" w:color="auto" w:fill="FFFFFF"/>
        <w:spacing w:line="317" w:lineRule="exact"/>
        <w:ind w:left="5" w:firstLine="845"/>
        <w:jc w:val="both"/>
        <w:rPr>
          <w:sz w:val="28"/>
          <w:szCs w:val="28"/>
          <w:lang w:val="uk-UA"/>
        </w:rPr>
      </w:pPr>
      <w:r w:rsidRPr="00E44514">
        <w:rPr>
          <w:sz w:val="28"/>
          <w:szCs w:val="28"/>
          <w:lang w:val="uk-UA"/>
        </w:rPr>
        <w:t>Керуючись частиною 2 статті 43 Закону України "Про міс</w:t>
      </w:r>
      <w:r w:rsidR="006B2535">
        <w:rPr>
          <w:sz w:val="28"/>
          <w:szCs w:val="28"/>
          <w:lang w:val="uk-UA"/>
        </w:rPr>
        <w:t>цеве самоврядування в Україні"</w:t>
      </w:r>
      <w:r w:rsidRPr="00E44514">
        <w:rPr>
          <w:sz w:val="28"/>
          <w:szCs w:val="28"/>
          <w:lang w:val="uk-UA"/>
        </w:rPr>
        <w:t xml:space="preserve">, </w:t>
      </w:r>
      <w:r w:rsidR="007F0F27">
        <w:rPr>
          <w:sz w:val="28"/>
          <w:szCs w:val="28"/>
          <w:lang w:val="uk-UA"/>
        </w:rPr>
        <w:t>враховуючи висновок постійної комісії обласної ради з</w:t>
      </w:r>
      <w:r w:rsidR="007F0F27" w:rsidRPr="00C05786">
        <w:rPr>
          <w:sz w:val="28"/>
          <w:szCs w:val="28"/>
          <w:lang w:val="uk-UA"/>
        </w:rPr>
        <w:t xml:space="preserve"> питань охорони здоров’я, праці, соціального захисту населення та підтримки учасників АТО і членів їх сімей</w:t>
      </w:r>
      <w:r w:rsidR="001B5566">
        <w:rPr>
          <w:sz w:val="28"/>
          <w:szCs w:val="28"/>
          <w:lang w:val="uk-UA"/>
        </w:rPr>
        <w:t xml:space="preserve"> від 18</w:t>
      </w:r>
      <w:r w:rsidR="007F0F27">
        <w:rPr>
          <w:sz w:val="28"/>
          <w:szCs w:val="28"/>
          <w:lang w:val="uk-UA"/>
        </w:rPr>
        <w:t>.12.2024,</w:t>
      </w:r>
      <w:r w:rsidR="008B449A">
        <w:rPr>
          <w:sz w:val="28"/>
          <w:szCs w:val="28"/>
          <w:lang w:val="uk-UA"/>
        </w:rPr>
        <w:t xml:space="preserve"> </w:t>
      </w:r>
      <w:r w:rsidRPr="00E44514">
        <w:rPr>
          <w:sz w:val="28"/>
          <w:szCs w:val="28"/>
          <w:lang w:val="uk-UA"/>
        </w:rPr>
        <w:t>обласна рада</w:t>
      </w:r>
    </w:p>
    <w:p w:rsidR="00E44514" w:rsidRPr="00E44514" w:rsidRDefault="00E44514" w:rsidP="00E44514">
      <w:pPr>
        <w:shd w:val="clear" w:color="auto" w:fill="FFFFFF"/>
        <w:spacing w:line="317" w:lineRule="exact"/>
        <w:ind w:left="5" w:firstLine="845"/>
        <w:jc w:val="both"/>
        <w:rPr>
          <w:sz w:val="28"/>
          <w:szCs w:val="28"/>
          <w:lang w:val="uk-UA"/>
        </w:rPr>
      </w:pPr>
    </w:p>
    <w:p w:rsidR="00E44514" w:rsidRPr="00E44514" w:rsidRDefault="00E44514" w:rsidP="00E44514">
      <w:pPr>
        <w:shd w:val="clear" w:color="auto" w:fill="FFFFFF"/>
        <w:ind w:right="115"/>
        <w:jc w:val="center"/>
        <w:rPr>
          <w:b/>
          <w:bCs/>
          <w:spacing w:val="-5"/>
          <w:sz w:val="28"/>
          <w:szCs w:val="28"/>
        </w:rPr>
      </w:pPr>
      <w:r w:rsidRPr="00E44514">
        <w:rPr>
          <w:b/>
          <w:bCs/>
          <w:spacing w:val="-5"/>
          <w:sz w:val="28"/>
          <w:szCs w:val="28"/>
        </w:rPr>
        <w:t>ВИРІШИЛА:</w:t>
      </w:r>
    </w:p>
    <w:p w:rsidR="00E44514" w:rsidRPr="00E44514" w:rsidRDefault="00E44514" w:rsidP="00E44514">
      <w:pPr>
        <w:shd w:val="clear" w:color="auto" w:fill="FFFFFF"/>
        <w:ind w:right="115"/>
        <w:jc w:val="center"/>
        <w:rPr>
          <w:b/>
          <w:bCs/>
          <w:spacing w:val="-5"/>
          <w:sz w:val="28"/>
          <w:szCs w:val="28"/>
        </w:rPr>
      </w:pPr>
    </w:p>
    <w:p w:rsidR="00E44514" w:rsidRPr="003F1EAF" w:rsidRDefault="00E44514" w:rsidP="003F1EAF">
      <w:pPr>
        <w:pStyle w:val="a4"/>
        <w:numPr>
          <w:ilvl w:val="0"/>
          <w:numId w:val="6"/>
        </w:numPr>
        <w:ind w:left="0" w:firstLine="360"/>
        <w:jc w:val="both"/>
        <w:rPr>
          <w:b/>
          <w:sz w:val="28"/>
          <w:szCs w:val="28"/>
        </w:rPr>
      </w:pPr>
      <w:r w:rsidRPr="003F1EAF">
        <w:rPr>
          <w:sz w:val="28"/>
          <w:szCs w:val="28"/>
        </w:rPr>
        <w:t xml:space="preserve">Підтримати звернення </w:t>
      </w:r>
      <w:r w:rsidR="003F1EAF" w:rsidRPr="003F1EAF">
        <w:rPr>
          <w:sz w:val="28"/>
          <w:szCs w:val="28"/>
        </w:rPr>
        <w:t xml:space="preserve">депутатів Чернівецької обласної ради </w:t>
      </w:r>
      <w:r w:rsidR="001C3C3A">
        <w:rPr>
          <w:sz w:val="28"/>
          <w:szCs w:val="28"/>
        </w:rPr>
        <w:t xml:space="preserve">                 </w:t>
      </w:r>
      <w:r w:rsidR="003F1EAF" w:rsidRPr="003F1EAF">
        <w:rPr>
          <w:sz w:val="28"/>
          <w:szCs w:val="28"/>
          <w:lang w:val="en-US"/>
        </w:rPr>
        <w:t>VIII</w:t>
      </w:r>
      <w:r w:rsidR="003F1EAF" w:rsidRPr="003F1EAF">
        <w:rPr>
          <w:sz w:val="28"/>
          <w:szCs w:val="28"/>
        </w:rPr>
        <w:t xml:space="preserve"> скликання до </w:t>
      </w:r>
      <w:r w:rsidR="005C3BA7">
        <w:rPr>
          <w:sz w:val="28"/>
          <w:szCs w:val="28"/>
        </w:rPr>
        <w:t xml:space="preserve">Прем’єр-міністра України </w:t>
      </w:r>
      <w:r w:rsidR="00B95552">
        <w:rPr>
          <w:sz w:val="28"/>
          <w:szCs w:val="28"/>
        </w:rPr>
        <w:t xml:space="preserve">Дениса ШМИГАЛЯ </w:t>
      </w:r>
      <w:r w:rsidR="005C3BA7">
        <w:rPr>
          <w:sz w:val="28"/>
          <w:szCs w:val="28"/>
        </w:rPr>
        <w:t xml:space="preserve">і </w:t>
      </w:r>
      <w:r w:rsidR="003F1EAF" w:rsidRPr="003F1EAF">
        <w:rPr>
          <w:sz w:val="28"/>
          <w:szCs w:val="28"/>
        </w:rPr>
        <w:t xml:space="preserve">Міністерства культури та стратегічних комунікацій України щодо вирішення питання створення доступності </w:t>
      </w:r>
      <w:r w:rsidR="007F0F27">
        <w:rPr>
          <w:sz w:val="28"/>
          <w:szCs w:val="28"/>
        </w:rPr>
        <w:t xml:space="preserve">для </w:t>
      </w:r>
      <w:proofErr w:type="spellStart"/>
      <w:r w:rsidR="007F0F27">
        <w:rPr>
          <w:sz w:val="28"/>
          <w:szCs w:val="28"/>
        </w:rPr>
        <w:t>маломобільних</w:t>
      </w:r>
      <w:proofErr w:type="spellEnd"/>
      <w:r w:rsidR="007F0F27">
        <w:rPr>
          <w:sz w:val="28"/>
          <w:szCs w:val="28"/>
        </w:rPr>
        <w:t xml:space="preserve"> груп</w:t>
      </w:r>
      <w:r w:rsidR="00E36023">
        <w:rPr>
          <w:sz w:val="28"/>
          <w:szCs w:val="28"/>
        </w:rPr>
        <w:t xml:space="preserve"> населення </w:t>
      </w:r>
      <w:r w:rsidR="003F1EAF" w:rsidRPr="003F1EAF">
        <w:rPr>
          <w:sz w:val="28"/>
          <w:szCs w:val="28"/>
        </w:rPr>
        <w:t xml:space="preserve">до </w:t>
      </w:r>
      <w:proofErr w:type="spellStart"/>
      <w:r w:rsidR="003F1EAF" w:rsidRPr="003F1EAF">
        <w:rPr>
          <w:sz w:val="28"/>
          <w:szCs w:val="28"/>
        </w:rPr>
        <w:t>адмінбудівлі</w:t>
      </w:r>
      <w:proofErr w:type="spellEnd"/>
      <w:r w:rsidR="003F1EAF" w:rsidRPr="003F1EAF">
        <w:rPr>
          <w:sz w:val="28"/>
          <w:szCs w:val="28"/>
        </w:rPr>
        <w:t xml:space="preserve"> </w:t>
      </w:r>
      <w:r w:rsidR="005368DA">
        <w:rPr>
          <w:sz w:val="28"/>
          <w:szCs w:val="28"/>
        </w:rPr>
        <w:t xml:space="preserve">Чернівецької обласної ради та Чернівецької обласної державної адміністрації (обласної військової адміністрації) </w:t>
      </w:r>
      <w:r w:rsidR="003F1EAF" w:rsidRPr="003F1EAF">
        <w:rPr>
          <w:sz w:val="28"/>
          <w:szCs w:val="28"/>
        </w:rPr>
        <w:t>за адресою</w:t>
      </w:r>
      <w:r w:rsidR="001C3C3A">
        <w:rPr>
          <w:sz w:val="28"/>
          <w:szCs w:val="28"/>
        </w:rPr>
        <w:t>:</w:t>
      </w:r>
      <w:r w:rsidR="005C3BA7">
        <w:rPr>
          <w:sz w:val="28"/>
          <w:szCs w:val="28"/>
        </w:rPr>
        <w:t xml:space="preserve"> </w:t>
      </w:r>
      <w:r w:rsidR="00B95552">
        <w:rPr>
          <w:sz w:val="28"/>
          <w:szCs w:val="28"/>
        </w:rPr>
        <w:t xml:space="preserve">вул. Грушевського, 1, </w:t>
      </w:r>
      <w:r w:rsidR="001305D8">
        <w:rPr>
          <w:sz w:val="28"/>
          <w:szCs w:val="28"/>
        </w:rPr>
        <w:t xml:space="preserve">               </w:t>
      </w:r>
      <w:r w:rsidR="003F1EAF" w:rsidRPr="003F1EAF">
        <w:rPr>
          <w:sz w:val="28"/>
          <w:szCs w:val="28"/>
        </w:rPr>
        <w:t>м. Чернівці</w:t>
      </w:r>
      <w:r w:rsidR="003F1EAF">
        <w:rPr>
          <w:b/>
          <w:sz w:val="28"/>
          <w:szCs w:val="28"/>
        </w:rPr>
        <w:t xml:space="preserve"> </w:t>
      </w:r>
      <w:r w:rsidRPr="003F1EAF">
        <w:rPr>
          <w:sz w:val="28"/>
          <w:szCs w:val="28"/>
        </w:rPr>
        <w:t>і надіслати за належністю.</w:t>
      </w:r>
    </w:p>
    <w:p w:rsidR="00E44514" w:rsidRPr="00E44514" w:rsidRDefault="00E44514" w:rsidP="00E44514">
      <w:pPr>
        <w:shd w:val="clear" w:color="auto" w:fill="FFFFFF"/>
        <w:tabs>
          <w:tab w:val="num" w:pos="240"/>
        </w:tabs>
        <w:spacing w:line="317" w:lineRule="exact"/>
        <w:ind w:right="7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44514">
        <w:rPr>
          <w:sz w:val="28"/>
          <w:szCs w:val="28"/>
          <w:lang w:val="uk-UA"/>
        </w:rPr>
        <w:t>Текст звернення додається.</w:t>
      </w:r>
    </w:p>
    <w:p w:rsidR="00E44514" w:rsidRPr="003F1EAF" w:rsidRDefault="00E44514" w:rsidP="003F1EAF">
      <w:pPr>
        <w:pStyle w:val="a4"/>
        <w:numPr>
          <w:ilvl w:val="0"/>
          <w:numId w:val="6"/>
        </w:numPr>
        <w:shd w:val="clear" w:color="auto" w:fill="FFFFFF"/>
        <w:spacing w:line="317" w:lineRule="exact"/>
        <w:ind w:left="0" w:right="77" w:firstLine="360"/>
        <w:jc w:val="both"/>
        <w:rPr>
          <w:b/>
          <w:sz w:val="28"/>
          <w:szCs w:val="28"/>
        </w:rPr>
      </w:pPr>
      <w:r w:rsidRPr="003F1EAF">
        <w:rPr>
          <w:sz w:val="28"/>
          <w:szCs w:val="28"/>
        </w:rPr>
        <w:t xml:space="preserve">Контроль за виконанням рішення покласти на першого заступника голови обласної ради Миколу ГУЙТОРА та постійну комісію обласної ради         </w:t>
      </w:r>
      <w:r w:rsidR="008E105F">
        <w:rPr>
          <w:sz w:val="28"/>
          <w:szCs w:val="28"/>
        </w:rPr>
        <w:t>з</w:t>
      </w:r>
      <w:r w:rsidR="008E105F" w:rsidRPr="00C05786">
        <w:rPr>
          <w:sz w:val="28"/>
          <w:szCs w:val="28"/>
        </w:rPr>
        <w:t xml:space="preserve"> питань охорони здоров’я, праці, соціального захисту населення та підтримки учасників АТО і членів їх сімей</w:t>
      </w:r>
      <w:r w:rsidR="008E105F">
        <w:rPr>
          <w:sz w:val="28"/>
          <w:szCs w:val="28"/>
        </w:rPr>
        <w:t xml:space="preserve"> </w:t>
      </w:r>
      <w:r w:rsidR="008E105F">
        <w:rPr>
          <w:bCs/>
          <w:sz w:val="28"/>
          <w:szCs w:val="28"/>
        </w:rPr>
        <w:t>(Ігор ШКРОБАНЕЦЬ</w:t>
      </w:r>
      <w:r w:rsidRPr="003F1EAF">
        <w:rPr>
          <w:bCs/>
          <w:sz w:val="28"/>
          <w:szCs w:val="28"/>
        </w:rPr>
        <w:t>).</w:t>
      </w:r>
    </w:p>
    <w:p w:rsidR="00E44514" w:rsidRDefault="00E44514" w:rsidP="00E44514">
      <w:pPr>
        <w:pStyle w:val="a8"/>
        <w:widowControl/>
        <w:tabs>
          <w:tab w:val="left" w:pos="7860"/>
        </w:tabs>
        <w:spacing w:line="276" w:lineRule="auto"/>
        <w:ind w:left="-284" w:right="14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4514" w:rsidRDefault="00E44514" w:rsidP="00E44514">
      <w:pPr>
        <w:pStyle w:val="a8"/>
        <w:widowControl/>
        <w:tabs>
          <w:tab w:val="left" w:pos="7860"/>
        </w:tabs>
        <w:spacing w:line="276" w:lineRule="auto"/>
        <w:ind w:left="-284" w:right="14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E700DC" w:rsidRDefault="00817E49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Голова обласної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E07DA">
        <w:rPr>
          <w:lang w:val="uk-UA"/>
        </w:rPr>
        <w:tab/>
        <w:t xml:space="preserve">    </w:t>
      </w:r>
      <w:r w:rsidR="002E07DA">
        <w:rPr>
          <w:b/>
          <w:bCs/>
          <w:sz w:val="28"/>
          <w:szCs w:val="28"/>
          <w:lang w:val="uk-UA"/>
        </w:rPr>
        <w:t>Олексій БОЙКО</w:t>
      </w:r>
    </w:p>
    <w:p w:rsidR="00DD1161" w:rsidRDefault="00DD1161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</w:p>
    <w:p w:rsidR="00DD1161" w:rsidRDefault="00DD1161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</w:p>
    <w:p w:rsidR="00DD1161" w:rsidRDefault="00DD1161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</w:p>
    <w:p w:rsidR="00DD1161" w:rsidRDefault="00DD1161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</w:p>
    <w:p w:rsidR="003F1EAF" w:rsidRPr="00A37004" w:rsidRDefault="003F1EAF" w:rsidP="003F1EAF">
      <w:pPr>
        <w:jc w:val="center"/>
        <w:rPr>
          <w:b/>
          <w:sz w:val="28"/>
          <w:szCs w:val="28"/>
          <w:lang w:val="uk-UA"/>
        </w:rPr>
      </w:pPr>
      <w:r w:rsidRPr="00A37004">
        <w:rPr>
          <w:b/>
          <w:sz w:val="28"/>
          <w:szCs w:val="28"/>
          <w:lang w:val="uk-UA"/>
        </w:rPr>
        <w:lastRenderedPageBreak/>
        <w:t>ЗВЕРНЕННЯ</w:t>
      </w:r>
    </w:p>
    <w:p w:rsidR="003F1EAF" w:rsidRDefault="003F1EAF" w:rsidP="005368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A37004">
        <w:rPr>
          <w:b/>
          <w:sz w:val="28"/>
          <w:szCs w:val="28"/>
          <w:lang w:val="uk-UA"/>
        </w:rPr>
        <w:t>епута</w:t>
      </w:r>
      <w:r>
        <w:rPr>
          <w:b/>
          <w:sz w:val="28"/>
          <w:szCs w:val="28"/>
          <w:lang w:val="uk-UA"/>
        </w:rPr>
        <w:t xml:space="preserve">тів Чернівецької обласної ради </w:t>
      </w:r>
      <w:r>
        <w:rPr>
          <w:b/>
          <w:sz w:val="28"/>
          <w:szCs w:val="28"/>
          <w:lang w:val="en-US"/>
        </w:rPr>
        <w:t>VIII</w:t>
      </w:r>
      <w:r w:rsidRPr="00A37004">
        <w:rPr>
          <w:b/>
          <w:sz w:val="28"/>
          <w:szCs w:val="28"/>
          <w:lang w:val="uk-UA"/>
        </w:rPr>
        <w:t xml:space="preserve"> скликання</w:t>
      </w:r>
    </w:p>
    <w:p w:rsidR="00A86AEF" w:rsidRDefault="003F1EAF" w:rsidP="00A86A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5C3BA7">
        <w:rPr>
          <w:b/>
          <w:sz w:val="28"/>
          <w:szCs w:val="28"/>
          <w:lang w:val="uk-UA"/>
        </w:rPr>
        <w:t xml:space="preserve">Прем’єр-міністра України </w:t>
      </w:r>
      <w:r w:rsidR="00A86AEF">
        <w:rPr>
          <w:b/>
          <w:sz w:val="28"/>
          <w:szCs w:val="28"/>
          <w:lang w:val="uk-UA"/>
        </w:rPr>
        <w:t xml:space="preserve">Дениса ШМИГАЛЯ </w:t>
      </w:r>
      <w:r w:rsidR="005C3BA7">
        <w:rPr>
          <w:b/>
          <w:sz w:val="28"/>
          <w:szCs w:val="28"/>
          <w:lang w:val="uk-UA"/>
        </w:rPr>
        <w:t xml:space="preserve">і </w:t>
      </w:r>
      <w:r>
        <w:rPr>
          <w:b/>
          <w:sz w:val="28"/>
          <w:szCs w:val="28"/>
          <w:lang w:val="uk-UA"/>
        </w:rPr>
        <w:t>Міністерства культури та стратегічних комунікацій України</w:t>
      </w:r>
      <w:r w:rsidR="005C3B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щодо вирішення питання створення доступності </w:t>
      </w:r>
      <w:r w:rsidR="00183D90">
        <w:rPr>
          <w:b/>
          <w:sz w:val="28"/>
          <w:szCs w:val="28"/>
          <w:lang w:val="uk-UA"/>
        </w:rPr>
        <w:t xml:space="preserve">для </w:t>
      </w:r>
      <w:proofErr w:type="spellStart"/>
      <w:r w:rsidR="00E36023">
        <w:rPr>
          <w:b/>
          <w:sz w:val="28"/>
          <w:szCs w:val="28"/>
          <w:lang w:val="uk-UA"/>
        </w:rPr>
        <w:t>мало</w:t>
      </w:r>
      <w:r w:rsidR="005C3BA7">
        <w:rPr>
          <w:b/>
          <w:sz w:val="28"/>
          <w:szCs w:val="28"/>
          <w:lang w:val="uk-UA"/>
        </w:rPr>
        <w:t>мо</w:t>
      </w:r>
      <w:r w:rsidR="00E36023">
        <w:rPr>
          <w:b/>
          <w:sz w:val="28"/>
          <w:szCs w:val="28"/>
          <w:lang w:val="uk-UA"/>
        </w:rPr>
        <w:t>більних</w:t>
      </w:r>
      <w:proofErr w:type="spellEnd"/>
      <w:r w:rsidR="00E36023">
        <w:rPr>
          <w:b/>
          <w:sz w:val="28"/>
          <w:szCs w:val="28"/>
          <w:lang w:val="uk-UA"/>
        </w:rPr>
        <w:t xml:space="preserve"> груп населення </w:t>
      </w: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адмінбудівлі</w:t>
      </w:r>
      <w:proofErr w:type="spellEnd"/>
      <w:r w:rsidR="00E36023">
        <w:rPr>
          <w:b/>
          <w:sz w:val="28"/>
          <w:szCs w:val="28"/>
          <w:lang w:val="uk-UA"/>
        </w:rPr>
        <w:t xml:space="preserve"> </w:t>
      </w:r>
      <w:r w:rsidR="005368DA">
        <w:rPr>
          <w:b/>
          <w:sz w:val="28"/>
          <w:szCs w:val="28"/>
          <w:lang w:val="uk-UA"/>
        </w:rPr>
        <w:t>Чернівецької обласної ради та Чернівецької обласної державної адміністрації (обласної військової адміністрації)</w:t>
      </w:r>
      <w:r w:rsidR="005C3BA7">
        <w:rPr>
          <w:b/>
          <w:sz w:val="28"/>
          <w:szCs w:val="28"/>
          <w:lang w:val="uk-UA"/>
        </w:rPr>
        <w:t xml:space="preserve"> </w:t>
      </w:r>
    </w:p>
    <w:p w:rsidR="003F1EAF" w:rsidRDefault="003F1EAF" w:rsidP="00A86A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адресою</w:t>
      </w:r>
      <w:r w:rsidR="001C3C3A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вул. Грушевського, 1, м. Чернівці</w:t>
      </w:r>
    </w:p>
    <w:p w:rsidR="003F1EAF" w:rsidRPr="003244D4" w:rsidRDefault="003F1EAF" w:rsidP="00A86AEF">
      <w:pPr>
        <w:rPr>
          <w:b/>
          <w:sz w:val="16"/>
          <w:szCs w:val="16"/>
          <w:lang w:val="uk-UA"/>
        </w:rPr>
      </w:pPr>
    </w:p>
    <w:p w:rsidR="003F1EAF" w:rsidRDefault="003F1EAF" w:rsidP="003F1EAF">
      <w:pPr>
        <w:ind w:firstLine="709"/>
        <w:jc w:val="both"/>
        <w:rPr>
          <w:sz w:val="28"/>
          <w:szCs w:val="28"/>
          <w:lang w:val="uk-UA"/>
        </w:rPr>
      </w:pPr>
      <w:r w:rsidRPr="002A1FE3">
        <w:rPr>
          <w:sz w:val="28"/>
          <w:szCs w:val="28"/>
          <w:lang w:val="uk-UA"/>
        </w:rPr>
        <w:t>М</w:t>
      </w:r>
      <w:r w:rsidR="005C3BA7">
        <w:rPr>
          <w:sz w:val="28"/>
          <w:szCs w:val="28"/>
          <w:lang w:val="uk-UA"/>
        </w:rPr>
        <w:t>и, депутати Чернівецької обласної ради</w:t>
      </w:r>
      <w:r w:rsidRPr="002A1FE3">
        <w:rPr>
          <w:sz w:val="28"/>
          <w:szCs w:val="28"/>
          <w:lang w:val="uk-UA"/>
        </w:rPr>
        <w:t xml:space="preserve">, представляючи спільні інтереси територіальних громад </w:t>
      </w:r>
      <w:r>
        <w:rPr>
          <w:sz w:val="28"/>
          <w:szCs w:val="28"/>
          <w:lang w:val="uk-UA"/>
        </w:rPr>
        <w:t>сіл, селищ, міст області</w:t>
      </w:r>
      <w:r w:rsidRPr="002A1FE3">
        <w:rPr>
          <w:sz w:val="28"/>
          <w:szCs w:val="28"/>
          <w:lang w:val="uk-UA"/>
        </w:rPr>
        <w:t xml:space="preserve">, стурбовані </w:t>
      </w:r>
      <w:r>
        <w:rPr>
          <w:sz w:val="28"/>
          <w:szCs w:val="28"/>
          <w:lang w:val="uk-UA"/>
        </w:rPr>
        <w:t>питанням створення належних умов для вільного доступу до будівель, установ та закладів людей з інвалідністю, ветеранів війни та праці, в тому числі російсько-української війни.</w:t>
      </w:r>
    </w:p>
    <w:p w:rsidR="003F1EAF" w:rsidRDefault="00692A76" w:rsidP="003F1E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Вже багато років </w:t>
      </w:r>
      <w:proofErr w:type="spellStart"/>
      <w:r>
        <w:rPr>
          <w:sz w:val="28"/>
          <w:szCs w:val="28"/>
          <w:lang w:val="uk-UA"/>
        </w:rPr>
        <w:t>адмінбудівля</w:t>
      </w:r>
      <w:proofErr w:type="spellEnd"/>
      <w:r w:rsidR="003F1EAF">
        <w:rPr>
          <w:sz w:val="28"/>
          <w:szCs w:val="28"/>
          <w:lang w:val="uk-UA"/>
        </w:rPr>
        <w:t xml:space="preserve"> Чернівецької обласної ради та Чернівецької обласної державної адміністрації (обласної військової адміністрації), є обмеженою у фізичному доступі для </w:t>
      </w:r>
      <w:proofErr w:type="spellStart"/>
      <w:r w:rsidR="003F1EAF">
        <w:rPr>
          <w:sz w:val="28"/>
          <w:szCs w:val="28"/>
          <w:lang w:val="uk-UA"/>
        </w:rPr>
        <w:t>маломобільних</w:t>
      </w:r>
      <w:proofErr w:type="spellEnd"/>
      <w:r w:rsidR="003F1EAF">
        <w:rPr>
          <w:sz w:val="28"/>
          <w:szCs w:val="28"/>
          <w:lang w:val="uk-UA"/>
        </w:rPr>
        <w:t xml:space="preserve"> груп населен</w:t>
      </w:r>
      <w:r w:rsidR="001305D8">
        <w:rPr>
          <w:sz w:val="28"/>
          <w:szCs w:val="28"/>
          <w:lang w:val="uk-UA"/>
        </w:rPr>
        <w:t>ня. З метою</w:t>
      </w:r>
      <w:r w:rsidR="003F1EAF">
        <w:rPr>
          <w:sz w:val="28"/>
          <w:szCs w:val="28"/>
          <w:lang w:val="uk-UA"/>
        </w:rPr>
        <w:t xml:space="preserve"> вирішення цього питання була </w:t>
      </w:r>
      <w:r w:rsidR="005C3BA7">
        <w:rPr>
          <w:sz w:val="28"/>
          <w:szCs w:val="28"/>
          <w:lang w:val="uk-UA"/>
        </w:rPr>
        <w:t>розроблена</w:t>
      </w:r>
      <w:r w:rsidR="003F1EAF">
        <w:rPr>
          <w:sz w:val="28"/>
          <w:szCs w:val="28"/>
          <w:lang w:val="uk-UA"/>
        </w:rPr>
        <w:t xml:space="preserve"> науково-проектна документація на ремонтно-реставраційні роботи з пристосування будівлі (встановлення зовнішнього ліфта) по вул. Грушевського, 1 в </w:t>
      </w:r>
      <w:proofErr w:type="spellStart"/>
      <w:r w:rsidR="003F1EAF">
        <w:rPr>
          <w:sz w:val="28"/>
          <w:szCs w:val="28"/>
          <w:lang w:val="uk-UA"/>
        </w:rPr>
        <w:t>м.Чернівці</w:t>
      </w:r>
      <w:proofErr w:type="spellEnd"/>
      <w:r w:rsidR="003F1EAF">
        <w:rPr>
          <w:sz w:val="28"/>
          <w:szCs w:val="28"/>
          <w:lang w:val="uk-UA"/>
        </w:rPr>
        <w:t xml:space="preserve"> (пам’ятки архітектури національного значення, охоронний №1740). Замовником виступило Комунальне підприємство </w:t>
      </w:r>
      <w:r w:rsidR="001C3C3A" w:rsidRPr="00E44514">
        <w:rPr>
          <w:sz w:val="28"/>
          <w:szCs w:val="28"/>
          <w:lang w:val="uk-UA"/>
        </w:rPr>
        <w:t>"</w:t>
      </w:r>
      <w:r w:rsidR="003F1EAF">
        <w:rPr>
          <w:sz w:val="28"/>
          <w:szCs w:val="28"/>
          <w:lang w:val="uk-UA"/>
        </w:rPr>
        <w:t>Дирекція з обслуговування майна спільної власності територіальних громад</w:t>
      </w:r>
      <w:r w:rsidR="001C3C3A" w:rsidRPr="00E44514">
        <w:rPr>
          <w:sz w:val="28"/>
          <w:szCs w:val="28"/>
          <w:lang w:val="uk-UA"/>
        </w:rPr>
        <w:t>"</w:t>
      </w:r>
      <w:r w:rsidR="003F1EAF">
        <w:rPr>
          <w:sz w:val="28"/>
          <w:szCs w:val="28"/>
          <w:lang w:val="uk-UA"/>
        </w:rPr>
        <w:t xml:space="preserve">. </w:t>
      </w:r>
    </w:p>
    <w:p w:rsidR="003F1EAF" w:rsidRDefault="003F1EAF" w:rsidP="003F1E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Науково-проектна документація отримала позитивний висновок Міністерства культури та інформаційної політики України від 15.03.2024 №12/15/33-24, а також погодження науково-проектної документації №11/15/1039-24 від  27.05.2024. Однак  06 листопада 2024 року Міністерство культури та стратегічних комунікацій України відмовило у дозволі виконавцю робіт </w:t>
      </w:r>
      <w:r w:rsidR="005C3BA7">
        <w:rPr>
          <w:sz w:val="28"/>
          <w:szCs w:val="28"/>
          <w:lang w:val="uk-UA"/>
        </w:rPr>
        <w:t>– переможцю тендеру</w:t>
      </w:r>
      <w:r>
        <w:rPr>
          <w:sz w:val="28"/>
          <w:szCs w:val="28"/>
          <w:lang w:val="uk-UA"/>
        </w:rPr>
        <w:t xml:space="preserve"> Приватному підприємству </w:t>
      </w:r>
      <w:r w:rsidR="001C3C3A" w:rsidRPr="00E44514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Спеціалізована ремонтно-будівельна компанія </w:t>
      </w:r>
      <w:r w:rsidR="001C3C3A" w:rsidRPr="00E44514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ПОРТАЛ</w:t>
      </w:r>
      <w:r w:rsidR="001C3C3A" w:rsidRPr="00E44514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на реставраційні роботи з пристосування для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 пам’ятки архітектури  національного значення, що розташована за адресою: </w:t>
      </w:r>
      <w:proofErr w:type="spellStart"/>
      <w:r>
        <w:rPr>
          <w:sz w:val="28"/>
          <w:szCs w:val="28"/>
          <w:lang w:val="uk-UA"/>
        </w:rPr>
        <w:t>м.Чернівці</w:t>
      </w:r>
      <w:proofErr w:type="spellEnd"/>
      <w:r>
        <w:rPr>
          <w:sz w:val="28"/>
          <w:szCs w:val="28"/>
          <w:lang w:val="uk-UA"/>
        </w:rPr>
        <w:t xml:space="preserve">, </w:t>
      </w:r>
      <w:r w:rsidR="001305D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вул. Грушевського, 1.</w:t>
      </w:r>
    </w:p>
    <w:p w:rsidR="003F1EAF" w:rsidRDefault="003F1EAF" w:rsidP="003F1E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Конвенція ООН про права осіб з інвалідністю та інші законодавчі акти гарантують право безперешкодного доступу людей з інвалідністю до всіх аспектів суспільного життя на рівні з іншими. </w:t>
      </w:r>
      <w:r w:rsidRPr="001A4C0D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 xml:space="preserve">зобов’язані створити </w:t>
      </w:r>
      <w:r w:rsidRPr="001A4C0D">
        <w:rPr>
          <w:sz w:val="28"/>
          <w:szCs w:val="28"/>
          <w:shd w:val="clear" w:color="auto" w:fill="FFFFFF"/>
          <w:lang w:val="uk-UA"/>
        </w:rPr>
        <w:t xml:space="preserve">комфортні умови </w:t>
      </w:r>
      <w:r>
        <w:rPr>
          <w:sz w:val="28"/>
          <w:szCs w:val="28"/>
          <w:shd w:val="clear" w:color="auto" w:fill="FFFFFF"/>
          <w:lang w:val="uk-UA"/>
        </w:rPr>
        <w:t xml:space="preserve">безперешкодного користування адміністративними послугами </w:t>
      </w:r>
      <w:r w:rsidRPr="001A4C0D">
        <w:rPr>
          <w:sz w:val="28"/>
          <w:szCs w:val="28"/>
          <w:shd w:val="clear" w:color="auto" w:fill="FFFFFF"/>
          <w:lang w:val="uk-UA"/>
        </w:rPr>
        <w:t>для всіх</w:t>
      </w:r>
      <w:r>
        <w:rPr>
          <w:sz w:val="28"/>
          <w:szCs w:val="28"/>
          <w:shd w:val="clear" w:color="auto" w:fill="FFFFFF"/>
          <w:lang w:val="uk-UA"/>
        </w:rPr>
        <w:t xml:space="preserve">, в тому числі для осіб з інвалідністю внаслідок війни,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серед яких - військові, які отримали поранення у боях, і цивільні, що постраждали внаслідок терористичних обстрілів міст та сіл. </w:t>
      </w:r>
    </w:p>
    <w:p w:rsidR="003F1EAF" w:rsidRDefault="003F1EAF" w:rsidP="007F0F27">
      <w:pPr>
        <w:ind w:firstLine="709"/>
        <w:jc w:val="both"/>
        <w:rPr>
          <w:sz w:val="28"/>
          <w:szCs w:val="28"/>
          <w:lang w:val="uk-UA"/>
        </w:rPr>
      </w:pPr>
      <w:r w:rsidRPr="0006712D">
        <w:rPr>
          <w:sz w:val="28"/>
          <w:szCs w:val="28"/>
          <w:lang w:val="uk-UA"/>
        </w:rPr>
        <w:t>Зважаючи на вищевикладене,</w:t>
      </w:r>
      <w:r>
        <w:rPr>
          <w:sz w:val="28"/>
          <w:szCs w:val="28"/>
          <w:lang w:val="uk-UA"/>
        </w:rPr>
        <w:t xml:space="preserve"> просимо Міністерство культури та стратегічних комунікацій України ска</w:t>
      </w:r>
      <w:r w:rsidR="00183D90">
        <w:rPr>
          <w:sz w:val="28"/>
          <w:szCs w:val="28"/>
          <w:lang w:val="uk-UA"/>
        </w:rPr>
        <w:t>сувати</w:t>
      </w:r>
      <w:r w:rsidR="00E36023">
        <w:rPr>
          <w:sz w:val="28"/>
          <w:szCs w:val="28"/>
          <w:lang w:val="uk-UA"/>
        </w:rPr>
        <w:t xml:space="preserve"> рішення про відмову та надати д</w:t>
      </w:r>
      <w:r w:rsidR="007F0F27">
        <w:rPr>
          <w:sz w:val="28"/>
          <w:szCs w:val="28"/>
          <w:lang w:val="uk-UA"/>
        </w:rPr>
        <w:t xml:space="preserve">озвіл на виконання реставраційних робіт з пристосування для </w:t>
      </w:r>
      <w:proofErr w:type="spellStart"/>
      <w:r w:rsidR="007F0F27">
        <w:rPr>
          <w:sz w:val="28"/>
          <w:szCs w:val="28"/>
          <w:lang w:val="uk-UA"/>
        </w:rPr>
        <w:t>маломобільних</w:t>
      </w:r>
      <w:proofErr w:type="spellEnd"/>
      <w:r w:rsidR="007F0F27">
        <w:rPr>
          <w:sz w:val="28"/>
          <w:szCs w:val="28"/>
          <w:lang w:val="uk-UA"/>
        </w:rPr>
        <w:t xml:space="preserve"> груп населення пам’ятки архітектури  національного значення, що розташована за адресою: </w:t>
      </w:r>
      <w:proofErr w:type="spellStart"/>
      <w:r w:rsidR="007F0F27">
        <w:rPr>
          <w:sz w:val="28"/>
          <w:szCs w:val="28"/>
          <w:lang w:val="uk-UA"/>
        </w:rPr>
        <w:t>м.Чернівці</w:t>
      </w:r>
      <w:proofErr w:type="spellEnd"/>
      <w:r w:rsidR="007F0F27">
        <w:rPr>
          <w:sz w:val="28"/>
          <w:szCs w:val="28"/>
          <w:lang w:val="uk-UA"/>
        </w:rPr>
        <w:t>, вул. Грушевського, 1.</w:t>
      </w:r>
    </w:p>
    <w:p w:rsidR="00183D90" w:rsidRPr="00A86AEF" w:rsidRDefault="00183D90" w:rsidP="001C3C3A">
      <w:pPr>
        <w:ind w:left="4248" w:firstLine="708"/>
        <w:jc w:val="both"/>
        <w:rPr>
          <w:i/>
          <w:sz w:val="16"/>
          <w:szCs w:val="16"/>
          <w:lang w:val="uk-UA"/>
        </w:rPr>
      </w:pPr>
    </w:p>
    <w:p w:rsidR="003F1EAF" w:rsidRDefault="003F1EAF" w:rsidP="001C3C3A">
      <w:pPr>
        <w:ind w:left="4248" w:firstLine="708"/>
        <w:jc w:val="both"/>
        <w:rPr>
          <w:i/>
          <w:sz w:val="28"/>
          <w:szCs w:val="28"/>
          <w:lang w:val="uk-UA"/>
        </w:rPr>
      </w:pPr>
      <w:r w:rsidRPr="00183D90">
        <w:rPr>
          <w:i/>
          <w:sz w:val="28"/>
          <w:szCs w:val="28"/>
          <w:lang w:val="uk-UA"/>
        </w:rPr>
        <w:t xml:space="preserve">Прийнято на </w:t>
      </w:r>
      <w:r>
        <w:rPr>
          <w:i/>
          <w:sz w:val="28"/>
          <w:szCs w:val="28"/>
          <w:lang w:val="uk-UA"/>
        </w:rPr>
        <w:t>17-й</w:t>
      </w:r>
      <w:r w:rsidRPr="00183D90">
        <w:rPr>
          <w:i/>
          <w:sz w:val="28"/>
          <w:szCs w:val="28"/>
          <w:lang w:val="uk-UA"/>
        </w:rPr>
        <w:t xml:space="preserve"> сесії Чернівецької </w:t>
      </w:r>
      <w:r>
        <w:rPr>
          <w:i/>
          <w:sz w:val="28"/>
          <w:szCs w:val="28"/>
          <w:lang w:val="uk-UA"/>
        </w:rPr>
        <w:t xml:space="preserve">      </w:t>
      </w:r>
    </w:p>
    <w:p w:rsidR="001C3C3A" w:rsidRDefault="003F1EAF" w:rsidP="001C3C3A">
      <w:pPr>
        <w:ind w:left="4248" w:firstLine="708"/>
        <w:jc w:val="both"/>
        <w:rPr>
          <w:i/>
          <w:sz w:val="28"/>
          <w:szCs w:val="28"/>
          <w:lang w:val="uk-UA"/>
        </w:rPr>
      </w:pPr>
      <w:proofErr w:type="spellStart"/>
      <w:r w:rsidRPr="001A297B">
        <w:rPr>
          <w:i/>
          <w:sz w:val="28"/>
          <w:szCs w:val="28"/>
        </w:rPr>
        <w:t>обласної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1A297B">
        <w:rPr>
          <w:i/>
          <w:sz w:val="28"/>
          <w:szCs w:val="28"/>
        </w:rPr>
        <w:t xml:space="preserve">ради </w:t>
      </w:r>
      <w:r w:rsidRPr="001A297B">
        <w:rPr>
          <w:i/>
          <w:sz w:val="28"/>
          <w:szCs w:val="28"/>
          <w:lang w:val="en-US"/>
        </w:rPr>
        <w:t>VII</w:t>
      </w:r>
      <w:r w:rsidRPr="001A297B">
        <w:rPr>
          <w:i/>
          <w:sz w:val="28"/>
          <w:szCs w:val="28"/>
        </w:rPr>
        <w:t xml:space="preserve">І </w:t>
      </w:r>
      <w:proofErr w:type="spellStart"/>
      <w:r w:rsidRPr="001A297B">
        <w:rPr>
          <w:i/>
          <w:sz w:val="28"/>
          <w:szCs w:val="28"/>
        </w:rPr>
        <w:t>скликання</w:t>
      </w:r>
      <w:proofErr w:type="spellEnd"/>
      <w:r w:rsidRPr="001A29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</w:p>
    <w:p w:rsidR="003F1EAF" w:rsidRPr="001C3C3A" w:rsidRDefault="005C3BA7" w:rsidP="001C3C3A">
      <w:pPr>
        <w:ind w:left="4248" w:firstLine="708"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i/>
          <w:sz w:val="28"/>
          <w:szCs w:val="28"/>
          <w:lang w:val="uk-UA"/>
        </w:rPr>
        <w:t>19</w:t>
      </w:r>
      <w:r w:rsidR="003F1EAF">
        <w:rPr>
          <w:i/>
          <w:sz w:val="28"/>
          <w:szCs w:val="28"/>
          <w:lang w:val="uk-UA"/>
        </w:rPr>
        <w:t xml:space="preserve"> грудня </w:t>
      </w:r>
      <w:r w:rsidR="001C3C3A">
        <w:rPr>
          <w:i/>
          <w:sz w:val="28"/>
          <w:szCs w:val="28"/>
        </w:rPr>
        <w:t xml:space="preserve"> 2024 року</w:t>
      </w:r>
    </w:p>
    <w:p w:rsidR="00DD1161" w:rsidRPr="00A93744" w:rsidRDefault="003F1EAF" w:rsidP="00A93744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</w:t>
      </w:r>
    </w:p>
    <w:sectPr w:rsidR="00DD1161" w:rsidRPr="00A93744" w:rsidSect="00F5749C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39DB"/>
    <w:multiLevelType w:val="hybridMultilevel"/>
    <w:tmpl w:val="69823E3E"/>
    <w:lvl w:ilvl="0" w:tplc="44CCA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6163C"/>
    <w:multiLevelType w:val="hybridMultilevel"/>
    <w:tmpl w:val="6FCA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2227"/>
    <w:multiLevelType w:val="hybridMultilevel"/>
    <w:tmpl w:val="29806F18"/>
    <w:lvl w:ilvl="0" w:tplc="7A268C5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CA472F"/>
    <w:multiLevelType w:val="hybridMultilevel"/>
    <w:tmpl w:val="76E6EA6E"/>
    <w:lvl w:ilvl="0" w:tplc="25601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2987"/>
    <w:multiLevelType w:val="hybridMultilevel"/>
    <w:tmpl w:val="E4B81084"/>
    <w:lvl w:ilvl="0" w:tplc="9FD2C30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74552515"/>
    <w:multiLevelType w:val="hybridMultilevel"/>
    <w:tmpl w:val="9E6E4D7E"/>
    <w:lvl w:ilvl="0" w:tplc="38DCDCD0">
      <w:start w:val="1"/>
      <w:numFmt w:val="decimal"/>
      <w:lvlText w:val="%1."/>
      <w:lvlJc w:val="left"/>
      <w:pPr>
        <w:ind w:left="1680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3360B"/>
    <w:rsid w:val="000050FA"/>
    <w:rsid w:val="00017142"/>
    <w:rsid w:val="00023D72"/>
    <w:rsid w:val="000341D0"/>
    <w:rsid w:val="00047CF1"/>
    <w:rsid w:val="00051168"/>
    <w:rsid w:val="000603E8"/>
    <w:rsid w:val="00061679"/>
    <w:rsid w:val="00074DEC"/>
    <w:rsid w:val="0008170A"/>
    <w:rsid w:val="000908CE"/>
    <w:rsid w:val="00096ADA"/>
    <w:rsid w:val="000B44B2"/>
    <w:rsid w:val="000C5929"/>
    <w:rsid w:val="000C7A36"/>
    <w:rsid w:val="000F0208"/>
    <w:rsid w:val="000F2313"/>
    <w:rsid w:val="0010154A"/>
    <w:rsid w:val="00102AD8"/>
    <w:rsid w:val="001305D8"/>
    <w:rsid w:val="00142791"/>
    <w:rsid w:val="00146176"/>
    <w:rsid w:val="001469F0"/>
    <w:rsid w:val="001525B4"/>
    <w:rsid w:val="001805A9"/>
    <w:rsid w:val="00183D90"/>
    <w:rsid w:val="00186F59"/>
    <w:rsid w:val="001A06FB"/>
    <w:rsid w:val="001A413E"/>
    <w:rsid w:val="001A688E"/>
    <w:rsid w:val="001B5566"/>
    <w:rsid w:val="001C241D"/>
    <w:rsid w:val="001C3C3A"/>
    <w:rsid w:val="001E7617"/>
    <w:rsid w:val="001F7CFF"/>
    <w:rsid w:val="00205866"/>
    <w:rsid w:val="002125DC"/>
    <w:rsid w:val="00212659"/>
    <w:rsid w:val="00232804"/>
    <w:rsid w:val="00234CDC"/>
    <w:rsid w:val="00251D7F"/>
    <w:rsid w:val="00295E80"/>
    <w:rsid w:val="002A3A23"/>
    <w:rsid w:val="002B77BD"/>
    <w:rsid w:val="002C0444"/>
    <w:rsid w:val="002C0581"/>
    <w:rsid w:val="002D62EA"/>
    <w:rsid w:val="002D632B"/>
    <w:rsid w:val="002E07DA"/>
    <w:rsid w:val="00306ABD"/>
    <w:rsid w:val="00316A56"/>
    <w:rsid w:val="00322444"/>
    <w:rsid w:val="00331F9E"/>
    <w:rsid w:val="00362A0F"/>
    <w:rsid w:val="00395B12"/>
    <w:rsid w:val="003A05DF"/>
    <w:rsid w:val="003B02DD"/>
    <w:rsid w:val="003B39E0"/>
    <w:rsid w:val="003C0450"/>
    <w:rsid w:val="003D465D"/>
    <w:rsid w:val="003D7593"/>
    <w:rsid w:val="003E3DB6"/>
    <w:rsid w:val="003E74DE"/>
    <w:rsid w:val="003F1EAF"/>
    <w:rsid w:val="003F24BE"/>
    <w:rsid w:val="00431C40"/>
    <w:rsid w:val="004A3D9B"/>
    <w:rsid w:val="004A4C8C"/>
    <w:rsid w:val="004A6A09"/>
    <w:rsid w:val="004B26CB"/>
    <w:rsid w:val="004B26F3"/>
    <w:rsid w:val="004B7C08"/>
    <w:rsid w:val="004C0333"/>
    <w:rsid w:val="004D2C47"/>
    <w:rsid w:val="004D36E5"/>
    <w:rsid w:val="004F3022"/>
    <w:rsid w:val="00503E50"/>
    <w:rsid w:val="0053035E"/>
    <w:rsid w:val="005368DA"/>
    <w:rsid w:val="00551ECD"/>
    <w:rsid w:val="00556187"/>
    <w:rsid w:val="00592294"/>
    <w:rsid w:val="005B7F56"/>
    <w:rsid w:val="005C3BA7"/>
    <w:rsid w:val="005F077C"/>
    <w:rsid w:val="0062066E"/>
    <w:rsid w:val="0063031C"/>
    <w:rsid w:val="00635560"/>
    <w:rsid w:val="0067167A"/>
    <w:rsid w:val="00672A0D"/>
    <w:rsid w:val="00683FD1"/>
    <w:rsid w:val="00692A76"/>
    <w:rsid w:val="006955A4"/>
    <w:rsid w:val="006B0D2D"/>
    <w:rsid w:val="006B2535"/>
    <w:rsid w:val="006F3007"/>
    <w:rsid w:val="006F7B72"/>
    <w:rsid w:val="00711BC4"/>
    <w:rsid w:val="00724EE2"/>
    <w:rsid w:val="00734CDF"/>
    <w:rsid w:val="00744CE5"/>
    <w:rsid w:val="00750B32"/>
    <w:rsid w:val="00753DFF"/>
    <w:rsid w:val="007608AD"/>
    <w:rsid w:val="00766796"/>
    <w:rsid w:val="007A6AFD"/>
    <w:rsid w:val="007B77CB"/>
    <w:rsid w:val="007F05E5"/>
    <w:rsid w:val="007F0F27"/>
    <w:rsid w:val="007F28E8"/>
    <w:rsid w:val="007F3BFF"/>
    <w:rsid w:val="00817E49"/>
    <w:rsid w:val="008349BE"/>
    <w:rsid w:val="00837A39"/>
    <w:rsid w:val="00842D2C"/>
    <w:rsid w:val="00850186"/>
    <w:rsid w:val="00854C16"/>
    <w:rsid w:val="008756B6"/>
    <w:rsid w:val="00881404"/>
    <w:rsid w:val="00884C72"/>
    <w:rsid w:val="00892649"/>
    <w:rsid w:val="008A42DF"/>
    <w:rsid w:val="008B10A9"/>
    <w:rsid w:val="008B449A"/>
    <w:rsid w:val="008D3948"/>
    <w:rsid w:val="008E105F"/>
    <w:rsid w:val="008F1771"/>
    <w:rsid w:val="00904CC9"/>
    <w:rsid w:val="00905484"/>
    <w:rsid w:val="00907D1D"/>
    <w:rsid w:val="00915134"/>
    <w:rsid w:val="00924D35"/>
    <w:rsid w:val="00934114"/>
    <w:rsid w:val="00936F75"/>
    <w:rsid w:val="00956AE6"/>
    <w:rsid w:val="00962E27"/>
    <w:rsid w:val="00964132"/>
    <w:rsid w:val="009743E7"/>
    <w:rsid w:val="009B0F72"/>
    <w:rsid w:val="00A01A0A"/>
    <w:rsid w:val="00A1558B"/>
    <w:rsid w:val="00A222D0"/>
    <w:rsid w:val="00A24BF9"/>
    <w:rsid w:val="00A34125"/>
    <w:rsid w:val="00A45C69"/>
    <w:rsid w:val="00A5107A"/>
    <w:rsid w:val="00A540A9"/>
    <w:rsid w:val="00A67F9C"/>
    <w:rsid w:val="00A75D8F"/>
    <w:rsid w:val="00A86AEF"/>
    <w:rsid w:val="00A90459"/>
    <w:rsid w:val="00A92617"/>
    <w:rsid w:val="00A93744"/>
    <w:rsid w:val="00AA59E7"/>
    <w:rsid w:val="00AB656E"/>
    <w:rsid w:val="00B00B26"/>
    <w:rsid w:val="00B04BB4"/>
    <w:rsid w:val="00B168CD"/>
    <w:rsid w:val="00B20FA5"/>
    <w:rsid w:val="00B23103"/>
    <w:rsid w:val="00B32FB8"/>
    <w:rsid w:val="00B5078F"/>
    <w:rsid w:val="00B50E81"/>
    <w:rsid w:val="00B6743E"/>
    <w:rsid w:val="00B730C1"/>
    <w:rsid w:val="00B95552"/>
    <w:rsid w:val="00BB1AA7"/>
    <w:rsid w:val="00BB6281"/>
    <w:rsid w:val="00BE405F"/>
    <w:rsid w:val="00BE6530"/>
    <w:rsid w:val="00BF0517"/>
    <w:rsid w:val="00C05786"/>
    <w:rsid w:val="00C2134E"/>
    <w:rsid w:val="00C3360B"/>
    <w:rsid w:val="00C73BD0"/>
    <w:rsid w:val="00C825E8"/>
    <w:rsid w:val="00C84659"/>
    <w:rsid w:val="00CB003C"/>
    <w:rsid w:val="00CB55EA"/>
    <w:rsid w:val="00CB7851"/>
    <w:rsid w:val="00CC1B3B"/>
    <w:rsid w:val="00CD1D8B"/>
    <w:rsid w:val="00CE0646"/>
    <w:rsid w:val="00CE6D9F"/>
    <w:rsid w:val="00CF7B00"/>
    <w:rsid w:val="00D02409"/>
    <w:rsid w:val="00D1219D"/>
    <w:rsid w:val="00D2611C"/>
    <w:rsid w:val="00D33E1C"/>
    <w:rsid w:val="00D41277"/>
    <w:rsid w:val="00D55908"/>
    <w:rsid w:val="00D64BBD"/>
    <w:rsid w:val="00D664BC"/>
    <w:rsid w:val="00DA18DB"/>
    <w:rsid w:val="00DD1161"/>
    <w:rsid w:val="00DF1127"/>
    <w:rsid w:val="00E36023"/>
    <w:rsid w:val="00E44514"/>
    <w:rsid w:val="00E44A03"/>
    <w:rsid w:val="00E5513E"/>
    <w:rsid w:val="00E561F3"/>
    <w:rsid w:val="00E661C7"/>
    <w:rsid w:val="00E700DC"/>
    <w:rsid w:val="00E92207"/>
    <w:rsid w:val="00E923D9"/>
    <w:rsid w:val="00EA2D73"/>
    <w:rsid w:val="00EB0B35"/>
    <w:rsid w:val="00EB2DF9"/>
    <w:rsid w:val="00F02BA7"/>
    <w:rsid w:val="00F4408F"/>
    <w:rsid w:val="00F441CA"/>
    <w:rsid w:val="00F53E1F"/>
    <w:rsid w:val="00F5749C"/>
    <w:rsid w:val="00F76393"/>
    <w:rsid w:val="00F8364F"/>
    <w:rsid w:val="00FA3B9E"/>
    <w:rsid w:val="00FA4690"/>
    <w:rsid w:val="00FB0D58"/>
    <w:rsid w:val="00FC5D98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C47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33E1C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textAlignment w:val="baseline"/>
      <w:outlineLvl w:val="0"/>
    </w:pPr>
    <w:rPr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D33E1C"/>
    <w:pPr>
      <w:keepNext/>
      <w:widowControl/>
      <w:overflowPunct w:val="0"/>
      <w:jc w:val="center"/>
      <w:textAlignment w:val="baseline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D33E1C"/>
    <w:pPr>
      <w:keepNext/>
      <w:widowControl/>
      <w:overflowPunct w:val="0"/>
      <w:jc w:val="center"/>
      <w:textAlignment w:val="baseline"/>
      <w:outlineLvl w:val="2"/>
    </w:pPr>
    <w:rPr>
      <w:b/>
      <w:spacing w:val="60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3E1C"/>
    <w:rPr>
      <w:b/>
      <w:sz w:val="52"/>
      <w:lang w:eastAsia="ru-RU"/>
    </w:rPr>
  </w:style>
  <w:style w:type="character" w:customStyle="1" w:styleId="20">
    <w:name w:val="Заголовок 2 Знак"/>
    <w:basedOn w:val="a0"/>
    <w:link w:val="2"/>
    <w:rsid w:val="00D33E1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D33E1C"/>
    <w:rPr>
      <w:b/>
      <w:spacing w:val="60"/>
      <w:sz w:val="40"/>
      <w:lang w:eastAsia="ru-RU"/>
    </w:rPr>
  </w:style>
  <w:style w:type="paragraph" w:customStyle="1" w:styleId="11">
    <w:name w:val="Абзац списка1"/>
    <w:basedOn w:val="a"/>
    <w:rsid w:val="004C03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C0581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customStyle="1" w:styleId="a5">
    <w:name w:val="Абзац списку"/>
    <w:basedOn w:val="a"/>
    <w:qFormat/>
    <w:rsid w:val="002C0581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styleId="a6">
    <w:name w:val="Body Text"/>
    <w:basedOn w:val="a"/>
    <w:link w:val="a7"/>
    <w:rsid w:val="001A413E"/>
    <w:pPr>
      <w:widowControl/>
      <w:autoSpaceDE/>
      <w:autoSpaceDN/>
      <w:adjustRightInd/>
      <w:spacing w:after="120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1A413E"/>
    <w:rPr>
      <w:sz w:val="28"/>
      <w:lang w:eastAsia="ru-RU"/>
    </w:rPr>
  </w:style>
  <w:style w:type="paragraph" w:customStyle="1" w:styleId="a8">
    <w:name w:val="О"/>
    <w:rsid w:val="00E44514"/>
    <w:pPr>
      <w:widowControl w:val="0"/>
    </w:pPr>
    <w:rPr>
      <w:rFonts w:ascii="Arial" w:hAnsi="Arial"/>
      <w:snapToGrid w:val="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DE46-0428-4A26-BDD5-CF0C244B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oulg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AMD</cp:lastModifiedBy>
  <cp:revision>24</cp:revision>
  <cp:lastPrinted>2024-12-24T11:07:00Z</cp:lastPrinted>
  <dcterms:created xsi:type="dcterms:W3CDTF">2024-11-11T13:30:00Z</dcterms:created>
  <dcterms:modified xsi:type="dcterms:W3CDTF">2024-12-24T11:07:00Z</dcterms:modified>
</cp:coreProperties>
</file>