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9A" w:rsidRPr="0026200A" w:rsidRDefault="00A0599A" w:rsidP="00A0599A">
      <w:pPr>
        <w:spacing w:line="480" w:lineRule="atLeast"/>
        <w:ind w:right="-7"/>
        <w:jc w:val="center"/>
        <w:rPr>
          <w:b/>
          <w:sz w:val="24"/>
        </w:rPr>
      </w:pPr>
      <w:r w:rsidRPr="0026200A">
        <w:rPr>
          <w:b/>
          <w:sz w:val="20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6.4pt" o:ole="" fillcolor="window">
            <v:imagedata r:id="rId8" o:title=""/>
          </v:shape>
          <o:OLEObject Type="Embed" ProgID="PBrush" ShapeID="_x0000_i1025" DrawAspect="Content" ObjectID="_1797946487" r:id="rId9">
            <o:FieldCodes>\s \* MERGEFORMAT</o:FieldCodes>
          </o:OLEObject>
        </w:object>
      </w:r>
    </w:p>
    <w:p w:rsidR="00A0599A" w:rsidRPr="0026200A" w:rsidRDefault="00A0599A" w:rsidP="00A0599A">
      <w:pPr>
        <w:spacing w:line="480" w:lineRule="atLeast"/>
        <w:ind w:right="-7"/>
        <w:jc w:val="center"/>
        <w:rPr>
          <w:b/>
          <w:sz w:val="32"/>
        </w:rPr>
      </w:pPr>
      <w:r w:rsidRPr="0026200A">
        <w:rPr>
          <w:b/>
          <w:sz w:val="32"/>
        </w:rPr>
        <w:t>У К Р А Ї Н А</w:t>
      </w:r>
    </w:p>
    <w:p w:rsidR="00A0599A" w:rsidRPr="0026200A" w:rsidRDefault="00A0599A" w:rsidP="00A0599A">
      <w:pPr>
        <w:keepNext/>
        <w:pBdr>
          <w:bottom w:val="single" w:sz="6" w:space="1" w:color="auto"/>
        </w:pBdr>
        <w:tabs>
          <w:tab w:val="left" w:pos="8292"/>
          <w:tab w:val="left" w:pos="8363"/>
        </w:tabs>
        <w:overflowPunct w:val="0"/>
        <w:autoSpaceDE w:val="0"/>
        <w:autoSpaceDN w:val="0"/>
        <w:adjustRightInd w:val="0"/>
        <w:spacing w:line="480" w:lineRule="atLeast"/>
        <w:ind w:right="-7"/>
        <w:jc w:val="center"/>
        <w:textAlignment w:val="baseline"/>
        <w:outlineLvl w:val="0"/>
        <w:rPr>
          <w:b/>
          <w:sz w:val="52"/>
          <w:lang w:eastAsia="zh-CN"/>
        </w:rPr>
      </w:pPr>
      <w:r w:rsidRPr="0026200A">
        <w:rPr>
          <w:b/>
          <w:sz w:val="52"/>
          <w:lang w:eastAsia="zh-CN"/>
        </w:rPr>
        <w:t>ЧЕРНІВЕЦЬКА ОБЛАСНА РАДА</w:t>
      </w:r>
    </w:p>
    <w:p w:rsidR="00A0599A" w:rsidRPr="0026200A" w:rsidRDefault="00A0599A" w:rsidP="00A0599A">
      <w:pPr>
        <w:keepNext/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outlineLvl w:val="1"/>
        <w:rPr>
          <w:lang w:eastAsia="zh-CN"/>
        </w:rPr>
      </w:pPr>
      <w:r w:rsidRPr="0026200A">
        <w:rPr>
          <w:lang w:eastAsia="zh-CN"/>
        </w:rPr>
        <w:t xml:space="preserve"> </w:t>
      </w:r>
      <w:r w:rsidR="00BF4A01">
        <w:rPr>
          <w:lang w:val="en-US" w:eastAsia="zh-CN"/>
        </w:rPr>
        <w:t>XVII</w:t>
      </w:r>
      <w:r w:rsidR="00BF4A01" w:rsidRPr="00BF4A01">
        <w:rPr>
          <w:lang w:val="ru-RU" w:eastAsia="zh-CN"/>
        </w:rPr>
        <w:t xml:space="preserve"> </w:t>
      </w:r>
      <w:r w:rsidRPr="0026200A">
        <w:rPr>
          <w:lang w:eastAsia="zh-CN"/>
        </w:rPr>
        <w:t xml:space="preserve">сесія </w:t>
      </w:r>
      <w:r w:rsidR="00A35E8F">
        <w:rPr>
          <w:lang w:val="en-US" w:eastAsia="zh-CN"/>
        </w:rPr>
        <w:t>VIII</w:t>
      </w:r>
      <w:r w:rsidRPr="0026200A">
        <w:rPr>
          <w:lang w:eastAsia="zh-CN"/>
        </w:rPr>
        <w:t xml:space="preserve"> скликання</w:t>
      </w:r>
    </w:p>
    <w:p w:rsidR="00A0599A" w:rsidRPr="0026200A" w:rsidRDefault="00A0599A" w:rsidP="00A0599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pacing w:val="60"/>
          <w:sz w:val="40"/>
          <w:lang w:eastAsia="zh-CN"/>
        </w:rPr>
      </w:pPr>
      <w:r w:rsidRPr="0026200A">
        <w:rPr>
          <w:b/>
          <w:spacing w:val="60"/>
          <w:sz w:val="40"/>
          <w:lang w:eastAsia="zh-CN"/>
        </w:rPr>
        <w:t>РІШЕННЯ №</w:t>
      </w:r>
      <w:r w:rsidR="001B6324">
        <w:rPr>
          <w:b/>
          <w:spacing w:val="60"/>
          <w:sz w:val="40"/>
          <w:lang w:eastAsia="zh-CN"/>
        </w:rPr>
        <w:t>80</w:t>
      </w:r>
      <w:r w:rsidR="00D26FE6">
        <w:rPr>
          <w:b/>
          <w:spacing w:val="60"/>
          <w:sz w:val="40"/>
          <w:lang w:eastAsia="zh-CN"/>
        </w:rPr>
        <w:t>-</w:t>
      </w:r>
      <w:r w:rsidR="00BF4A01">
        <w:rPr>
          <w:b/>
          <w:spacing w:val="60"/>
          <w:sz w:val="40"/>
          <w:lang w:eastAsia="zh-CN"/>
        </w:rPr>
        <w:t>17</w:t>
      </w:r>
      <w:r w:rsidR="00D26FE6">
        <w:rPr>
          <w:b/>
          <w:spacing w:val="60"/>
          <w:sz w:val="40"/>
          <w:lang w:eastAsia="zh-CN"/>
        </w:rPr>
        <w:t>/24</w:t>
      </w:r>
      <w:r w:rsidRPr="0026200A">
        <w:rPr>
          <w:b/>
          <w:spacing w:val="60"/>
          <w:sz w:val="40"/>
          <w:lang w:eastAsia="zh-CN"/>
        </w:rPr>
        <w:t xml:space="preserve"> </w:t>
      </w:r>
    </w:p>
    <w:p w:rsidR="00A0599A" w:rsidRPr="0026200A" w:rsidRDefault="00A0599A" w:rsidP="00A0599A">
      <w:pPr>
        <w:rPr>
          <w:sz w:val="20"/>
        </w:rPr>
      </w:pPr>
    </w:p>
    <w:p w:rsidR="00A0599A" w:rsidRPr="0026200A" w:rsidRDefault="001B6324" w:rsidP="00A0599A">
      <w:r>
        <w:t>19 грудня</w:t>
      </w:r>
      <w:r w:rsidR="00A0599A" w:rsidRPr="0026200A">
        <w:t xml:space="preserve"> 202</w:t>
      </w:r>
      <w:r w:rsidR="009B490C">
        <w:t>4</w:t>
      </w:r>
      <w:r w:rsidR="00A0599A" w:rsidRPr="0026200A">
        <w:t xml:space="preserve"> р.                                                   </w:t>
      </w:r>
      <w:r w:rsidR="00BE350E">
        <w:t xml:space="preserve">       </w:t>
      </w:r>
      <w:r w:rsidR="00A0599A" w:rsidRPr="0026200A">
        <w:t xml:space="preserve">                </w:t>
      </w:r>
      <w:r w:rsidR="005C21EE">
        <w:t xml:space="preserve">        </w:t>
      </w:r>
      <w:r w:rsidR="00A0599A" w:rsidRPr="0026200A">
        <w:t xml:space="preserve">  м. Чернівці</w:t>
      </w:r>
    </w:p>
    <w:p w:rsidR="00A0599A" w:rsidRPr="00236E4A" w:rsidRDefault="00A0599A" w:rsidP="00A0599A">
      <w:pPr>
        <w:tabs>
          <w:tab w:val="left" w:pos="8292"/>
          <w:tab w:val="left" w:pos="8363"/>
        </w:tabs>
        <w:ind w:right="-7"/>
        <w:rPr>
          <w:b/>
          <w:sz w:val="20"/>
          <w:szCs w:val="28"/>
        </w:rPr>
      </w:pPr>
    </w:p>
    <w:p w:rsidR="00736BE3" w:rsidRDefault="00736BE3" w:rsidP="00736BE3">
      <w:pPr>
        <w:spacing w:before="120"/>
        <w:ind w:right="4678"/>
        <w:jc w:val="both"/>
        <w:rPr>
          <w:b/>
          <w:szCs w:val="28"/>
        </w:rPr>
      </w:pPr>
      <w:r>
        <w:rPr>
          <w:b/>
          <w:szCs w:val="28"/>
        </w:rPr>
        <w:t xml:space="preserve">Про </w:t>
      </w:r>
      <w:r w:rsidRPr="00DA6A48">
        <w:rPr>
          <w:b/>
          <w:szCs w:val="28"/>
        </w:rPr>
        <w:t>прийняття з державної власності у спільну власність територіальних громад сіл, селищ, міст Чернівецької області окремого індивідуально визначеного майна (медичного обладнання)</w:t>
      </w:r>
    </w:p>
    <w:p w:rsidR="009046C4" w:rsidRPr="00DA6A48" w:rsidRDefault="009046C4" w:rsidP="00736BE3">
      <w:pPr>
        <w:spacing w:before="120"/>
        <w:ind w:right="4678"/>
        <w:jc w:val="both"/>
        <w:rPr>
          <w:b/>
          <w:szCs w:val="28"/>
        </w:rPr>
      </w:pPr>
    </w:p>
    <w:p w:rsidR="00736BE3" w:rsidRPr="00DA6A48" w:rsidRDefault="00736BE3" w:rsidP="003474FE">
      <w:pPr>
        <w:ind w:firstLine="567"/>
        <w:jc w:val="both"/>
        <w:rPr>
          <w:rFonts w:ascii="Arial" w:hAnsi="Arial"/>
          <w:b/>
          <w:szCs w:val="28"/>
        </w:rPr>
      </w:pPr>
      <w:r w:rsidRPr="00DA6A48">
        <w:rPr>
          <w:szCs w:val="28"/>
        </w:rPr>
        <w:t xml:space="preserve">Керуючись пунктом 20 частини 1 статті 43, частиною 4 статті 60 </w:t>
      </w:r>
      <w:r w:rsidR="002549A5">
        <w:rPr>
          <w:szCs w:val="28"/>
        </w:rPr>
        <w:t xml:space="preserve">                </w:t>
      </w:r>
      <w:r w:rsidRPr="00DA6A48">
        <w:rPr>
          <w:szCs w:val="28"/>
        </w:rPr>
        <w:t xml:space="preserve">та абзацом 2 пункту 10 розділу 5 Закону України </w:t>
      </w:r>
      <w:r>
        <w:rPr>
          <w:szCs w:val="28"/>
        </w:rPr>
        <w:t>"</w:t>
      </w:r>
      <w:r w:rsidRPr="00DA6A48">
        <w:rPr>
          <w:szCs w:val="28"/>
        </w:rPr>
        <w:t>Про місцеве самоврядування в Україні</w:t>
      </w:r>
      <w:r>
        <w:rPr>
          <w:szCs w:val="28"/>
        </w:rPr>
        <w:t>"</w:t>
      </w:r>
      <w:r w:rsidR="002549A5">
        <w:rPr>
          <w:szCs w:val="28"/>
        </w:rPr>
        <w:t>,</w:t>
      </w:r>
      <w:r w:rsidRPr="00DA6A48">
        <w:rPr>
          <w:szCs w:val="28"/>
        </w:rPr>
        <w:t xml:space="preserve"> абзац</w:t>
      </w:r>
      <w:r w:rsidR="00821BFB">
        <w:rPr>
          <w:szCs w:val="28"/>
        </w:rPr>
        <w:t>ом</w:t>
      </w:r>
      <w:r w:rsidRPr="00DA6A48">
        <w:rPr>
          <w:szCs w:val="28"/>
        </w:rPr>
        <w:t xml:space="preserve"> 5 частини 1 статті 7</w:t>
      </w:r>
      <w:r>
        <w:rPr>
          <w:szCs w:val="28"/>
        </w:rPr>
        <w:t xml:space="preserve">, </w:t>
      </w:r>
      <w:r w:rsidRPr="00066BB2">
        <w:rPr>
          <w:szCs w:val="28"/>
        </w:rPr>
        <w:t>статт</w:t>
      </w:r>
      <w:r w:rsidR="00821BFB">
        <w:rPr>
          <w:szCs w:val="28"/>
        </w:rPr>
        <w:t>ею</w:t>
      </w:r>
      <w:r w:rsidRPr="00066BB2">
        <w:rPr>
          <w:szCs w:val="28"/>
        </w:rPr>
        <w:t xml:space="preserve"> 6 Закон</w:t>
      </w:r>
      <w:r w:rsidR="00821BFB">
        <w:rPr>
          <w:szCs w:val="28"/>
        </w:rPr>
        <w:t>у</w:t>
      </w:r>
      <w:r w:rsidRPr="00DA6A48">
        <w:rPr>
          <w:szCs w:val="28"/>
        </w:rPr>
        <w:t xml:space="preserve"> України </w:t>
      </w:r>
      <w:r>
        <w:rPr>
          <w:szCs w:val="28"/>
        </w:rPr>
        <w:t>"</w:t>
      </w:r>
      <w:r w:rsidRPr="00DA6A48">
        <w:rPr>
          <w:szCs w:val="28"/>
        </w:rPr>
        <w:t>Про передачу об’єктів права державної та комунальної власності</w:t>
      </w:r>
      <w:r>
        <w:rPr>
          <w:szCs w:val="28"/>
        </w:rPr>
        <w:t>"</w:t>
      </w:r>
      <w:r w:rsidRPr="00DA6A48">
        <w:rPr>
          <w:szCs w:val="28"/>
        </w:rPr>
        <w:t>,</w:t>
      </w:r>
      <w:r w:rsidR="00A70E7F">
        <w:rPr>
          <w:szCs w:val="28"/>
        </w:rPr>
        <w:t xml:space="preserve"> Закон</w:t>
      </w:r>
      <w:r w:rsidR="00821BFB">
        <w:rPr>
          <w:szCs w:val="28"/>
        </w:rPr>
        <w:t>ом</w:t>
      </w:r>
      <w:r w:rsidR="00A70E7F">
        <w:rPr>
          <w:szCs w:val="28"/>
        </w:rPr>
        <w:t xml:space="preserve"> України "Про бухгалтерський облік та фінансову звітність в Україні", Положення</w:t>
      </w:r>
      <w:r w:rsidR="00821BFB">
        <w:rPr>
          <w:szCs w:val="28"/>
        </w:rPr>
        <w:t>м</w:t>
      </w:r>
      <w:r w:rsidR="00A70E7F">
        <w:rPr>
          <w:szCs w:val="28"/>
        </w:rPr>
        <w:t xml:space="preserve"> про порядок передачі об’єктів права державної власності</w:t>
      </w:r>
      <w:r w:rsidR="00821BFB">
        <w:rPr>
          <w:szCs w:val="28"/>
        </w:rPr>
        <w:t>,</w:t>
      </w:r>
      <w:r w:rsidR="00A70E7F">
        <w:rPr>
          <w:szCs w:val="28"/>
        </w:rPr>
        <w:t xml:space="preserve"> затвердженим постановою Кабінет</w:t>
      </w:r>
      <w:r w:rsidR="002549A5">
        <w:rPr>
          <w:szCs w:val="28"/>
        </w:rPr>
        <w:t>у</w:t>
      </w:r>
      <w:r w:rsidR="00A70E7F">
        <w:rPr>
          <w:szCs w:val="28"/>
        </w:rPr>
        <w:t xml:space="preserve"> Міністрів України від 21.09.1998 №1482, розпорядження</w:t>
      </w:r>
      <w:r w:rsidR="00821BFB">
        <w:rPr>
          <w:szCs w:val="28"/>
        </w:rPr>
        <w:t>м</w:t>
      </w:r>
      <w:r w:rsidR="00A70E7F">
        <w:rPr>
          <w:szCs w:val="28"/>
        </w:rPr>
        <w:t xml:space="preserve"> </w:t>
      </w:r>
      <w:r w:rsidR="000C071B">
        <w:rPr>
          <w:szCs w:val="28"/>
        </w:rPr>
        <w:t>Кабінету Міністрів України від 23</w:t>
      </w:r>
      <w:r w:rsidR="00A70E7F">
        <w:rPr>
          <w:szCs w:val="28"/>
        </w:rPr>
        <w:t>.0</w:t>
      </w:r>
      <w:r w:rsidR="000C071B">
        <w:rPr>
          <w:szCs w:val="28"/>
        </w:rPr>
        <w:t>1</w:t>
      </w:r>
      <w:r w:rsidR="00A70E7F">
        <w:rPr>
          <w:szCs w:val="28"/>
        </w:rPr>
        <w:t>.2024 №</w:t>
      </w:r>
      <w:r w:rsidR="000C071B">
        <w:rPr>
          <w:szCs w:val="28"/>
        </w:rPr>
        <w:t>47</w:t>
      </w:r>
      <w:r w:rsidR="00A70E7F">
        <w:rPr>
          <w:szCs w:val="28"/>
        </w:rPr>
        <w:t xml:space="preserve"> "Про передачу окремого індивідуально визначеного майна у спільну власність територіальних громад </w:t>
      </w:r>
      <w:r w:rsidR="000C071B">
        <w:rPr>
          <w:szCs w:val="28"/>
        </w:rPr>
        <w:t>Чернівецької області та у власність Чернівецької міської територіальної громади", розпорядження</w:t>
      </w:r>
      <w:r w:rsidR="00821BFB">
        <w:rPr>
          <w:szCs w:val="28"/>
        </w:rPr>
        <w:t>м</w:t>
      </w:r>
      <w:r w:rsidR="000C071B">
        <w:rPr>
          <w:szCs w:val="28"/>
        </w:rPr>
        <w:t xml:space="preserve"> голови обласної ради від </w:t>
      </w:r>
      <w:r w:rsidR="00775ED1">
        <w:rPr>
          <w:szCs w:val="28"/>
        </w:rPr>
        <w:t>25</w:t>
      </w:r>
      <w:r w:rsidR="000C071B">
        <w:rPr>
          <w:szCs w:val="28"/>
        </w:rPr>
        <w:t>.</w:t>
      </w:r>
      <w:r w:rsidR="00775ED1">
        <w:rPr>
          <w:szCs w:val="28"/>
        </w:rPr>
        <w:t>11</w:t>
      </w:r>
      <w:r w:rsidR="000C071B">
        <w:rPr>
          <w:szCs w:val="28"/>
        </w:rPr>
        <w:t>.2024 №</w:t>
      </w:r>
      <w:r w:rsidR="005C21EE">
        <w:rPr>
          <w:szCs w:val="28"/>
        </w:rPr>
        <w:t>323</w:t>
      </w:r>
      <w:r w:rsidR="000C071B">
        <w:rPr>
          <w:szCs w:val="28"/>
        </w:rPr>
        <w:t xml:space="preserve"> "Про створення комісії з приймання-передачі </w:t>
      </w:r>
      <w:r w:rsidR="003B340A">
        <w:rPr>
          <w:szCs w:val="28"/>
        </w:rPr>
        <w:t xml:space="preserve">окремого </w:t>
      </w:r>
      <w:r w:rsidR="000C071B">
        <w:rPr>
          <w:szCs w:val="28"/>
        </w:rPr>
        <w:t>індивідуально визначеного майна (медичн</w:t>
      </w:r>
      <w:r w:rsidR="00865B3E">
        <w:rPr>
          <w:szCs w:val="28"/>
        </w:rPr>
        <w:t>ого</w:t>
      </w:r>
      <w:r w:rsidR="000C071B">
        <w:rPr>
          <w:szCs w:val="28"/>
        </w:rPr>
        <w:t xml:space="preserve"> обладнання)</w:t>
      </w:r>
      <w:r w:rsidR="00775ED1">
        <w:rPr>
          <w:szCs w:val="28"/>
        </w:rPr>
        <w:t xml:space="preserve"> у новій редакції</w:t>
      </w:r>
      <w:r w:rsidR="000C071B">
        <w:rPr>
          <w:szCs w:val="28"/>
        </w:rPr>
        <w:t xml:space="preserve">", </w:t>
      </w:r>
      <w:r w:rsidRPr="00DA6A48">
        <w:rPr>
          <w:szCs w:val="28"/>
        </w:rPr>
        <w:t xml:space="preserve">враховуючи висновок постійної комісії обласної ради з питань управління об’єктами спільної власності територіальних громад сіл, селищ, міст області від </w:t>
      </w:r>
      <w:r w:rsidR="00BF4A01">
        <w:rPr>
          <w:szCs w:val="28"/>
        </w:rPr>
        <w:t>26.11.</w:t>
      </w:r>
      <w:r w:rsidRPr="00DA6A48">
        <w:rPr>
          <w:szCs w:val="28"/>
        </w:rPr>
        <w:t>202</w:t>
      </w:r>
      <w:r>
        <w:rPr>
          <w:szCs w:val="28"/>
        </w:rPr>
        <w:t>4</w:t>
      </w:r>
      <w:r w:rsidRPr="00DA6A48">
        <w:rPr>
          <w:szCs w:val="28"/>
        </w:rPr>
        <w:t xml:space="preserve">, обласна рада   </w:t>
      </w:r>
    </w:p>
    <w:p w:rsidR="00736BE3" w:rsidRDefault="00736BE3" w:rsidP="003474FE">
      <w:pPr>
        <w:jc w:val="center"/>
        <w:rPr>
          <w:b/>
          <w:szCs w:val="28"/>
        </w:rPr>
      </w:pPr>
      <w:r w:rsidRPr="00343531">
        <w:rPr>
          <w:b/>
          <w:szCs w:val="28"/>
        </w:rPr>
        <w:t>ВИРІШИЛА:</w:t>
      </w:r>
      <w:r w:rsidR="00E8128F">
        <w:rPr>
          <w:b/>
          <w:szCs w:val="28"/>
        </w:rPr>
        <w:t xml:space="preserve"> </w:t>
      </w:r>
    </w:p>
    <w:p w:rsidR="00E8128F" w:rsidRPr="00343531" w:rsidRDefault="00E8128F" w:rsidP="003474FE">
      <w:pPr>
        <w:jc w:val="center"/>
        <w:rPr>
          <w:b/>
          <w:szCs w:val="28"/>
        </w:rPr>
      </w:pPr>
    </w:p>
    <w:p w:rsidR="00736BE3" w:rsidRPr="00F23AE0" w:rsidRDefault="00E8128F" w:rsidP="003474FE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="00736BE3" w:rsidRPr="00F23AE0">
        <w:rPr>
          <w:szCs w:val="28"/>
        </w:rPr>
        <w:t>рийнят</w:t>
      </w:r>
      <w:r w:rsidR="0066365E">
        <w:rPr>
          <w:szCs w:val="28"/>
        </w:rPr>
        <w:t>и</w:t>
      </w:r>
      <w:r>
        <w:rPr>
          <w:szCs w:val="28"/>
        </w:rPr>
        <w:t xml:space="preserve"> безоплатно з</w:t>
      </w:r>
      <w:r w:rsidR="0072310F" w:rsidRPr="0072310F">
        <w:rPr>
          <w:szCs w:val="28"/>
          <w:lang w:val="ru-RU"/>
        </w:rPr>
        <w:t xml:space="preserve"> </w:t>
      </w:r>
      <w:r w:rsidR="0072310F">
        <w:rPr>
          <w:szCs w:val="28"/>
        </w:rPr>
        <w:t>управління Державного управління справами,</w:t>
      </w:r>
      <w:r>
        <w:rPr>
          <w:szCs w:val="28"/>
        </w:rPr>
        <w:t xml:space="preserve"> балансу та оперативного управління Д</w:t>
      </w:r>
      <w:r w:rsidR="0072310F">
        <w:rPr>
          <w:szCs w:val="28"/>
        </w:rPr>
        <w:t>ержавної наукової установи</w:t>
      </w:r>
      <w:r>
        <w:rPr>
          <w:szCs w:val="28"/>
        </w:rPr>
        <w:t xml:space="preserve"> </w:t>
      </w:r>
      <w:r w:rsidR="0070719E">
        <w:rPr>
          <w:szCs w:val="28"/>
        </w:rPr>
        <w:t>"Ц</w:t>
      </w:r>
      <w:r>
        <w:rPr>
          <w:szCs w:val="28"/>
        </w:rPr>
        <w:t xml:space="preserve">ентр </w:t>
      </w:r>
      <w:r w:rsidR="0072310F">
        <w:rPr>
          <w:szCs w:val="28"/>
        </w:rPr>
        <w:t>інноваційних технологій охорони здоров’я</w:t>
      </w:r>
      <w:r w:rsidR="002549A5">
        <w:rPr>
          <w:szCs w:val="28"/>
        </w:rPr>
        <w:t>"</w:t>
      </w:r>
      <w:r>
        <w:rPr>
          <w:szCs w:val="28"/>
        </w:rPr>
        <w:t xml:space="preserve"> Державного управління справами </w:t>
      </w:r>
      <w:r w:rsidR="0072310F">
        <w:rPr>
          <w:szCs w:val="28"/>
        </w:rPr>
        <w:t xml:space="preserve">у спільну власність територіальних громад  сіл, селищ, міст Чернівецької області та </w:t>
      </w:r>
      <w:r>
        <w:rPr>
          <w:szCs w:val="28"/>
        </w:rPr>
        <w:t xml:space="preserve">на баланс обласного комунального некомерційного підприємства </w:t>
      </w:r>
      <w:r w:rsidR="002549A5">
        <w:rPr>
          <w:szCs w:val="28"/>
        </w:rPr>
        <w:lastRenderedPageBreak/>
        <w:t>"</w:t>
      </w:r>
      <w:r>
        <w:rPr>
          <w:szCs w:val="28"/>
        </w:rPr>
        <w:t>Чернівецька обласна клінічна лікарня</w:t>
      </w:r>
      <w:bookmarkStart w:id="0" w:name="_Hlk138150032"/>
      <w:bookmarkStart w:id="1" w:name="_Hlk138152224"/>
      <w:r w:rsidR="002549A5">
        <w:rPr>
          <w:szCs w:val="28"/>
        </w:rPr>
        <w:t>"</w:t>
      </w:r>
      <w:r w:rsidR="00736BE3" w:rsidRPr="00F23AE0">
        <w:rPr>
          <w:szCs w:val="28"/>
        </w:rPr>
        <w:t xml:space="preserve"> </w:t>
      </w:r>
      <w:bookmarkEnd w:id="0"/>
      <w:bookmarkEnd w:id="1"/>
      <w:r w:rsidR="00736BE3" w:rsidRPr="00F23AE0">
        <w:rPr>
          <w:szCs w:val="28"/>
        </w:rPr>
        <w:t>окремого індивідуально визначеного майна (медичного обладнання), а саме:</w:t>
      </w:r>
    </w:p>
    <w:p w:rsidR="00736BE3" w:rsidRPr="00F23AE0" w:rsidRDefault="00736BE3" w:rsidP="00B02DD6">
      <w:pPr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F23AE0">
        <w:rPr>
          <w:szCs w:val="28"/>
        </w:rPr>
        <w:t>Стіл операційний універсальний ОУК-04</w:t>
      </w:r>
      <w:r>
        <w:rPr>
          <w:szCs w:val="28"/>
        </w:rPr>
        <w:t xml:space="preserve">, інвентарний номер 101410296 – </w:t>
      </w:r>
      <w:r w:rsidRPr="00F23AE0">
        <w:rPr>
          <w:szCs w:val="28"/>
        </w:rPr>
        <w:t>1 шт.</w:t>
      </w:r>
    </w:p>
    <w:p w:rsidR="00736BE3" w:rsidRDefault="00736BE3" w:rsidP="00B02DD6">
      <w:pPr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F23AE0">
        <w:rPr>
          <w:szCs w:val="28"/>
        </w:rPr>
        <w:t xml:space="preserve">Система мамографічна рентгенівська </w:t>
      </w:r>
      <w:r w:rsidRPr="00F23AE0">
        <w:rPr>
          <w:szCs w:val="28"/>
          <w:lang w:val="en-US"/>
        </w:rPr>
        <w:t>Mammo</w:t>
      </w:r>
      <w:r w:rsidRPr="00F23AE0">
        <w:rPr>
          <w:szCs w:val="28"/>
        </w:rPr>
        <w:t xml:space="preserve"> </w:t>
      </w:r>
      <w:r w:rsidRPr="00F23AE0">
        <w:rPr>
          <w:szCs w:val="28"/>
          <w:lang w:val="en-US"/>
        </w:rPr>
        <w:t>Diagnost</w:t>
      </w:r>
      <w:r>
        <w:rPr>
          <w:szCs w:val="28"/>
        </w:rPr>
        <w:t>, інвентарний номер 101410396</w:t>
      </w:r>
      <w:r w:rsidRPr="00F23AE0">
        <w:rPr>
          <w:szCs w:val="28"/>
        </w:rPr>
        <w:t xml:space="preserve"> – 1 шт;</w:t>
      </w:r>
    </w:p>
    <w:p w:rsidR="00736BE3" w:rsidRDefault="00736BE3" w:rsidP="00B02DD6">
      <w:pPr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Апарат</w:t>
      </w:r>
      <w:r w:rsidRPr="00F23AE0">
        <w:rPr>
          <w:szCs w:val="28"/>
        </w:rPr>
        <w:t xml:space="preserve"> рентгенівський </w:t>
      </w:r>
      <w:r>
        <w:rPr>
          <w:szCs w:val="28"/>
          <w:lang w:val="en-US"/>
        </w:rPr>
        <w:t>B</w:t>
      </w:r>
      <w:r w:rsidRPr="00F23AE0">
        <w:rPr>
          <w:szCs w:val="28"/>
          <w:lang w:val="en-US"/>
        </w:rPr>
        <w:t>ucky</w:t>
      </w:r>
      <w:r w:rsidRPr="00F23AE0">
        <w:rPr>
          <w:szCs w:val="28"/>
        </w:rPr>
        <w:t xml:space="preserve"> </w:t>
      </w:r>
      <w:r w:rsidRPr="00F23AE0">
        <w:rPr>
          <w:szCs w:val="28"/>
          <w:lang w:val="en-US"/>
        </w:rPr>
        <w:t>Diagnost</w:t>
      </w:r>
      <w:r w:rsidRPr="00F23AE0">
        <w:rPr>
          <w:szCs w:val="28"/>
        </w:rPr>
        <w:t xml:space="preserve"> </w:t>
      </w:r>
      <w:r w:rsidRPr="00F23AE0">
        <w:rPr>
          <w:szCs w:val="28"/>
          <w:lang w:val="en-US"/>
        </w:rPr>
        <w:t>FS</w:t>
      </w:r>
      <w:r w:rsidRPr="00F23AE0">
        <w:rPr>
          <w:szCs w:val="28"/>
        </w:rPr>
        <w:t xml:space="preserve"> </w:t>
      </w:r>
      <w:r w:rsidR="0072310F">
        <w:rPr>
          <w:szCs w:val="28"/>
        </w:rPr>
        <w:t>у</w:t>
      </w:r>
      <w:r w:rsidRPr="00F23AE0">
        <w:rPr>
          <w:szCs w:val="28"/>
        </w:rPr>
        <w:t xml:space="preserve"> комплекті</w:t>
      </w:r>
      <w:r>
        <w:rPr>
          <w:szCs w:val="28"/>
        </w:rPr>
        <w:t>,</w:t>
      </w:r>
      <w:r w:rsidRPr="00172858">
        <w:rPr>
          <w:szCs w:val="28"/>
        </w:rPr>
        <w:t xml:space="preserve"> </w:t>
      </w:r>
      <w:r>
        <w:rPr>
          <w:szCs w:val="28"/>
        </w:rPr>
        <w:t>інвентарний номер</w:t>
      </w:r>
      <w:r w:rsidRPr="00172858">
        <w:rPr>
          <w:szCs w:val="28"/>
        </w:rPr>
        <w:t xml:space="preserve"> 1</w:t>
      </w:r>
      <w:r w:rsidRPr="00174982">
        <w:rPr>
          <w:szCs w:val="28"/>
        </w:rPr>
        <w:t>01410538</w:t>
      </w:r>
      <w:r w:rsidRPr="00F23AE0">
        <w:rPr>
          <w:szCs w:val="28"/>
        </w:rPr>
        <w:t xml:space="preserve"> – 1 </w:t>
      </w:r>
      <w:r>
        <w:rPr>
          <w:szCs w:val="28"/>
        </w:rPr>
        <w:t>ш</w:t>
      </w:r>
      <w:r w:rsidRPr="00F23AE0">
        <w:rPr>
          <w:szCs w:val="28"/>
        </w:rPr>
        <w:t>т;</w:t>
      </w:r>
    </w:p>
    <w:p w:rsidR="00736BE3" w:rsidRPr="00F23AE0" w:rsidRDefault="00736BE3" w:rsidP="00B02DD6">
      <w:pPr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F23AE0">
        <w:rPr>
          <w:szCs w:val="28"/>
        </w:rPr>
        <w:t xml:space="preserve">Система діагностична рентгенівська </w:t>
      </w:r>
      <w:r w:rsidRPr="00F23AE0">
        <w:rPr>
          <w:szCs w:val="28"/>
          <w:lang w:val="en-US"/>
        </w:rPr>
        <w:t>Duo</w:t>
      </w:r>
      <w:r w:rsidRPr="00F23AE0">
        <w:rPr>
          <w:szCs w:val="28"/>
        </w:rPr>
        <w:t xml:space="preserve"> </w:t>
      </w:r>
      <w:r w:rsidRPr="00F23AE0">
        <w:rPr>
          <w:szCs w:val="28"/>
          <w:lang w:val="en-US"/>
        </w:rPr>
        <w:t>Diagnost</w:t>
      </w:r>
      <w:r w:rsidRPr="00F23AE0">
        <w:rPr>
          <w:szCs w:val="28"/>
        </w:rPr>
        <w:t xml:space="preserve"> </w:t>
      </w:r>
      <w:r w:rsidR="0072310F">
        <w:rPr>
          <w:szCs w:val="28"/>
        </w:rPr>
        <w:t>у</w:t>
      </w:r>
      <w:r w:rsidRPr="00F23AE0">
        <w:rPr>
          <w:szCs w:val="28"/>
        </w:rPr>
        <w:t xml:space="preserve"> комплекті</w:t>
      </w:r>
      <w:r>
        <w:rPr>
          <w:szCs w:val="28"/>
        </w:rPr>
        <w:t>, інвентарний номер 101420402</w:t>
      </w:r>
      <w:r w:rsidRPr="00F23AE0">
        <w:rPr>
          <w:szCs w:val="28"/>
        </w:rPr>
        <w:t xml:space="preserve"> – 1 </w:t>
      </w:r>
      <w:r>
        <w:rPr>
          <w:szCs w:val="28"/>
        </w:rPr>
        <w:t>ш</w:t>
      </w:r>
      <w:r w:rsidRPr="00F23AE0">
        <w:rPr>
          <w:szCs w:val="28"/>
        </w:rPr>
        <w:t>т;</w:t>
      </w:r>
    </w:p>
    <w:p w:rsidR="00736BE3" w:rsidRPr="00F23AE0" w:rsidRDefault="00736BE3" w:rsidP="00B02DD6">
      <w:pPr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F23AE0">
        <w:rPr>
          <w:szCs w:val="28"/>
        </w:rPr>
        <w:t>Комплект обладнання для оцифр</w:t>
      </w:r>
      <w:r w:rsidR="0072310F">
        <w:rPr>
          <w:szCs w:val="28"/>
        </w:rPr>
        <w:t>ування</w:t>
      </w:r>
      <w:r w:rsidRPr="00F23AE0">
        <w:rPr>
          <w:szCs w:val="28"/>
        </w:rPr>
        <w:t xml:space="preserve"> рентгенівських зображень</w:t>
      </w:r>
      <w:r w:rsidR="0072310F">
        <w:rPr>
          <w:szCs w:val="28"/>
        </w:rPr>
        <w:t xml:space="preserve"> </w:t>
      </w:r>
      <w:r w:rsidRPr="00F23AE0">
        <w:rPr>
          <w:szCs w:val="28"/>
        </w:rPr>
        <w:t>/</w:t>
      </w:r>
      <w:r w:rsidR="0072310F">
        <w:rPr>
          <w:szCs w:val="28"/>
        </w:rPr>
        <w:t xml:space="preserve"> </w:t>
      </w:r>
      <w:r w:rsidRPr="00F23AE0">
        <w:rPr>
          <w:szCs w:val="28"/>
        </w:rPr>
        <w:t xml:space="preserve">пристрій комп’ютерної радіографії </w:t>
      </w:r>
      <w:r w:rsidRPr="00F23AE0">
        <w:rPr>
          <w:szCs w:val="28"/>
          <w:lang w:val="en-US"/>
        </w:rPr>
        <w:t>DX</w:t>
      </w:r>
      <w:r w:rsidRPr="00F23AE0">
        <w:rPr>
          <w:szCs w:val="28"/>
          <w:lang w:val="ru-RU"/>
        </w:rPr>
        <w:t>-</w:t>
      </w:r>
      <w:r w:rsidRPr="00F23AE0">
        <w:rPr>
          <w:szCs w:val="28"/>
          <w:lang w:val="en-US"/>
        </w:rPr>
        <w:t>M</w:t>
      </w:r>
      <w:r>
        <w:rPr>
          <w:szCs w:val="28"/>
        </w:rPr>
        <w:t xml:space="preserve">, інвентарний номер 101472412 – </w:t>
      </w:r>
      <w:r w:rsidR="0072310F">
        <w:rPr>
          <w:szCs w:val="28"/>
        </w:rPr>
        <w:br/>
      </w:r>
      <w:bookmarkStart w:id="2" w:name="_GoBack"/>
      <w:bookmarkEnd w:id="2"/>
      <w:r w:rsidRPr="00F23AE0">
        <w:rPr>
          <w:szCs w:val="28"/>
          <w:lang w:val="ru-RU"/>
        </w:rPr>
        <w:t xml:space="preserve">1 </w:t>
      </w:r>
      <w:r>
        <w:rPr>
          <w:szCs w:val="28"/>
          <w:lang w:val="ru-RU"/>
        </w:rPr>
        <w:t>ш</w:t>
      </w:r>
      <w:r w:rsidR="00E8128F">
        <w:rPr>
          <w:szCs w:val="28"/>
        </w:rPr>
        <w:t>т.</w:t>
      </w:r>
    </w:p>
    <w:p w:rsidR="00E8128F" w:rsidRDefault="00E8128F" w:rsidP="00B02DD6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Затвердити акт прийому-передачі</w:t>
      </w:r>
      <w:r w:rsidRPr="00E8128F">
        <w:rPr>
          <w:szCs w:val="28"/>
        </w:rPr>
        <w:t xml:space="preserve"> </w:t>
      </w:r>
      <w:r w:rsidRPr="00F23AE0">
        <w:rPr>
          <w:szCs w:val="28"/>
        </w:rPr>
        <w:t>окремого індивідуально визначеного майна (медичного обладнання)</w:t>
      </w:r>
      <w:r>
        <w:rPr>
          <w:szCs w:val="28"/>
        </w:rPr>
        <w:t>.</w:t>
      </w:r>
    </w:p>
    <w:p w:rsidR="00736BE3" w:rsidRPr="00DA6A48" w:rsidRDefault="00736BE3" w:rsidP="00B02DD6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A6A48">
        <w:rPr>
          <w:szCs w:val="28"/>
        </w:rPr>
        <w:t>Контроль за виконанням цього рішення покласти на першого заступника голови обласної ради Миколу ГУЙТОРА та постійну комісію обласної ради з питань управління об’єктами спільної власності територіальних громад сіл, селищ, міст області (Юрій ЛЕСЮК).</w:t>
      </w:r>
    </w:p>
    <w:p w:rsidR="00736BE3" w:rsidRDefault="00736BE3" w:rsidP="00736BE3">
      <w:pPr>
        <w:spacing w:before="120"/>
        <w:ind w:left="709"/>
        <w:jc w:val="both"/>
        <w:rPr>
          <w:sz w:val="26"/>
          <w:szCs w:val="26"/>
        </w:rPr>
      </w:pPr>
    </w:p>
    <w:p w:rsidR="00736BE3" w:rsidRPr="00A42F27" w:rsidRDefault="00736BE3" w:rsidP="00736BE3">
      <w:pPr>
        <w:spacing w:before="120"/>
        <w:ind w:left="709"/>
        <w:jc w:val="both"/>
        <w:rPr>
          <w:sz w:val="26"/>
          <w:szCs w:val="26"/>
        </w:rPr>
      </w:pPr>
    </w:p>
    <w:tbl>
      <w:tblPr>
        <w:tblW w:w="15062" w:type="dxa"/>
        <w:tblInd w:w="-176" w:type="dxa"/>
        <w:tblLayout w:type="fixed"/>
        <w:tblLook w:val="0000"/>
      </w:tblPr>
      <w:tblGrid>
        <w:gridCol w:w="10040"/>
        <w:gridCol w:w="5022"/>
      </w:tblGrid>
      <w:tr w:rsidR="00736BE3" w:rsidRPr="00FC158A" w:rsidTr="00DE73C9">
        <w:tc>
          <w:tcPr>
            <w:tcW w:w="10040" w:type="dxa"/>
          </w:tcPr>
          <w:p w:rsidR="00736BE3" w:rsidRDefault="00736BE3" w:rsidP="00DE73C9">
            <w:pPr>
              <w:rPr>
                <w:b/>
                <w:szCs w:val="28"/>
              </w:rPr>
            </w:pPr>
          </w:p>
          <w:p w:rsidR="00736BE3" w:rsidRPr="00FC158A" w:rsidRDefault="00736BE3" w:rsidP="00DE73C9">
            <w:pPr>
              <w:rPr>
                <w:b/>
                <w:szCs w:val="28"/>
              </w:rPr>
            </w:pPr>
            <w:r w:rsidRPr="00FC158A">
              <w:rPr>
                <w:b/>
                <w:szCs w:val="28"/>
              </w:rPr>
              <w:t xml:space="preserve">Голова обласної ради                                                                     </w:t>
            </w:r>
            <w:r>
              <w:rPr>
                <w:b/>
                <w:szCs w:val="28"/>
              </w:rPr>
              <w:t>Олексій БОЙКО</w:t>
            </w:r>
          </w:p>
        </w:tc>
        <w:tc>
          <w:tcPr>
            <w:tcW w:w="5022" w:type="dxa"/>
          </w:tcPr>
          <w:p w:rsidR="00736BE3" w:rsidRPr="00FC158A" w:rsidRDefault="00736BE3" w:rsidP="00DE73C9">
            <w:pPr>
              <w:tabs>
                <w:tab w:val="left" w:pos="741"/>
                <w:tab w:val="right" w:pos="4806"/>
              </w:tabs>
              <w:ind w:left="-9430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 w:rsidRPr="00FC158A">
              <w:rPr>
                <w:b/>
                <w:szCs w:val="28"/>
              </w:rPr>
              <w:t>.Шилепницький</w:t>
            </w:r>
          </w:p>
        </w:tc>
      </w:tr>
    </w:tbl>
    <w:p w:rsidR="00736BE3" w:rsidRDefault="00736BE3" w:rsidP="00736BE3">
      <w:pPr>
        <w:pStyle w:val="31"/>
        <w:jc w:val="center"/>
        <w:rPr>
          <w:sz w:val="28"/>
          <w:szCs w:val="28"/>
        </w:rPr>
      </w:pPr>
    </w:p>
    <w:p w:rsidR="00736BE3" w:rsidRDefault="00736BE3" w:rsidP="00736BE3">
      <w:pPr>
        <w:pStyle w:val="31"/>
        <w:jc w:val="center"/>
        <w:rPr>
          <w:sz w:val="28"/>
          <w:szCs w:val="28"/>
        </w:rPr>
      </w:pPr>
    </w:p>
    <w:sectPr w:rsidR="00736BE3" w:rsidSect="00B02DD6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61" w:rsidRDefault="00322F61" w:rsidP="00066C8F">
      <w:r>
        <w:separator/>
      </w:r>
    </w:p>
  </w:endnote>
  <w:endnote w:type="continuationSeparator" w:id="0">
    <w:p w:rsidR="00322F61" w:rsidRDefault="00322F61" w:rsidP="0006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Default="00C61D35" w:rsidP="00603F9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C220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6C8F">
      <w:rPr>
        <w:rStyle w:val="ab"/>
        <w:noProof/>
      </w:rPr>
      <w:t>4</w:t>
    </w:r>
    <w:r>
      <w:rPr>
        <w:rStyle w:val="ab"/>
      </w:rPr>
      <w:fldChar w:fldCharType="end"/>
    </w:r>
  </w:p>
  <w:p w:rsidR="00603F9E" w:rsidRDefault="00603F9E" w:rsidP="00603F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Default="00603F9E" w:rsidP="00603F9E">
    <w:pPr>
      <w:pStyle w:val="a9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61" w:rsidRDefault="00322F61" w:rsidP="00066C8F">
      <w:r>
        <w:separator/>
      </w:r>
    </w:p>
  </w:footnote>
  <w:footnote w:type="continuationSeparator" w:id="0">
    <w:p w:rsidR="00322F61" w:rsidRDefault="00322F61" w:rsidP="00066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9E" w:rsidRPr="00066C8F" w:rsidRDefault="005C2208" w:rsidP="00603F9E">
    <w:pPr>
      <w:pStyle w:val="a5"/>
      <w:jc w:val="right"/>
      <w:rPr>
        <w:color w:val="FFFFFF"/>
      </w:rPr>
    </w:pPr>
    <w:r w:rsidRPr="00066C8F">
      <w:rPr>
        <w:color w:val="FFFFFF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26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9C6D92"/>
    <w:multiLevelType w:val="hybridMultilevel"/>
    <w:tmpl w:val="DD92C792"/>
    <w:lvl w:ilvl="0" w:tplc="ACFA6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F3178"/>
    <w:multiLevelType w:val="hybridMultilevel"/>
    <w:tmpl w:val="0530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734FC"/>
    <w:multiLevelType w:val="multilevel"/>
    <w:tmpl w:val="E9A607F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4">
    <w:nsid w:val="5E77500D"/>
    <w:multiLevelType w:val="hybridMultilevel"/>
    <w:tmpl w:val="8BC8F746"/>
    <w:lvl w:ilvl="0" w:tplc="4DDC8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837DD4"/>
    <w:multiLevelType w:val="hybridMultilevel"/>
    <w:tmpl w:val="03E2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152A5"/>
    <w:multiLevelType w:val="multilevel"/>
    <w:tmpl w:val="380A381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i w:val="0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1425"/>
      </w:pPr>
      <w:rPr>
        <w:rFonts w:hint="default"/>
        <w:b w:val="0"/>
        <w:i w:val="0"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3411"/>
        </w:tabs>
        <w:ind w:left="341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04"/>
        </w:tabs>
        <w:ind w:left="4404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97"/>
        </w:tabs>
        <w:ind w:left="539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6FA85B31"/>
    <w:multiLevelType w:val="hybridMultilevel"/>
    <w:tmpl w:val="8498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461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F63189"/>
    <w:multiLevelType w:val="hybridMultilevel"/>
    <w:tmpl w:val="B784D8CA"/>
    <w:lvl w:ilvl="0" w:tplc="1A487C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7A08EB"/>
    <w:rsid w:val="000060A8"/>
    <w:rsid w:val="000223B3"/>
    <w:rsid w:val="00024BEE"/>
    <w:rsid w:val="00031682"/>
    <w:rsid w:val="00036186"/>
    <w:rsid w:val="0003688B"/>
    <w:rsid w:val="000406DC"/>
    <w:rsid w:val="00040894"/>
    <w:rsid w:val="00056B38"/>
    <w:rsid w:val="00064EC4"/>
    <w:rsid w:val="00066BB2"/>
    <w:rsid w:val="00066C8F"/>
    <w:rsid w:val="00067528"/>
    <w:rsid w:val="000758E6"/>
    <w:rsid w:val="000851C6"/>
    <w:rsid w:val="00091CFE"/>
    <w:rsid w:val="000B6243"/>
    <w:rsid w:val="000C071B"/>
    <w:rsid w:val="000C730A"/>
    <w:rsid w:val="000D7D2F"/>
    <w:rsid w:val="000E6C4E"/>
    <w:rsid w:val="000F1BCB"/>
    <w:rsid w:val="000F60B3"/>
    <w:rsid w:val="00116E5A"/>
    <w:rsid w:val="001202D4"/>
    <w:rsid w:val="00122278"/>
    <w:rsid w:val="00132939"/>
    <w:rsid w:val="00151FE7"/>
    <w:rsid w:val="001529F8"/>
    <w:rsid w:val="0015401C"/>
    <w:rsid w:val="00156F98"/>
    <w:rsid w:val="00160779"/>
    <w:rsid w:val="00161B67"/>
    <w:rsid w:val="001672E1"/>
    <w:rsid w:val="00171A3E"/>
    <w:rsid w:val="001A1624"/>
    <w:rsid w:val="001A29B4"/>
    <w:rsid w:val="001A6FF0"/>
    <w:rsid w:val="001B6324"/>
    <w:rsid w:val="001C003F"/>
    <w:rsid w:val="001C2EC1"/>
    <w:rsid w:val="001C4359"/>
    <w:rsid w:val="001C5726"/>
    <w:rsid w:val="001D67E9"/>
    <w:rsid w:val="001E0A2A"/>
    <w:rsid w:val="001F5862"/>
    <w:rsid w:val="002008F0"/>
    <w:rsid w:val="0020274C"/>
    <w:rsid w:val="0020732D"/>
    <w:rsid w:val="002214DB"/>
    <w:rsid w:val="00236E4A"/>
    <w:rsid w:val="00244F37"/>
    <w:rsid w:val="00245E45"/>
    <w:rsid w:val="0025420F"/>
    <w:rsid w:val="002549A5"/>
    <w:rsid w:val="00266F82"/>
    <w:rsid w:val="00275627"/>
    <w:rsid w:val="002A0BC7"/>
    <w:rsid w:val="002B0D5A"/>
    <w:rsid w:val="002B3380"/>
    <w:rsid w:val="002B4726"/>
    <w:rsid w:val="002C2077"/>
    <w:rsid w:val="002C4041"/>
    <w:rsid w:val="002C4C07"/>
    <w:rsid w:val="002D6C3E"/>
    <w:rsid w:val="002E33B5"/>
    <w:rsid w:val="002F76FF"/>
    <w:rsid w:val="003072B9"/>
    <w:rsid w:val="00316C15"/>
    <w:rsid w:val="003205B5"/>
    <w:rsid w:val="00322F61"/>
    <w:rsid w:val="00324229"/>
    <w:rsid w:val="003423A8"/>
    <w:rsid w:val="00342DE7"/>
    <w:rsid w:val="003474FE"/>
    <w:rsid w:val="003561E5"/>
    <w:rsid w:val="00366E37"/>
    <w:rsid w:val="003965AE"/>
    <w:rsid w:val="003A55FD"/>
    <w:rsid w:val="003B340A"/>
    <w:rsid w:val="00404B11"/>
    <w:rsid w:val="00405F1D"/>
    <w:rsid w:val="004135C6"/>
    <w:rsid w:val="004174B6"/>
    <w:rsid w:val="004175CB"/>
    <w:rsid w:val="00423AFA"/>
    <w:rsid w:val="00424C2F"/>
    <w:rsid w:val="00442B2D"/>
    <w:rsid w:val="00446E36"/>
    <w:rsid w:val="004634EF"/>
    <w:rsid w:val="00472889"/>
    <w:rsid w:val="00474901"/>
    <w:rsid w:val="00476DC5"/>
    <w:rsid w:val="00480817"/>
    <w:rsid w:val="00487E53"/>
    <w:rsid w:val="00491C98"/>
    <w:rsid w:val="00492EA9"/>
    <w:rsid w:val="0049477F"/>
    <w:rsid w:val="004976FA"/>
    <w:rsid w:val="004A6025"/>
    <w:rsid w:val="004A65D7"/>
    <w:rsid w:val="004A7446"/>
    <w:rsid w:val="004D4373"/>
    <w:rsid w:val="004F1B47"/>
    <w:rsid w:val="005124CD"/>
    <w:rsid w:val="005216FF"/>
    <w:rsid w:val="00523EAB"/>
    <w:rsid w:val="00542104"/>
    <w:rsid w:val="00543462"/>
    <w:rsid w:val="00547820"/>
    <w:rsid w:val="00552141"/>
    <w:rsid w:val="0056232E"/>
    <w:rsid w:val="00565184"/>
    <w:rsid w:val="005665EE"/>
    <w:rsid w:val="005728AC"/>
    <w:rsid w:val="00575791"/>
    <w:rsid w:val="005838F4"/>
    <w:rsid w:val="005859C8"/>
    <w:rsid w:val="005944AE"/>
    <w:rsid w:val="005B556E"/>
    <w:rsid w:val="005C0FA4"/>
    <w:rsid w:val="005C10B5"/>
    <w:rsid w:val="005C21EE"/>
    <w:rsid w:val="005C2208"/>
    <w:rsid w:val="005D02BD"/>
    <w:rsid w:val="005D3554"/>
    <w:rsid w:val="006039E3"/>
    <w:rsid w:val="00603F9E"/>
    <w:rsid w:val="0061217E"/>
    <w:rsid w:val="0061405F"/>
    <w:rsid w:val="006248A5"/>
    <w:rsid w:val="006273EA"/>
    <w:rsid w:val="0062785F"/>
    <w:rsid w:val="006337C6"/>
    <w:rsid w:val="00637D44"/>
    <w:rsid w:val="0064061C"/>
    <w:rsid w:val="006440A6"/>
    <w:rsid w:val="0066365E"/>
    <w:rsid w:val="006846A2"/>
    <w:rsid w:val="00686410"/>
    <w:rsid w:val="00691D25"/>
    <w:rsid w:val="00694D8B"/>
    <w:rsid w:val="006C0E3E"/>
    <w:rsid w:val="006C2192"/>
    <w:rsid w:val="006D34D7"/>
    <w:rsid w:val="006E1637"/>
    <w:rsid w:val="006E424F"/>
    <w:rsid w:val="006F3787"/>
    <w:rsid w:val="007068F6"/>
    <w:rsid w:val="0070719E"/>
    <w:rsid w:val="00710706"/>
    <w:rsid w:val="00717E30"/>
    <w:rsid w:val="00721B7E"/>
    <w:rsid w:val="0072310F"/>
    <w:rsid w:val="00732C8B"/>
    <w:rsid w:val="00736BE3"/>
    <w:rsid w:val="007455DC"/>
    <w:rsid w:val="007621AA"/>
    <w:rsid w:val="00772BD2"/>
    <w:rsid w:val="00775ED1"/>
    <w:rsid w:val="007769B1"/>
    <w:rsid w:val="00785D2D"/>
    <w:rsid w:val="007928E3"/>
    <w:rsid w:val="007A08EB"/>
    <w:rsid w:val="007B151C"/>
    <w:rsid w:val="007D3078"/>
    <w:rsid w:val="007D472C"/>
    <w:rsid w:val="00812093"/>
    <w:rsid w:val="00813784"/>
    <w:rsid w:val="00821BFB"/>
    <w:rsid w:val="0082415B"/>
    <w:rsid w:val="008242AB"/>
    <w:rsid w:val="008244F8"/>
    <w:rsid w:val="0083154C"/>
    <w:rsid w:val="00834654"/>
    <w:rsid w:val="00840A5A"/>
    <w:rsid w:val="008600B0"/>
    <w:rsid w:val="00865B3E"/>
    <w:rsid w:val="00884437"/>
    <w:rsid w:val="0089097A"/>
    <w:rsid w:val="008B196A"/>
    <w:rsid w:val="008B47CA"/>
    <w:rsid w:val="008B4EE4"/>
    <w:rsid w:val="008B54DF"/>
    <w:rsid w:val="008D04D6"/>
    <w:rsid w:val="008D1DAF"/>
    <w:rsid w:val="008D4257"/>
    <w:rsid w:val="008D5C22"/>
    <w:rsid w:val="008D7ED6"/>
    <w:rsid w:val="008E5A41"/>
    <w:rsid w:val="008F73EB"/>
    <w:rsid w:val="009046C4"/>
    <w:rsid w:val="0091159C"/>
    <w:rsid w:val="0091551E"/>
    <w:rsid w:val="00916C6E"/>
    <w:rsid w:val="00937938"/>
    <w:rsid w:val="00940B38"/>
    <w:rsid w:val="009439AA"/>
    <w:rsid w:val="009625BD"/>
    <w:rsid w:val="00972D2F"/>
    <w:rsid w:val="00976EBC"/>
    <w:rsid w:val="00983DC6"/>
    <w:rsid w:val="009907BE"/>
    <w:rsid w:val="00995295"/>
    <w:rsid w:val="00996749"/>
    <w:rsid w:val="009A0419"/>
    <w:rsid w:val="009B490C"/>
    <w:rsid w:val="009D0290"/>
    <w:rsid w:val="009D6412"/>
    <w:rsid w:val="009F1450"/>
    <w:rsid w:val="00A049DF"/>
    <w:rsid w:val="00A0599A"/>
    <w:rsid w:val="00A07167"/>
    <w:rsid w:val="00A25949"/>
    <w:rsid w:val="00A35CEB"/>
    <w:rsid w:val="00A35E8F"/>
    <w:rsid w:val="00A37A58"/>
    <w:rsid w:val="00A45A38"/>
    <w:rsid w:val="00A70E7F"/>
    <w:rsid w:val="00A7544D"/>
    <w:rsid w:val="00A838ED"/>
    <w:rsid w:val="00A863D8"/>
    <w:rsid w:val="00AB3A4A"/>
    <w:rsid w:val="00AB4DC5"/>
    <w:rsid w:val="00AC463A"/>
    <w:rsid w:val="00AD6354"/>
    <w:rsid w:val="00AD7EEE"/>
    <w:rsid w:val="00AE2853"/>
    <w:rsid w:val="00AF089E"/>
    <w:rsid w:val="00AF3031"/>
    <w:rsid w:val="00AF46A0"/>
    <w:rsid w:val="00B02DD6"/>
    <w:rsid w:val="00B059A0"/>
    <w:rsid w:val="00B12FA5"/>
    <w:rsid w:val="00B16646"/>
    <w:rsid w:val="00B24EB0"/>
    <w:rsid w:val="00B26E7C"/>
    <w:rsid w:val="00B3245A"/>
    <w:rsid w:val="00B37FBF"/>
    <w:rsid w:val="00B5071D"/>
    <w:rsid w:val="00B61C94"/>
    <w:rsid w:val="00B769D8"/>
    <w:rsid w:val="00B7733A"/>
    <w:rsid w:val="00B961A1"/>
    <w:rsid w:val="00BB0620"/>
    <w:rsid w:val="00BB1987"/>
    <w:rsid w:val="00BB685B"/>
    <w:rsid w:val="00BB6EF3"/>
    <w:rsid w:val="00BC2EBC"/>
    <w:rsid w:val="00BC35B4"/>
    <w:rsid w:val="00BD02DF"/>
    <w:rsid w:val="00BD189C"/>
    <w:rsid w:val="00BE350E"/>
    <w:rsid w:val="00BF4A01"/>
    <w:rsid w:val="00C103BD"/>
    <w:rsid w:val="00C1478E"/>
    <w:rsid w:val="00C17F2B"/>
    <w:rsid w:val="00C26BE7"/>
    <w:rsid w:val="00C301AC"/>
    <w:rsid w:val="00C40E8E"/>
    <w:rsid w:val="00C429D9"/>
    <w:rsid w:val="00C44976"/>
    <w:rsid w:val="00C46253"/>
    <w:rsid w:val="00C52D1F"/>
    <w:rsid w:val="00C61D35"/>
    <w:rsid w:val="00C63846"/>
    <w:rsid w:val="00CA0B5E"/>
    <w:rsid w:val="00CA245D"/>
    <w:rsid w:val="00CA5560"/>
    <w:rsid w:val="00CA55A5"/>
    <w:rsid w:val="00CC0AE8"/>
    <w:rsid w:val="00CC0DEE"/>
    <w:rsid w:val="00CC139F"/>
    <w:rsid w:val="00CD0F18"/>
    <w:rsid w:val="00CD5A16"/>
    <w:rsid w:val="00CE1A00"/>
    <w:rsid w:val="00CE4C1B"/>
    <w:rsid w:val="00CE5DED"/>
    <w:rsid w:val="00CF2D3D"/>
    <w:rsid w:val="00CF3A07"/>
    <w:rsid w:val="00D065FE"/>
    <w:rsid w:val="00D16F67"/>
    <w:rsid w:val="00D20C1C"/>
    <w:rsid w:val="00D21BA8"/>
    <w:rsid w:val="00D2491E"/>
    <w:rsid w:val="00D25E38"/>
    <w:rsid w:val="00D26FE6"/>
    <w:rsid w:val="00D30498"/>
    <w:rsid w:val="00D36BF3"/>
    <w:rsid w:val="00D4232C"/>
    <w:rsid w:val="00D43760"/>
    <w:rsid w:val="00D52F1A"/>
    <w:rsid w:val="00D542FF"/>
    <w:rsid w:val="00D57175"/>
    <w:rsid w:val="00D66D1A"/>
    <w:rsid w:val="00D74DC3"/>
    <w:rsid w:val="00D7618B"/>
    <w:rsid w:val="00D90105"/>
    <w:rsid w:val="00DA2561"/>
    <w:rsid w:val="00DB5B70"/>
    <w:rsid w:val="00DB7E8F"/>
    <w:rsid w:val="00DC01BF"/>
    <w:rsid w:val="00DD0515"/>
    <w:rsid w:val="00DF7BBF"/>
    <w:rsid w:val="00E07001"/>
    <w:rsid w:val="00E15177"/>
    <w:rsid w:val="00E252C7"/>
    <w:rsid w:val="00E342BE"/>
    <w:rsid w:val="00E37A82"/>
    <w:rsid w:val="00E67E70"/>
    <w:rsid w:val="00E71CCD"/>
    <w:rsid w:val="00E8128F"/>
    <w:rsid w:val="00EA309E"/>
    <w:rsid w:val="00EB2773"/>
    <w:rsid w:val="00EB4607"/>
    <w:rsid w:val="00EC3141"/>
    <w:rsid w:val="00EF2CF4"/>
    <w:rsid w:val="00F2044D"/>
    <w:rsid w:val="00F23F52"/>
    <w:rsid w:val="00F337FE"/>
    <w:rsid w:val="00F776A2"/>
    <w:rsid w:val="00F80039"/>
    <w:rsid w:val="00F86B93"/>
    <w:rsid w:val="00F93C61"/>
    <w:rsid w:val="00FC35BD"/>
    <w:rsid w:val="00FD166A"/>
    <w:rsid w:val="00FD69A2"/>
    <w:rsid w:val="00FE1B03"/>
    <w:rsid w:val="00FE58FF"/>
    <w:rsid w:val="00FF1443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8F"/>
    <w:rPr>
      <w:rFonts w:ascii="Times New Roman" w:eastAsia="Times New Roman" w:hAnsi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066C8F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66C8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6C8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link w:val="4"/>
    <w:rsid w:val="00066C8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066C8F"/>
    <w:pPr>
      <w:tabs>
        <w:tab w:val="left" w:pos="7088"/>
      </w:tabs>
      <w:ind w:firstLine="709"/>
      <w:jc w:val="both"/>
    </w:pPr>
    <w:rPr>
      <w:sz w:val="25"/>
    </w:rPr>
  </w:style>
  <w:style w:type="character" w:customStyle="1" w:styleId="a4">
    <w:name w:val="Основний текст з відступом Знак"/>
    <w:link w:val="a3"/>
    <w:rsid w:val="00066C8F"/>
    <w:rPr>
      <w:rFonts w:ascii="Times New Roman" w:eastAsia="Times New Roman" w:hAnsi="Times New Roman" w:cs="Times New Roman"/>
      <w:sz w:val="25"/>
      <w:szCs w:val="20"/>
      <w:lang w:val="uk-UA" w:eastAsia="ru-RU"/>
    </w:rPr>
  </w:style>
  <w:style w:type="paragraph" w:styleId="a5">
    <w:name w:val="header"/>
    <w:basedOn w:val="a"/>
    <w:link w:val="a6"/>
    <w:rsid w:val="00066C8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066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66C8F"/>
    <w:pPr>
      <w:spacing w:after="120"/>
    </w:pPr>
  </w:style>
  <w:style w:type="character" w:customStyle="1" w:styleId="a8">
    <w:name w:val="Основний текст Знак"/>
    <w:link w:val="a7"/>
    <w:rsid w:val="00066C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rsid w:val="00066C8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066C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page number"/>
    <w:basedOn w:val="a0"/>
    <w:rsid w:val="00066C8F"/>
  </w:style>
  <w:style w:type="paragraph" w:styleId="31">
    <w:name w:val="Body Text 3"/>
    <w:basedOn w:val="a"/>
    <w:link w:val="32"/>
    <w:rsid w:val="00066C8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066C8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49477F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49477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e">
    <w:name w:val="Знак"/>
    <w:basedOn w:val="a"/>
    <w:rsid w:val="00523EAB"/>
    <w:rPr>
      <w:rFonts w:ascii="Verdana" w:hAnsi="Verdana" w:cs="Verdana"/>
      <w:sz w:val="20"/>
      <w:lang w:val="en-US" w:eastAsia="en-US"/>
    </w:rPr>
  </w:style>
  <w:style w:type="paragraph" w:styleId="af">
    <w:name w:val="List Paragraph"/>
    <w:basedOn w:val="a"/>
    <w:uiPriority w:val="34"/>
    <w:qFormat/>
    <w:rsid w:val="00D57175"/>
    <w:pPr>
      <w:ind w:left="720"/>
      <w:contextualSpacing/>
    </w:pPr>
  </w:style>
  <w:style w:type="character" w:customStyle="1" w:styleId="FontStyle14">
    <w:name w:val="Font Style14"/>
    <w:rsid w:val="00AB4DC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B4DC5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rsid w:val="005C0FA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8315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55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908B-25B0-4111-AD93-98EEAEF6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ТАНЯ</cp:lastModifiedBy>
  <cp:revision>27</cp:revision>
  <cp:lastPrinted>2024-12-20T07:26:00Z</cp:lastPrinted>
  <dcterms:created xsi:type="dcterms:W3CDTF">2024-11-04T14:18:00Z</dcterms:created>
  <dcterms:modified xsi:type="dcterms:W3CDTF">2025-01-09T14:47:00Z</dcterms:modified>
</cp:coreProperties>
</file>