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77" w:rsidRDefault="00740C77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</w:rPr>
      </w:pPr>
    </w:p>
    <w:p w:rsidR="00740C77" w:rsidRDefault="00740C77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24"/>
        </w:rPr>
      </w:pPr>
      <w:r w:rsidRPr="00D168ED">
        <w:rPr>
          <w:rFonts w:ascii="Times New Roman" w:hAnsi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>
            <v:imagedata r:id="rId6" o:title=""/>
          </v:shape>
          <o:OLEObject Type="Embed" ProgID="PBrush" ShapeID="_x0000_i1025" DrawAspect="Content" ObjectID="_1796549164" r:id="rId7"/>
        </w:object>
      </w:r>
    </w:p>
    <w:p w:rsidR="00740C77" w:rsidRDefault="00740C77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 К Р А Ї Н А</w:t>
      </w:r>
    </w:p>
    <w:p w:rsidR="00740C77" w:rsidRDefault="00740C77" w:rsidP="00740C77">
      <w:pPr>
        <w:pStyle w:val="af1"/>
        <w:pBdr>
          <w:bottom w:val="single" w:sz="4" w:space="1" w:color="auto"/>
        </w:pBdr>
        <w:tabs>
          <w:tab w:val="left" w:pos="0"/>
        </w:tabs>
        <w:ind w:right="-284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ЧЕРНІВЕЦЬКА ОБЛАСНА РАДА</w:t>
      </w:r>
    </w:p>
    <w:p w:rsidR="00740C77" w:rsidRDefault="00740C77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p w:rsidR="00740C77" w:rsidRDefault="00AE2BD1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XIX</w:t>
      </w:r>
      <w:r w:rsidR="00573244">
        <w:rPr>
          <w:rFonts w:ascii="Times New Roman" w:hAnsi="Times New Roman"/>
          <w:sz w:val="28"/>
          <w:szCs w:val="28"/>
        </w:rPr>
        <w:t xml:space="preserve"> </w:t>
      </w:r>
      <w:r w:rsidR="00740C77">
        <w:rPr>
          <w:rFonts w:ascii="Times New Roman" w:hAnsi="Times New Roman"/>
          <w:sz w:val="28"/>
          <w:szCs w:val="28"/>
        </w:rPr>
        <w:t>сесія VІІІ скликання</w:t>
      </w:r>
    </w:p>
    <w:p w:rsidR="00740C77" w:rsidRDefault="00740C77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p w:rsidR="00740C77" w:rsidRDefault="002715EB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РІШЕННЯ №</w:t>
      </w:r>
      <w:r w:rsidR="00B14C82">
        <w:rPr>
          <w:rFonts w:ascii="Times New Roman" w:hAnsi="Times New Roman"/>
          <w:b/>
          <w:sz w:val="40"/>
          <w:szCs w:val="40"/>
        </w:rPr>
        <w:t xml:space="preserve"> </w:t>
      </w:r>
      <w:r w:rsidR="006C2313">
        <w:rPr>
          <w:rFonts w:ascii="Times New Roman" w:hAnsi="Times New Roman"/>
          <w:b/>
          <w:sz w:val="40"/>
          <w:szCs w:val="40"/>
        </w:rPr>
        <w:t>102</w:t>
      </w:r>
      <w:r w:rsidR="004C616E">
        <w:rPr>
          <w:rFonts w:ascii="Times New Roman" w:hAnsi="Times New Roman"/>
          <w:b/>
          <w:sz w:val="40"/>
          <w:szCs w:val="40"/>
        </w:rPr>
        <w:t>-</w:t>
      </w:r>
      <w:r w:rsidR="006E1679">
        <w:rPr>
          <w:rFonts w:ascii="Times New Roman" w:hAnsi="Times New Roman"/>
          <w:b/>
          <w:sz w:val="40"/>
          <w:szCs w:val="40"/>
        </w:rPr>
        <w:t>1</w:t>
      </w:r>
      <w:r w:rsidR="00243477">
        <w:rPr>
          <w:rFonts w:ascii="Times New Roman" w:hAnsi="Times New Roman"/>
          <w:b/>
          <w:sz w:val="40"/>
          <w:szCs w:val="40"/>
          <w:lang w:val="en-US"/>
        </w:rPr>
        <w:t>9</w:t>
      </w:r>
      <w:r w:rsidR="00B14C82">
        <w:rPr>
          <w:rFonts w:ascii="Times New Roman" w:hAnsi="Times New Roman"/>
          <w:b/>
          <w:sz w:val="40"/>
          <w:szCs w:val="40"/>
        </w:rPr>
        <w:t>/24</w:t>
      </w:r>
    </w:p>
    <w:p w:rsidR="002715EB" w:rsidRDefault="002715EB" w:rsidP="00740C77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40"/>
          <w:szCs w:val="40"/>
        </w:rPr>
      </w:pPr>
    </w:p>
    <w:p w:rsidR="00740C77" w:rsidRDefault="00740C77" w:rsidP="002715EB">
      <w:pPr>
        <w:pStyle w:val="af1"/>
        <w:tabs>
          <w:tab w:val="left" w:pos="0"/>
        </w:tabs>
        <w:ind w:right="-284"/>
        <w:rPr>
          <w:rFonts w:ascii="Times New Roman" w:hAnsi="Times New Roman"/>
          <w:sz w:val="16"/>
          <w:szCs w:val="16"/>
        </w:rPr>
      </w:pPr>
    </w:p>
    <w:tbl>
      <w:tblPr>
        <w:tblW w:w="9645" w:type="dxa"/>
        <w:tblInd w:w="-176" w:type="dxa"/>
        <w:tblLayout w:type="fixed"/>
        <w:tblLook w:val="04A0"/>
      </w:tblPr>
      <w:tblGrid>
        <w:gridCol w:w="4114"/>
        <w:gridCol w:w="5531"/>
      </w:tblGrid>
      <w:tr w:rsidR="00740C77" w:rsidTr="00740C77">
        <w:trPr>
          <w:trHeight w:val="398"/>
        </w:trPr>
        <w:tc>
          <w:tcPr>
            <w:tcW w:w="4112" w:type="dxa"/>
            <w:hideMark/>
          </w:tcPr>
          <w:p w:rsidR="00740C77" w:rsidRDefault="009B12CE">
            <w:pPr>
              <w:pStyle w:val="af1"/>
              <w:tabs>
                <w:tab w:val="left" w:pos="0"/>
              </w:tabs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73244">
              <w:rPr>
                <w:rFonts w:ascii="Times New Roman" w:hAnsi="Times New Roman"/>
                <w:sz w:val="28"/>
                <w:szCs w:val="28"/>
              </w:rPr>
              <w:t xml:space="preserve"> грудня</w:t>
            </w:r>
            <w:r w:rsidR="00BC6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C77">
              <w:rPr>
                <w:rFonts w:ascii="Times New Roman" w:hAnsi="Times New Roman"/>
                <w:sz w:val="28"/>
                <w:szCs w:val="28"/>
              </w:rPr>
              <w:t>2024 р.</w:t>
            </w:r>
          </w:p>
        </w:tc>
        <w:tc>
          <w:tcPr>
            <w:tcW w:w="5528" w:type="dxa"/>
            <w:hideMark/>
          </w:tcPr>
          <w:p w:rsidR="00740C77" w:rsidRDefault="00740C77">
            <w:pPr>
              <w:pStyle w:val="af1"/>
              <w:tabs>
                <w:tab w:val="left" w:pos="0"/>
              </w:tabs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м. Чернівці</w:t>
            </w:r>
          </w:p>
        </w:tc>
      </w:tr>
    </w:tbl>
    <w:p w:rsidR="00740C77" w:rsidRDefault="00740C77" w:rsidP="00740C77">
      <w:pPr>
        <w:tabs>
          <w:tab w:val="left" w:pos="8292"/>
          <w:tab w:val="left" w:pos="8363"/>
        </w:tabs>
        <w:ind w:right="-7"/>
        <w:rPr>
          <w:sz w:val="28"/>
          <w:szCs w:val="32"/>
        </w:rPr>
      </w:pPr>
    </w:p>
    <w:p w:rsidR="00573244" w:rsidRDefault="009D616C" w:rsidP="00573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</w:t>
      </w:r>
      <w:proofErr w:type="spellStart"/>
      <w:r>
        <w:rPr>
          <w:b/>
          <w:sz w:val="28"/>
          <w:szCs w:val="28"/>
        </w:rPr>
        <w:t>проє</w:t>
      </w:r>
      <w:r w:rsidR="00573244" w:rsidRPr="005D4234">
        <w:rPr>
          <w:b/>
          <w:sz w:val="28"/>
          <w:szCs w:val="28"/>
        </w:rPr>
        <w:t>кту</w:t>
      </w:r>
      <w:proofErr w:type="spellEnd"/>
      <w:r w:rsidR="00573244" w:rsidRPr="005D4234">
        <w:rPr>
          <w:b/>
          <w:sz w:val="28"/>
          <w:szCs w:val="28"/>
        </w:rPr>
        <w:t xml:space="preserve"> землеустрою </w:t>
      </w:r>
    </w:p>
    <w:p w:rsidR="00573244" w:rsidRDefault="00573244" w:rsidP="00573244">
      <w:pPr>
        <w:jc w:val="both"/>
        <w:rPr>
          <w:b/>
          <w:sz w:val="28"/>
          <w:szCs w:val="28"/>
        </w:rPr>
      </w:pPr>
      <w:r w:rsidRPr="005D4234">
        <w:rPr>
          <w:b/>
          <w:sz w:val="28"/>
          <w:szCs w:val="28"/>
        </w:rPr>
        <w:t>щодо відведення земельної ділянки</w:t>
      </w:r>
    </w:p>
    <w:p w:rsidR="00765C02" w:rsidRDefault="00765C02" w:rsidP="00974B04">
      <w:pPr>
        <w:pStyle w:val="af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4B04" w:rsidRDefault="00974B04" w:rsidP="00765C0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74B04">
        <w:rPr>
          <w:rFonts w:ascii="Times New Roman" w:hAnsi="Times New Roman"/>
          <w:sz w:val="28"/>
          <w:szCs w:val="28"/>
        </w:rPr>
        <w:t>Керуючись ст</w:t>
      </w:r>
      <w:r w:rsidR="00765C02">
        <w:rPr>
          <w:rFonts w:ascii="Times New Roman" w:hAnsi="Times New Roman"/>
          <w:sz w:val="28"/>
          <w:szCs w:val="28"/>
        </w:rPr>
        <w:t xml:space="preserve">аттею </w:t>
      </w:r>
      <w:r w:rsidRPr="00974B04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73244">
        <w:rPr>
          <w:rFonts w:ascii="Times New Roman" w:hAnsi="Times New Roman"/>
          <w:sz w:val="28"/>
          <w:szCs w:val="28"/>
        </w:rPr>
        <w:t xml:space="preserve">ідповідно до </w:t>
      </w:r>
      <w:r w:rsidR="00573244" w:rsidRPr="000C68DA">
        <w:rPr>
          <w:rFonts w:ascii="Times New Roman" w:hAnsi="Times New Roman"/>
          <w:sz w:val="28"/>
          <w:szCs w:val="28"/>
        </w:rPr>
        <w:t>пункт</w:t>
      </w:r>
      <w:r w:rsidR="00573244">
        <w:rPr>
          <w:rFonts w:ascii="Times New Roman" w:hAnsi="Times New Roman"/>
          <w:sz w:val="28"/>
          <w:szCs w:val="28"/>
        </w:rPr>
        <w:t>у</w:t>
      </w:r>
      <w:r w:rsidR="00573244" w:rsidRPr="000C68DA">
        <w:rPr>
          <w:rFonts w:ascii="Times New Roman" w:hAnsi="Times New Roman"/>
          <w:sz w:val="28"/>
          <w:szCs w:val="28"/>
        </w:rPr>
        <w:t xml:space="preserve"> 3 частини 5 статті 186</w:t>
      </w:r>
      <w:r w:rsidR="00573244">
        <w:rPr>
          <w:rFonts w:ascii="Times New Roman" w:hAnsi="Times New Roman"/>
          <w:sz w:val="28"/>
          <w:szCs w:val="28"/>
        </w:rPr>
        <w:t>, статті 122,</w:t>
      </w:r>
      <w:r w:rsidR="00573244" w:rsidRPr="000C68DA">
        <w:rPr>
          <w:rFonts w:ascii="Times New Roman" w:hAnsi="Times New Roman"/>
          <w:sz w:val="28"/>
          <w:szCs w:val="28"/>
        </w:rPr>
        <w:t xml:space="preserve"> </w:t>
      </w:r>
      <w:r w:rsidR="00573244">
        <w:rPr>
          <w:rFonts w:ascii="Times New Roman" w:hAnsi="Times New Roman"/>
          <w:sz w:val="28"/>
          <w:szCs w:val="28"/>
        </w:rPr>
        <w:t>пункту 23 перехідних положень</w:t>
      </w:r>
      <w:r w:rsidR="00573244" w:rsidRPr="000C68DA">
        <w:rPr>
          <w:rFonts w:ascii="Times New Roman" w:hAnsi="Times New Roman"/>
          <w:sz w:val="28"/>
          <w:szCs w:val="28"/>
        </w:rPr>
        <w:t xml:space="preserve"> Земельного кодексу України</w:t>
      </w:r>
      <w:r w:rsidR="00573244">
        <w:rPr>
          <w:rFonts w:ascii="Times New Roman" w:hAnsi="Times New Roman"/>
          <w:sz w:val="28"/>
          <w:szCs w:val="28"/>
        </w:rPr>
        <w:t>, статті 50 Закону України «Про землеустрій»</w:t>
      </w:r>
      <w:r w:rsidR="005C1B1D">
        <w:rPr>
          <w:rFonts w:ascii="Times New Roman" w:hAnsi="Times New Roman"/>
          <w:sz w:val="28"/>
          <w:szCs w:val="28"/>
        </w:rPr>
        <w:t xml:space="preserve">, </w:t>
      </w:r>
      <w:r w:rsidR="00CC0B60">
        <w:rPr>
          <w:rFonts w:ascii="Times New Roman" w:hAnsi="Times New Roman"/>
          <w:sz w:val="28"/>
          <w:szCs w:val="28"/>
        </w:rPr>
        <w:t xml:space="preserve">враховуючи рішення Чернівецької обласної ради VІІІ скликання  від 29.10.2024  №42-17/24 «Про надання дозволу на розробку проектів землеустрою щодо відведення земельної ділянки», </w:t>
      </w:r>
      <w:r w:rsidR="005C1B1D">
        <w:rPr>
          <w:rFonts w:ascii="Times New Roman" w:hAnsi="Times New Roman"/>
          <w:sz w:val="28"/>
          <w:szCs w:val="28"/>
        </w:rPr>
        <w:t>беручи до уваги висновок</w:t>
      </w:r>
      <w:r>
        <w:rPr>
          <w:rFonts w:ascii="Times New Roman" w:hAnsi="Times New Roman"/>
          <w:sz w:val="28"/>
          <w:szCs w:val="28"/>
        </w:rPr>
        <w:t xml:space="preserve"> постійної комісії обласної ради з питань регуляторної політики, розвитку підприємництва, агропромислового розвитку та земельних відносин </w:t>
      </w:r>
      <w:r>
        <w:rPr>
          <w:rFonts w:ascii="Times New Roman" w:hAnsi="Times New Roman"/>
          <w:sz w:val="28"/>
          <w:szCs w:val="28"/>
          <w:lang w:eastAsia="uk-UA"/>
        </w:rPr>
        <w:t xml:space="preserve">від 19.12.2024 № 1, </w:t>
      </w:r>
      <w:r>
        <w:rPr>
          <w:rFonts w:ascii="Times New Roman" w:hAnsi="Times New Roman"/>
          <w:sz w:val="28"/>
          <w:szCs w:val="28"/>
        </w:rPr>
        <w:t>обласна рада</w:t>
      </w:r>
    </w:p>
    <w:p w:rsidR="00974B04" w:rsidRDefault="00974B04" w:rsidP="00765C02">
      <w:pPr>
        <w:pStyle w:val="af1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>4</w:t>
      </w:r>
    </w:p>
    <w:p w:rsidR="00974B04" w:rsidRDefault="00974B04" w:rsidP="00974B0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765C02" w:rsidRPr="00765C02" w:rsidRDefault="00765C02" w:rsidP="00765C02">
      <w:pPr>
        <w:pStyle w:val="af1"/>
        <w:jc w:val="both"/>
        <w:rPr>
          <w:rFonts w:ascii="Times New Roman" w:hAnsi="Times New Roman"/>
          <w:sz w:val="8"/>
          <w:szCs w:val="8"/>
        </w:rPr>
      </w:pPr>
    </w:p>
    <w:p w:rsidR="00974B04" w:rsidRPr="00765C02" w:rsidRDefault="00765C02" w:rsidP="00765C0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74B04" w:rsidRPr="00765C02">
        <w:rPr>
          <w:rFonts w:ascii="Times New Roman" w:hAnsi="Times New Roman"/>
          <w:sz w:val="28"/>
          <w:szCs w:val="28"/>
        </w:rPr>
        <w:t>З</w:t>
      </w:r>
      <w:r w:rsidR="009D616C" w:rsidRPr="00765C02">
        <w:rPr>
          <w:rFonts w:ascii="Times New Roman" w:hAnsi="Times New Roman"/>
          <w:sz w:val="28"/>
          <w:szCs w:val="28"/>
        </w:rPr>
        <w:t xml:space="preserve">атвердити </w:t>
      </w:r>
      <w:proofErr w:type="spellStart"/>
      <w:r w:rsidR="009D616C" w:rsidRPr="00765C02">
        <w:rPr>
          <w:rFonts w:ascii="Times New Roman" w:hAnsi="Times New Roman"/>
          <w:sz w:val="28"/>
          <w:szCs w:val="28"/>
        </w:rPr>
        <w:t>проє</w:t>
      </w:r>
      <w:r w:rsidR="00573244" w:rsidRPr="00765C02">
        <w:rPr>
          <w:rFonts w:ascii="Times New Roman" w:hAnsi="Times New Roman"/>
          <w:sz w:val="28"/>
          <w:szCs w:val="28"/>
        </w:rPr>
        <w:t>кт</w:t>
      </w:r>
      <w:proofErr w:type="spellEnd"/>
      <w:r w:rsidR="00573244" w:rsidRPr="00765C02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ділянки,</w:t>
      </w:r>
      <w:r w:rsidR="00974B04" w:rsidRPr="00765C02">
        <w:rPr>
          <w:rFonts w:ascii="Times New Roman" w:hAnsi="Times New Roman"/>
          <w:sz w:val="28"/>
          <w:szCs w:val="28"/>
        </w:rPr>
        <w:t xml:space="preserve"> </w:t>
      </w:r>
      <w:r w:rsidR="00573244" w:rsidRPr="00765C02">
        <w:rPr>
          <w:rFonts w:ascii="Times New Roman" w:hAnsi="Times New Roman"/>
          <w:sz w:val="28"/>
          <w:szCs w:val="28"/>
        </w:rPr>
        <w:t>яким передбачено:</w:t>
      </w:r>
    </w:p>
    <w:p w:rsidR="00765C02" w:rsidRDefault="00974B04" w:rsidP="00213C1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65C02">
        <w:rPr>
          <w:rFonts w:ascii="Times New Roman" w:hAnsi="Times New Roman"/>
          <w:sz w:val="28"/>
          <w:szCs w:val="28"/>
        </w:rPr>
        <w:t>1.1</w:t>
      </w:r>
      <w:r w:rsidR="00573244" w:rsidRPr="00765C02">
        <w:rPr>
          <w:rFonts w:ascii="Times New Roman" w:hAnsi="Times New Roman"/>
          <w:sz w:val="28"/>
          <w:szCs w:val="28"/>
        </w:rPr>
        <w:t xml:space="preserve">) поділ земельної ділянки </w:t>
      </w:r>
      <w:r w:rsidR="005C1B1D" w:rsidRPr="00765C02">
        <w:rPr>
          <w:rFonts w:ascii="Times New Roman" w:hAnsi="Times New Roman"/>
          <w:sz w:val="28"/>
          <w:szCs w:val="28"/>
        </w:rPr>
        <w:t xml:space="preserve">з кадастровим номером: 7324555400:01:002:0133 </w:t>
      </w:r>
      <w:r w:rsidR="00573244" w:rsidRPr="00765C02">
        <w:rPr>
          <w:rFonts w:ascii="Times New Roman" w:hAnsi="Times New Roman"/>
          <w:sz w:val="28"/>
          <w:szCs w:val="28"/>
        </w:rPr>
        <w:t>за адресою</w:t>
      </w:r>
      <w:r w:rsidR="002220C8">
        <w:rPr>
          <w:rFonts w:ascii="Times New Roman" w:hAnsi="Times New Roman"/>
          <w:sz w:val="28"/>
          <w:szCs w:val="28"/>
        </w:rPr>
        <w:t>:</w:t>
      </w:r>
      <w:r w:rsidR="00573244" w:rsidRPr="00765C02">
        <w:rPr>
          <w:rFonts w:ascii="Times New Roman" w:hAnsi="Times New Roman"/>
          <w:sz w:val="28"/>
          <w:szCs w:val="28"/>
        </w:rPr>
        <w:t xml:space="preserve"> Чернівецька область, Чернівецький ра</w:t>
      </w:r>
      <w:r w:rsidRPr="00765C02">
        <w:rPr>
          <w:rFonts w:ascii="Times New Roman" w:hAnsi="Times New Roman"/>
          <w:sz w:val="28"/>
          <w:szCs w:val="28"/>
        </w:rPr>
        <w:t xml:space="preserve">йон, селище </w:t>
      </w:r>
      <w:proofErr w:type="spellStart"/>
      <w:r w:rsidRPr="00765C02">
        <w:rPr>
          <w:rFonts w:ascii="Times New Roman" w:hAnsi="Times New Roman"/>
          <w:sz w:val="28"/>
          <w:szCs w:val="28"/>
        </w:rPr>
        <w:t>Красноїльськ</w:t>
      </w:r>
      <w:proofErr w:type="spellEnd"/>
      <w:r w:rsidRPr="00765C02">
        <w:rPr>
          <w:rFonts w:ascii="Times New Roman" w:hAnsi="Times New Roman"/>
          <w:sz w:val="28"/>
          <w:szCs w:val="28"/>
        </w:rPr>
        <w:t xml:space="preserve">, вул. </w:t>
      </w:r>
      <w:r w:rsidR="00573244" w:rsidRPr="00765C02">
        <w:rPr>
          <w:rFonts w:ascii="Times New Roman" w:hAnsi="Times New Roman"/>
          <w:sz w:val="28"/>
          <w:szCs w:val="28"/>
        </w:rPr>
        <w:t xml:space="preserve">Степана Великого (вул. </w:t>
      </w:r>
      <w:proofErr w:type="spellStart"/>
      <w:r w:rsidR="00573244" w:rsidRPr="00765C02">
        <w:rPr>
          <w:rFonts w:ascii="Times New Roman" w:hAnsi="Times New Roman"/>
          <w:sz w:val="28"/>
          <w:szCs w:val="28"/>
        </w:rPr>
        <w:t>Штефана</w:t>
      </w:r>
      <w:proofErr w:type="spellEnd"/>
      <w:r w:rsidR="00573244" w:rsidRPr="00765C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244" w:rsidRPr="00765C02">
        <w:rPr>
          <w:rFonts w:ascii="Times New Roman" w:hAnsi="Times New Roman"/>
          <w:sz w:val="28"/>
          <w:szCs w:val="28"/>
        </w:rPr>
        <w:t>чел</w:t>
      </w:r>
      <w:proofErr w:type="spellEnd"/>
      <w:r w:rsidR="00573244" w:rsidRPr="00765C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244" w:rsidRPr="00765C02">
        <w:rPr>
          <w:rFonts w:ascii="Times New Roman" w:hAnsi="Times New Roman"/>
          <w:sz w:val="28"/>
          <w:szCs w:val="28"/>
        </w:rPr>
        <w:t>Маре</w:t>
      </w:r>
      <w:proofErr w:type="spellEnd"/>
      <w:r w:rsidR="00573244" w:rsidRPr="00765C02">
        <w:rPr>
          <w:rFonts w:ascii="Times New Roman" w:hAnsi="Times New Roman"/>
          <w:sz w:val="28"/>
          <w:szCs w:val="28"/>
        </w:rPr>
        <w:t>) 173, яка перебуває у постійному користуванні ОКУ «Чернівецький обласний центр соціально-психологічної допомоги»</w:t>
      </w:r>
      <w:r w:rsidR="00765C02">
        <w:rPr>
          <w:rFonts w:ascii="Times New Roman" w:hAnsi="Times New Roman"/>
          <w:sz w:val="28"/>
          <w:szCs w:val="28"/>
        </w:rPr>
        <w:t xml:space="preserve"> на земельні ділянки</w:t>
      </w:r>
      <w:r w:rsidR="00213C10">
        <w:rPr>
          <w:rFonts w:ascii="Times New Roman" w:hAnsi="Times New Roman"/>
          <w:sz w:val="28"/>
          <w:szCs w:val="28"/>
        </w:rPr>
        <w:t>:</w:t>
      </w:r>
    </w:p>
    <w:p w:rsidR="001F0428" w:rsidRPr="001F0428" w:rsidRDefault="001F0428" w:rsidP="001F042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65C02">
        <w:rPr>
          <w:rFonts w:ascii="Times New Roman" w:hAnsi="Times New Roman"/>
          <w:sz w:val="28"/>
          <w:szCs w:val="28"/>
        </w:rPr>
        <w:t>площею 0,3000 га</w:t>
      </w:r>
      <w:r>
        <w:rPr>
          <w:rFonts w:ascii="Times New Roman" w:hAnsi="Times New Roman"/>
          <w:sz w:val="28"/>
          <w:szCs w:val="28"/>
        </w:rPr>
        <w:t xml:space="preserve">, кадастровий номер - </w:t>
      </w:r>
      <w:r w:rsidRPr="00765C02">
        <w:rPr>
          <w:rFonts w:ascii="Times New Roman" w:hAnsi="Times New Roman"/>
          <w:sz w:val="28"/>
          <w:szCs w:val="28"/>
        </w:rPr>
        <w:t>7324555400:01:002:0</w:t>
      </w:r>
      <w:r>
        <w:rPr>
          <w:rFonts w:ascii="Times New Roman" w:hAnsi="Times New Roman"/>
          <w:sz w:val="28"/>
          <w:szCs w:val="28"/>
        </w:rPr>
        <w:t>339,</w:t>
      </w:r>
    </w:p>
    <w:p w:rsidR="001F0428" w:rsidRDefault="00213C10" w:rsidP="001F042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65C02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>16,2165</w:t>
      </w:r>
      <w:r w:rsidRPr="00765C02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, кадастровий номер - </w:t>
      </w:r>
      <w:r w:rsidRPr="00765C02">
        <w:rPr>
          <w:rFonts w:ascii="Times New Roman" w:hAnsi="Times New Roman"/>
          <w:sz w:val="28"/>
          <w:szCs w:val="28"/>
        </w:rPr>
        <w:t>7324555400:01:002:0</w:t>
      </w:r>
      <w:r>
        <w:rPr>
          <w:rFonts w:ascii="Times New Roman" w:hAnsi="Times New Roman"/>
          <w:sz w:val="28"/>
          <w:szCs w:val="28"/>
        </w:rPr>
        <w:t>340</w:t>
      </w:r>
      <w:r w:rsidR="001F0428">
        <w:rPr>
          <w:rFonts w:ascii="Times New Roman" w:hAnsi="Times New Roman"/>
          <w:sz w:val="28"/>
          <w:szCs w:val="28"/>
        </w:rPr>
        <w:t>;</w:t>
      </w:r>
    </w:p>
    <w:p w:rsidR="00573244" w:rsidRPr="00765C02" w:rsidRDefault="00974B04" w:rsidP="001F042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65C02">
        <w:rPr>
          <w:rFonts w:ascii="Times New Roman" w:hAnsi="Times New Roman"/>
          <w:sz w:val="28"/>
          <w:szCs w:val="28"/>
        </w:rPr>
        <w:t>1.2) з</w:t>
      </w:r>
      <w:r w:rsidR="00573244" w:rsidRPr="00765C02">
        <w:rPr>
          <w:rFonts w:ascii="Times New Roman" w:hAnsi="Times New Roman"/>
          <w:sz w:val="28"/>
          <w:szCs w:val="28"/>
        </w:rPr>
        <w:t xml:space="preserve">міну цільового призначення однієї з утворених ділянок, а саме </w:t>
      </w:r>
      <w:r w:rsidR="002220C8">
        <w:rPr>
          <w:rFonts w:ascii="Times New Roman" w:hAnsi="Times New Roman"/>
          <w:sz w:val="28"/>
          <w:szCs w:val="28"/>
        </w:rPr>
        <w:t>земельної ділянки площею 0,3000 га,</w:t>
      </w:r>
      <w:r w:rsidR="00573244" w:rsidRPr="00765C02">
        <w:rPr>
          <w:rFonts w:ascii="Times New Roman" w:hAnsi="Times New Roman"/>
          <w:sz w:val="28"/>
          <w:szCs w:val="28"/>
        </w:rPr>
        <w:t xml:space="preserve"> </w:t>
      </w:r>
      <w:r w:rsidR="001F0428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1F0428" w:rsidRPr="00765C02">
        <w:rPr>
          <w:rFonts w:ascii="Times New Roman" w:hAnsi="Times New Roman"/>
          <w:sz w:val="28"/>
          <w:szCs w:val="28"/>
        </w:rPr>
        <w:t>7324555400:01:002:0</w:t>
      </w:r>
      <w:r w:rsidR="001F0428">
        <w:rPr>
          <w:rFonts w:ascii="Times New Roman" w:hAnsi="Times New Roman"/>
          <w:sz w:val="28"/>
          <w:szCs w:val="28"/>
        </w:rPr>
        <w:t xml:space="preserve">339, </w:t>
      </w:r>
      <w:r w:rsidR="002220C8">
        <w:rPr>
          <w:rFonts w:ascii="Times New Roman" w:hAnsi="Times New Roman"/>
          <w:sz w:val="28"/>
          <w:szCs w:val="28"/>
        </w:rPr>
        <w:t>і</w:t>
      </w:r>
      <w:r w:rsidR="00573244" w:rsidRPr="00765C02">
        <w:rPr>
          <w:rFonts w:ascii="Times New Roman" w:hAnsi="Times New Roman"/>
          <w:sz w:val="28"/>
          <w:szCs w:val="28"/>
        </w:rPr>
        <w:t>з земель для будівництва та обслуговування санаторно-оздоровчих закладів (код виду цільового призначення 06.01) на землі для будівництва і обслуговування будівель тимчасового проживання (код виду цільового призначення 02.04).</w:t>
      </w:r>
    </w:p>
    <w:p w:rsidR="00765C02" w:rsidRPr="001F0428" w:rsidRDefault="00765C02" w:rsidP="00765C02">
      <w:pPr>
        <w:pStyle w:val="af1"/>
        <w:jc w:val="both"/>
        <w:rPr>
          <w:rFonts w:ascii="Times New Roman" w:hAnsi="Times New Roman"/>
          <w:sz w:val="8"/>
          <w:szCs w:val="8"/>
        </w:rPr>
      </w:pPr>
    </w:p>
    <w:p w:rsidR="00573244" w:rsidRPr="00765C02" w:rsidRDefault="00765C02" w:rsidP="00765C0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3244" w:rsidRPr="00765C02">
        <w:rPr>
          <w:rFonts w:ascii="Times New Roman" w:hAnsi="Times New Roman"/>
          <w:sz w:val="28"/>
          <w:szCs w:val="28"/>
        </w:rPr>
        <w:t>ОКУ «Чернівецький обласний центр соціально-психологічної допомоги» здійснити заходи з державної реєстраці</w:t>
      </w:r>
      <w:r w:rsidR="002220C8">
        <w:rPr>
          <w:rFonts w:ascii="Times New Roman" w:hAnsi="Times New Roman"/>
          <w:sz w:val="28"/>
          <w:szCs w:val="28"/>
        </w:rPr>
        <w:t>ї</w:t>
      </w:r>
      <w:r w:rsidR="00573244" w:rsidRPr="00765C02">
        <w:rPr>
          <w:rFonts w:ascii="Times New Roman" w:hAnsi="Times New Roman"/>
          <w:sz w:val="28"/>
          <w:szCs w:val="28"/>
        </w:rPr>
        <w:t xml:space="preserve"> речових прав на новоутворені земельні ділянки.</w:t>
      </w:r>
    </w:p>
    <w:p w:rsidR="00974B04" w:rsidRPr="00765C02" w:rsidRDefault="00CC0B60" w:rsidP="00765C0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65C02">
        <w:rPr>
          <w:rFonts w:ascii="Times New Roman" w:hAnsi="Times New Roman"/>
          <w:sz w:val="28"/>
          <w:szCs w:val="28"/>
        </w:rPr>
        <w:t xml:space="preserve">          </w:t>
      </w:r>
      <w:r w:rsidR="00974B04" w:rsidRPr="00765C02">
        <w:rPr>
          <w:rFonts w:ascii="Times New Roman" w:hAnsi="Times New Roman"/>
          <w:sz w:val="28"/>
          <w:szCs w:val="28"/>
        </w:rPr>
        <w:t xml:space="preserve">       </w:t>
      </w:r>
    </w:p>
    <w:p w:rsidR="00974B04" w:rsidRPr="001F0428" w:rsidRDefault="00974B04" w:rsidP="00765C02">
      <w:pPr>
        <w:pStyle w:val="af1"/>
        <w:jc w:val="both"/>
        <w:rPr>
          <w:rFonts w:ascii="Times New Roman" w:hAnsi="Times New Roman"/>
          <w:sz w:val="8"/>
          <w:szCs w:val="8"/>
        </w:rPr>
      </w:pPr>
    </w:p>
    <w:p w:rsidR="009B12CE" w:rsidRDefault="009B12CE" w:rsidP="001F042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F29" w:rsidRPr="00765C02" w:rsidRDefault="00974B04" w:rsidP="001F042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65C02">
        <w:rPr>
          <w:rFonts w:ascii="Times New Roman" w:hAnsi="Times New Roman"/>
          <w:sz w:val="28"/>
          <w:szCs w:val="28"/>
        </w:rPr>
        <w:t>3</w:t>
      </w:r>
      <w:r w:rsidR="00626F29" w:rsidRPr="00765C02">
        <w:rPr>
          <w:rFonts w:ascii="Times New Roman" w:hAnsi="Times New Roman"/>
          <w:sz w:val="28"/>
          <w:szCs w:val="28"/>
        </w:rPr>
        <w:t>. Контроль за виконанням рішення покласти на заступника голови обласної  ради  Михайла  ПАВЛЮКА, постійну комісію обласної ради з питань регуляторної політики, розвитку підприємництва, агропромислового розвитку та земельних відносин (Василь ГОНЧАР).</w:t>
      </w:r>
    </w:p>
    <w:p w:rsidR="00626F29" w:rsidRPr="00765C02" w:rsidRDefault="00626F29" w:rsidP="007A668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40C77" w:rsidRDefault="00740C77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F0428" w:rsidRDefault="001F0428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740C77" w:rsidRDefault="00740C77" w:rsidP="00740C77">
      <w:pPr>
        <w:spacing w:before="6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обласної  ради                                                   Олексій БОЙКО</w:t>
      </w: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F0428" w:rsidRDefault="001F0428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F0428" w:rsidRDefault="001F0428" w:rsidP="00740C77">
      <w:pPr>
        <w:spacing w:before="60" w:line="276" w:lineRule="auto"/>
        <w:jc w:val="both"/>
        <w:rPr>
          <w:b/>
          <w:sz w:val="28"/>
          <w:szCs w:val="28"/>
        </w:rPr>
      </w:pPr>
    </w:p>
    <w:p w:rsidR="001D5671" w:rsidRDefault="001D5671" w:rsidP="001D5671">
      <w:pPr>
        <w:rPr>
          <w:szCs w:val="28"/>
        </w:rPr>
      </w:pPr>
    </w:p>
    <w:p w:rsidR="001D5671" w:rsidRDefault="001D5671" w:rsidP="001D5671">
      <w:pPr>
        <w:rPr>
          <w:szCs w:val="28"/>
        </w:rPr>
      </w:pPr>
    </w:p>
    <w:sectPr w:rsidR="001D5671" w:rsidSect="00740C77">
      <w:pgSz w:w="11906" w:h="16838"/>
      <w:pgMar w:top="426" w:right="849" w:bottom="851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78B9"/>
    <w:multiLevelType w:val="hybridMultilevel"/>
    <w:tmpl w:val="9A542920"/>
    <w:lvl w:ilvl="0" w:tplc="4DA8B5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56A3F49"/>
    <w:multiLevelType w:val="hybridMultilevel"/>
    <w:tmpl w:val="15525CF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09"/>
  <w:hyphenationZone w:val="425"/>
  <w:drawingGridHorizontalSpacing w:val="100"/>
  <w:displayHorizontalDrawingGridEvery w:val="2"/>
  <w:characterSpacingControl w:val="doNotCompress"/>
  <w:compat/>
  <w:rsids>
    <w:rsidRoot w:val="00F978A7"/>
    <w:rsid w:val="00000C1A"/>
    <w:rsid w:val="00001246"/>
    <w:rsid w:val="00003901"/>
    <w:rsid w:val="0000484F"/>
    <w:rsid w:val="00004999"/>
    <w:rsid w:val="00006111"/>
    <w:rsid w:val="00006D04"/>
    <w:rsid w:val="00006D6B"/>
    <w:rsid w:val="00020A3E"/>
    <w:rsid w:val="00032BC0"/>
    <w:rsid w:val="00034339"/>
    <w:rsid w:val="000343D6"/>
    <w:rsid w:val="00034FE2"/>
    <w:rsid w:val="000355CA"/>
    <w:rsid w:val="000452BB"/>
    <w:rsid w:val="00046A1F"/>
    <w:rsid w:val="000544D0"/>
    <w:rsid w:val="00060FDE"/>
    <w:rsid w:val="000824F0"/>
    <w:rsid w:val="00083736"/>
    <w:rsid w:val="00086AF0"/>
    <w:rsid w:val="00087517"/>
    <w:rsid w:val="000A01F5"/>
    <w:rsid w:val="000A28F3"/>
    <w:rsid w:val="000A5ECC"/>
    <w:rsid w:val="000B2BFF"/>
    <w:rsid w:val="000B2E05"/>
    <w:rsid w:val="000B4246"/>
    <w:rsid w:val="000B558A"/>
    <w:rsid w:val="000C3687"/>
    <w:rsid w:val="000C4AC7"/>
    <w:rsid w:val="000D0475"/>
    <w:rsid w:val="000E05CC"/>
    <w:rsid w:val="000E749C"/>
    <w:rsid w:val="000F2046"/>
    <w:rsid w:val="000F2C93"/>
    <w:rsid w:val="000F662B"/>
    <w:rsid w:val="000F7DC3"/>
    <w:rsid w:val="000F7FE8"/>
    <w:rsid w:val="00100B6C"/>
    <w:rsid w:val="001015DD"/>
    <w:rsid w:val="001051B0"/>
    <w:rsid w:val="001136BB"/>
    <w:rsid w:val="001234E6"/>
    <w:rsid w:val="001306DE"/>
    <w:rsid w:val="00135148"/>
    <w:rsid w:val="001352D4"/>
    <w:rsid w:val="001412D7"/>
    <w:rsid w:val="00142A58"/>
    <w:rsid w:val="00144C12"/>
    <w:rsid w:val="001452E6"/>
    <w:rsid w:val="00152CF3"/>
    <w:rsid w:val="001600EF"/>
    <w:rsid w:val="00165D1A"/>
    <w:rsid w:val="001661BA"/>
    <w:rsid w:val="001732B0"/>
    <w:rsid w:val="0017353B"/>
    <w:rsid w:val="001742CF"/>
    <w:rsid w:val="00174C85"/>
    <w:rsid w:val="00176D31"/>
    <w:rsid w:val="00184F90"/>
    <w:rsid w:val="0019605B"/>
    <w:rsid w:val="001A1535"/>
    <w:rsid w:val="001B0750"/>
    <w:rsid w:val="001B34EC"/>
    <w:rsid w:val="001C10EF"/>
    <w:rsid w:val="001C19C6"/>
    <w:rsid w:val="001C5C76"/>
    <w:rsid w:val="001D0242"/>
    <w:rsid w:val="001D1FE3"/>
    <w:rsid w:val="001D24A4"/>
    <w:rsid w:val="001D31E7"/>
    <w:rsid w:val="001D5671"/>
    <w:rsid w:val="001E0E3F"/>
    <w:rsid w:val="001E2E09"/>
    <w:rsid w:val="001F0428"/>
    <w:rsid w:val="001F07A6"/>
    <w:rsid w:val="001F5A1E"/>
    <w:rsid w:val="00201749"/>
    <w:rsid w:val="00207037"/>
    <w:rsid w:val="00210D56"/>
    <w:rsid w:val="00213C10"/>
    <w:rsid w:val="00221C2E"/>
    <w:rsid w:val="002220C8"/>
    <w:rsid w:val="00222A8C"/>
    <w:rsid w:val="002333BC"/>
    <w:rsid w:val="002349CC"/>
    <w:rsid w:val="002355AE"/>
    <w:rsid w:val="00236F51"/>
    <w:rsid w:val="0024021D"/>
    <w:rsid w:val="00243477"/>
    <w:rsid w:val="00246BAA"/>
    <w:rsid w:val="00247CA7"/>
    <w:rsid w:val="002534D0"/>
    <w:rsid w:val="002548BD"/>
    <w:rsid w:val="00257E52"/>
    <w:rsid w:val="00257EEE"/>
    <w:rsid w:val="002715EB"/>
    <w:rsid w:val="00296B6C"/>
    <w:rsid w:val="002A6E8E"/>
    <w:rsid w:val="002B11A3"/>
    <w:rsid w:val="002B6933"/>
    <w:rsid w:val="002C02FC"/>
    <w:rsid w:val="002D0F32"/>
    <w:rsid w:val="002D2C33"/>
    <w:rsid w:val="002D4C2C"/>
    <w:rsid w:val="002E1114"/>
    <w:rsid w:val="002E48E6"/>
    <w:rsid w:val="002E7933"/>
    <w:rsid w:val="002F4EF8"/>
    <w:rsid w:val="002F68B3"/>
    <w:rsid w:val="003005B1"/>
    <w:rsid w:val="00305745"/>
    <w:rsid w:val="00305E44"/>
    <w:rsid w:val="00312142"/>
    <w:rsid w:val="003121A1"/>
    <w:rsid w:val="0031248B"/>
    <w:rsid w:val="003175DE"/>
    <w:rsid w:val="003220FA"/>
    <w:rsid w:val="00327CA6"/>
    <w:rsid w:val="003401D4"/>
    <w:rsid w:val="003436CA"/>
    <w:rsid w:val="003437C7"/>
    <w:rsid w:val="0034635A"/>
    <w:rsid w:val="00350CDD"/>
    <w:rsid w:val="00351B04"/>
    <w:rsid w:val="00360BCC"/>
    <w:rsid w:val="0036250A"/>
    <w:rsid w:val="00363973"/>
    <w:rsid w:val="00365E19"/>
    <w:rsid w:val="00376C5A"/>
    <w:rsid w:val="00383051"/>
    <w:rsid w:val="00383166"/>
    <w:rsid w:val="0039260B"/>
    <w:rsid w:val="003939BF"/>
    <w:rsid w:val="003A1303"/>
    <w:rsid w:val="003B1DF1"/>
    <w:rsid w:val="003B6519"/>
    <w:rsid w:val="003C1011"/>
    <w:rsid w:val="003C718C"/>
    <w:rsid w:val="003D396E"/>
    <w:rsid w:val="003F610C"/>
    <w:rsid w:val="003F7676"/>
    <w:rsid w:val="004034F7"/>
    <w:rsid w:val="00410F8F"/>
    <w:rsid w:val="0041293E"/>
    <w:rsid w:val="004132FC"/>
    <w:rsid w:val="004247C7"/>
    <w:rsid w:val="00424ABE"/>
    <w:rsid w:val="00441665"/>
    <w:rsid w:val="00443091"/>
    <w:rsid w:val="00446491"/>
    <w:rsid w:val="004643C5"/>
    <w:rsid w:val="00466232"/>
    <w:rsid w:val="00467962"/>
    <w:rsid w:val="00472CFF"/>
    <w:rsid w:val="004767D0"/>
    <w:rsid w:val="00476D76"/>
    <w:rsid w:val="0047799F"/>
    <w:rsid w:val="0049165D"/>
    <w:rsid w:val="0049635A"/>
    <w:rsid w:val="004A4934"/>
    <w:rsid w:val="004B053D"/>
    <w:rsid w:val="004B2B7D"/>
    <w:rsid w:val="004B3B1C"/>
    <w:rsid w:val="004C1BA3"/>
    <w:rsid w:val="004C387A"/>
    <w:rsid w:val="004C426A"/>
    <w:rsid w:val="004C616E"/>
    <w:rsid w:val="004D09E5"/>
    <w:rsid w:val="004D13B4"/>
    <w:rsid w:val="004D1D58"/>
    <w:rsid w:val="004D501A"/>
    <w:rsid w:val="004D7F32"/>
    <w:rsid w:val="004E06F5"/>
    <w:rsid w:val="004E1651"/>
    <w:rsid w:val="004E6650"/>
    <w:rsid w:val="004E6AB3"/>
    <w:rsid w:val="004E6EA7"/>
    <w:rsid w:val="004F2DFC"/>
    <w:rsid w:val="004F3E02"/>
    <w:rsid w:val="004F6C55"/>
    <w:rsid w:val="0050140B"/>
    <w:rsid w:val="00501F1C"/>
    <w:rsid w:val="005037AA"/>
    <w:rsid w:val="0051127A"/>
    <w:rsid w:val="00512C63"/>
    <w:rsid w:val="00514833"/>
    <w:rsid w:val="00516217"/>
    <w:rsid w:val="005165C3"/>
    <w:rsid w:val="00516E2A"/>
    <w:rsid w:val="00527C06"/>
    <w:rsid w:val="00530714"/>
    <w:rsid w:val="00534D9C"/>
    <w:rsid w:val="0053727B"/>
    <w:rsid w:val="005430AA"/>
    <w:rsid w:val="00547CCA"/>
    <w:rsid w:val="005553D2"/>
    <w:rsid w:val="0056004E"/>
    <w:rsid w:val="00562D31"/>
    <w:rsid w:val="00567178"/>
    <w:rsid w:val="0057179B"/>
    <w:rsid w:val="00572B04"/>
    <w:rsid w:val="00572E99"/>
    <w:rsid w:val="00573244"/>
    <w:rsid w:val="0057613B"/>
    <w:rsid w:val="005802F9"/>
    <w:rsid w:val="005853C4"/>
    <w:rsid w:val="005B0145"/>
    <w:rsid w:val="005B4366"/>
    <w:rsid w:val="005B5787"/>
    <w:rsid w:val="005C1B1D"/>
    <w:rsid w:val="005C3911"/>
    <w:rsid w:val="005C63D4"/>
    <w:rsid w:val="005C6AB7"/>
    <w:rsid w:val="005D0632"/>
    <w:rsid w:val="005D4FA3"/>
    <w:rsid w:val="005E2109"/>
    <w:rsid w:val="005F06AB"/>
    <w:rsid w:val="005F7D39"/>
    <w:rsid w:val="006136A5"/>
    <w:rsid w:val="006214DF"/>
    <w:rsid w:val="0062579A"/>
    <w:rsid w:val="00626F29"/>
    <w:rsid w:val="00633B81"/>
    <w:rsid w:val="00635C10"/>
    <w:rsid w:val="00636719"/>
    <w:rsid w:val="00637553"/>
    <w:rsid w:val="00643C51"/>
    <w:rsid w:val="00646A5E"/>
    <w:rsid w:val="00646CF3"/>
    <w:rsid w:val="0065095C"/>
    <w:rsid w:val="00661E7B"/>
    <w:rsid w:val="006637E6"/>
    <w:rsid w:val="00664F5F"/>
    <w:rsid w:val="00670463"/>
    <w:rsid w:val="00674B02"/>
    <w:rsid w:val="00682B0C"/>
    <w:rsid w:val="006873CA"/>
    <w:rsid w:val="006A0CF3"/>
    <w:rsid w:val="006A3C7E"/>
    <w:rsid w:val="006B38AF"/>
    <w:rsid w:val="006C2313"/>
    <w:rsid w:val="006E1679"/>
    <w:rsid w:val="006E2AF8"/>
    <w:rsid w:val="006E792A"/>
    <w:rsid w:val="006E7CB5"/>
    <w:rsid w:val="006F2A8C"/>
    <w:rsid w:val="006F2B09"/>
    <w:rsid w:val="006F44CA"/>
    <w:rsid w:val="006F52B9"/>
    <w:rsid w:val="006F579B"/>
    <w:rsid w:val="006F59FB"/>
    <w:rsid w:val="0070414A"/>
    <w:rsid w:val="00705365"/>
    <w:rsid w:val="00705880"/>
    <w:rsid w:val="00710BC1"/>
    <w:rsid w:val="0071516A"/>
    <w:rsid w:val="007252A1"/>
    <w:rsid w:val="00726FDC"/>
    <w:rsid w:val="00730FF0"/>
    <w:rsid w:val="007323D1"/>
    <w:rsid w:val="00736596"/>
    <w:rsid w:val="007375CE"/>
    <w:rsid w:val="00740C77"/>
    <w:rsid w:val="00743DD2"/>
    <w:rsid w:val="00762E27"/>
    <w:rsid w:val="00765C02"/>
    <w:rsid w:val="007820BF"/>
    <w:rsid w:val="00785CCE"/>
    <w:rsid w:val="00790FB8"/>
    <w:rsid w:val="00792CEC"/>
    <w:rsid w:val="00792E73"/>
    <w:rsid w:val="0079488E"/>
    <w:rsid w:val="00796303"/>
    <w:rsid w:val="007A6689"/>
    <w:rsid w:val="007B1283"/>
    <w:rsid w:val="007B2BB3"/>
    <w:rsid w:val="007C0844"/>
    <w:rsid w:val="007C3510"/>
    <w:rsid w:val="007C49D6"/>
    <w:rsid w:val="007C5B2D"/>
    <w:rsid w:val="007D7E1B"/>
    <w:rsid w:val="007E1B6F"/>
    <w:rsid w:val="007E3573"/>
    <w:rsid w:val="007E6FB4"/>
    <w:rsid w:val="007F6430"/>
    <w:rsid w:val="007F6B60"/>
    <w:rsid w:val="00800FC5"/>
    <w:rsid w:val="00806132"/>
    <w:rsid w:val="00806799"/>
    <w:rsid w:val="0081074E"/>
    <w:rsid w:val="00810C58"/>
    <w:rsid w:val="00812336"/>
    <w:rsid w:val="00814B1D"/>
    <w:rsid w:val="0081544D"/>
    <w:rsid w:val="00825BAC"/>
    <w:rsid w:val="00827591"/>
    <w:rsid w:val="00827D53"/>
    <w:rsid w:val="0083068A"/>
    <w:rsid w:val="0083091A"/>
    <w:rsid w:val="00846FB2"/>
    <w:rsid w:val="00850C36"/>
    <w:rsid w:val="00851009"/>
    <w:rsid w:val="00860BF8"/>
    <w:rsid w:val="00871B04"/>
    <w:rsid w:val="00880D88"/>
    <w:rsid w:val="00886038"/>
    <w:rsid w:val="00891EE1"/>
    <w:rsid w:val="00897A58"/>
    <w:rsid w:val="008A05D9"/>
    <w:rsid w:val="008A4193"/>
    <w:rsid w:val="008B7328"/>
    <w:rsid w:val="008B768F"/>
    <w:rsid w:val="008C06D6"/>
    <w:rsid w:val="008C4072"/>
    <w:rsid w:val="008E0178"/>
    <w:rsid w:val="008E0182"/>
    <w:rsid w:val="008E4FF7"/>
    <w:rsid w:val="008E5DEB"/>
    <w:rsid w:val="008F5E19"/>
    <w:rsid w:val="00904303"/>
    <w:rsid w:val="00905A0B"/>
    <w:rsid w:val="009107C4"/>
    <w:rsid w:val="00916A4F"/>
    <w:rsid w:val="00917215"/>
    <w:rsid w:val="00922A51"/>
    <w:rsid w:val="009245B6"/>
    <w:rsid w:val="0092678C"/>
    <w:rsid w:val="00927699"/>
    <w:rsid w:val="009312E2"/>
    <w:rsid w:val="009321E7"/>
    <w:rsid w:val="00934475"/>
    <w:rsid w:val="0093754F"/>
    <w:rsid w:val="00943CBA"/>
    <w:rsid w:val="00944C8E"/>
    <w:rsid w:val="009468D7"/>
    <w:rsid w:val="00956915"/>
    <w:rsid w:val="00956FC3"/>
    <w:rsid w:val="009724D8"/>
    <w:rsid w:val="00972AB0"/>
    <w:rsid w:val="00974B04"/>
    <w:rsid w:val="009763C3"/>
    <w:rsid w:val="00976BE6"/>
    <w:rsid w:val="00981001"/>
    <w:rsid w:val="0098672E"/>
    <w:rsid w:val="00987A73"/>
    <w:rsid w:val="00991BF0"/>
    <w:rsid w:val="009965BD"/>
    <w:rsid w:val="009A0D6A"/>
    <w:rsid w:val="009A378D"/>
    <w:rsid w:val="009B12CE"/>
    <w:rsid w:val="009B42A7"/>
    <w:rsid w:val="009C0425"/>
    <w:rsid w:val="009C51C7"/>
    <w:rsid w:val="009D56D2"/>
    <w:rsid w:val="009D616C"/>
    <w:rsid w:val="009D7644"/>
    <w:rsid w:val="009E46E5"/>
    <w:rsid w:val="009E7BF6"/>
    <w:rsid w:val="009F01D6"/>
    <w:rsid w:val="009F07E2"/>
    <w:rsid w:val="009F1CA1"/>
    <w:rsid w:val="009F6E5D"/>
    <w:rsid w:val="00A00E01"/>
    <w:rsid w:val="00A0151A"/>
    <w:rsid w:val="00A030D8"/>
    <w:rsid w:val="00A0517E"/>
    <w:rsid w:val="00A11392"/>
    <w:rsid w:val="00A21B0F"/>
    <w:rsid w:val="00A23033"/>
    <w:rsid w:val="00A23E03"/>
    <w:rsid w:val="00A244A4"/>
    <w:rsid w:val="00A35012"/>
    <w:rsid w:val="00A4139A"/>
    <w:rsid w:val="00A46BA0"/>
    <w:rsid w:val="00A61AE9"/>
    <w:rsid w:val="00A66A01"/>
    <w:rsid w:val="00A7234A"/>
    <w:rsid w:val="00A74F33"/>
    <w:rsid w:val="00A8028F"/>
    <w:rsid w:val="00A826E6"/>
    <w:rsid w:val="00A85E55"/>
    <w:rsid w:val="00A86202"/>
    <w:rsid w:val="00A95084"/>
    <w:rsid w:val="00A95406"/>
    <w:rsid w:val="00AA1A16"/>
    <w:rsid w:val="00AB3816"/>
    <w:rsid w:val="00AB4A7D"/>
    <w:rsid w:val="00AB4CA2"/>
    <w:rsid w:val="00AB5952"/>
    <w:rsid w:val="00AB7383"/>
    <w:rsid w:val="00AB7EBC"/>
    <w:rsid w:val="00AC1B7C"/>
    <w:rsid w:val="00AC1BEA"/>
    <w:rsid w:val="00AC77B3"/>
    <w:rsid w:val="00AC7EE9"/>
    <w:rsid w:val="00AE2BD1"/>
    <w:rsid w:val="00AF03EA"/>
    <w:rsid w:val="00AF504F"/>
    <w:rsid w:val="00B00261"/>
    <w:rsid w:val="00B14C82"/>
    <w:rsid w:val="00B1590D"/>
    <w:rsid w:val="00B1716E"/>
    <w:rsid w:val="00B17885"/>
    <w:rsid w:val="00B23CBB"/>
    <w:rsid w:val="00B245F4"/>
    <w:rsid w:val="00B34D30"/>
    <w:rsid w:val="00B37C20"/>
    <w:rsid w:val="00B402F1"/>
    <w:rsid w:val="00B43971"/>
    <w:rsid w:val="00B4546E"/>
    <w:rsid w:val="00B539AD"/>
    <w:rsid w:val="00B5543D"/>
    <w:rsid w:val="00B63BB5"/>
    <w:rsid w:val="00B700BF"/>
    <w:rsid w:val="00B721CD"/>
    <w:rsid w:val="00B761FD"/>
    <w:rsid w:val="00B76217"/>
    <w:rsid w:val="00B8682A"/>
    <w:rsid w:val="00BA3FBB"/>
    <w:rsid w:val="00BB1A58"/>
    <w:rsid w:val="00BB2796"/>
    <w:rsid w:val="00BB6CEE"/>
    <w:rsid w:val="00BB7A15"/>
    <w:rsid w:val="00BC294D"/>
    <w:rsid w:val="00BC6961"/>
    <w:rsid w:val="00BC7AFC"/>
    <w:rsid w:val="00BD5F04"/>
    <w:rsid w:val="00BD67FB"/>
    <w:rsid w:val="00BE42BE"/>
    <w:rsid w:val="00BF06F3"/>
    <w:rsid w:val="00BF5077"/>
    <w:rsid w:val="00BF518C"/>
    <w:rsid w:val="00BF5A69"/>
    <w:rsid w:val="00C00735"/>
    <w:rsid w:val="00C03E8B"/>
    <w:rsid w:val="00C056D9"/>
    <w:rsid w:val="00C14CAD"/>
    <w:rsid w:val="00C224AB"/>
    <w:rsid w:val="00C236CD"/>
    <w:rsid w:val="00C23FBA"/>
    <w:rsid w:val="00C26D36"/>
    <w:rsid w:val="00C2751B"/>
    <w:rsid w:val="00C32D22"/>
    <w:rsid w:val="00C41567"/>
    <w:rsid w:val="00C41A29"/>
    <w:rsid w:val="00C42EFB"/>
    <w:rsid w:val="00C43501"/>
    <w:rsid w:val="00C46985"/>
    <w:rsid w:val="00C50F35"/>
    <w:rsid w:val="00C55787"/>
    <w:rsid w:val="00C604BF"/>
    <w:rsid w:val="00C65FAB"/>
    <w:rsid w:val="00C7080B"/>
    <w:rsid w:val="00C71AFA"/>
    <w:rsid w:val="00C74A1A"/>
    <w:rsid w:val="00C7678B"/>
    <w:rsid w:val="00C864B0"/>
    <w:rsid w:val="00C8696A"/>
    <w:rsid w:val="00C94B41"/>
    <w:rsid w:val="00C96A72"/>
    <w:rsid w:val="00CA08C2"/>
    <w:rsid w:val="00CA6F88"/>
    <w:rsid w:val="00CB4390"/>
    <w:rsid w:val="00CC0B60"/>
    <w:rsid w:val="00CC1868"/>
    <w:rsid w:val="00CC19DC"/>
    <w:rsid w:val="00CC5FBC"/>
    <w:rsid w:val="00CD73C8"/>
    <w:rsid w:val="00CE073F"/>
    <w:rsid w:val="00CE4F2E"/>
    <w:rsid w:val="00CE708F"/>
    <w:rsid w:val="00CF06D2"/>
    <w:rsid w:val="00CF641F"/>
    <w:rsid w:val="00D033B5"/>
    <w:rsid w:val="00D114E5"/>
    <w:rsid w:val="00D12E62"/>
    <w:rsid w:val="00D168ED"/>
    <w:rsid w:val="00D21D8A"/>
    <w:rsid w:val="00D30D0A"/>
    <w:rsid w:val="00D32E2C"/>
    <w:rsid w:val="00D33D00"/>
    <w:rsid w:val="00D43CB0"/>
    <w:rsid w:val="00D43FAC"/>
    <w:rsid w:val="00D46F6B"/>
    <w:rsid w:val="00D47C3E"/>
    <w:rsid w:val="00D47F09"/>
    <w:rsid w:val="00D73609"/>
    <w:rsid w:val="00D77943"/>
    <w:rsid w:val="00D92DB3"/>
    <w:rsid w:val="00D95954"/>
    <w:rsid w:val="00D95F78"/>
    <w:rsid w:val="00D96B16"/>
    <w:rsid w:val="00D9776D"/>
    <w:rsid w:val="00DA4621"/>
    <w:rsid w:val="00DA4B2B"/>
    <w:rsid w:val="00DA4C62"/>
    <w:rsid w:val="00DA617F"/>
    <w:rsid w:val="00DB5FE4"/>
    <w:rsid w:val="00DD3CE6"/>
    <w:rsid w:val="00DD549F"/>
    <w:rsid w:val="00DF6E71"/>
    <w:rsid w:val="00E00B97"/>
    <w:rsid w:val="00E0746C"/>
    <w:rsid w:val="00E15406"/>
    <w:rsid w:val="00E163C9"/>
    <w:rsid w:val="00E21FC1"/>
    <w:rsid w:val="00E25D8D"/>
    <w:rsid w:val="00E31F14"/>
    <w:rsid w:val="00E413D1"/>
    <w:rsid w:val="00E44668"/>
    <w:rsid w:val="00E51772"/>
    <w:rsid w:val="00E55EE7"/>
    <w:rsid w:val="00E57E2E"/>
    <w:rsid w:val="00E60A18"/>
    <w:rsid w:val="00E60B3D"/>
    <w:rsid w:val="00E7436B"/>
    <w:rsid w:val="00E75287"/>
    <w:rsid w:val="00E83C82"/>
    <w:rsid w:val="00E916AC"/>
    <w:rsid w:val="00E969B9"/>
    <w:rsid w:val="00EB147D"/>
    <w:rsid w:val="00EB2D96"/>
    <w:rsid w:val="00EC10DD"/>
    <w:rsid w:val="00ED3B70"/>
    <w:rsid w:val="00ED4B32"/>
    <w:rsid w:val="00ED502C"/>
    <w:rsid w:val="00EE0811"/>
    <w:rsid w:val="00EE4040"/>
    <w:rsid w:val="00EE7AE5"/>
    <w:rsid w:val="00EF279C"/>
    <w:rsid w:val="00EF3500"/>
    <w:rsid w:val="00EF50DE"/>
    <w:rsid w:val="00F03F74"/>
    <w:rsid w:val="00F11BF6"/>
    <w:rsid w:val="00F12141"/>
    <w:rsid w:val="00F159D8"/>
    <w:rsid w:val="00F20427"/>
    <w:rsid w:val="00F277E2"/>
    <w:rsid w:val="00F27C00"/>
    <w:rsid w:val="00F31CDC"/>
    <w:rsid w:val="00F371F6"/>
    <w:rsid w:val="00F3754B"/>
    <w:rsid w:val="00F379F8"/>
    <w:rsid w:val="00F403EF"/>
    <w:rsid w:val="00F42985"/>
    <w:rsid w:val="00F4540C"/>
    <w:rsid w:val="00F474D2"/>
    <w:rsid w:val="00F51CC4"/>
    <w:rsid w:val="00F54488"/>
    <w:rsid w:val="00F54F07"/>
    <w:rsid w:val="00F64BF7"/>
    <w:rsid w:val="00F706CD"/>
    <w:rsid w:val="00F70F1F"/>
    <w:rsid w:val="00F71943"/>
    <w:rsid w:val="00F7300A"/>
    <w:rsid w:val="00F76C9B"/>
    <w:rsid w:val="00F81F66"/>
    <w:rsid w:val="00F82C20"/>
    <w:rsid w:val="00F84444"/>
    <w:rsid w:val="00F90E40"/>
    <w:rsid w:val="00F93261"/>
    <w:rsid w:val="00F93FC4"/>
    <w:rsid w:val="00F978A7"/>
    <w:rsid w:val="00F97A0D"/>
    <w:rsid w:val="00FA2580"/>
    <w:rsid w:val="00FA3BD8"/>
    <w:rsid w:val="00FA74DE"/>
    <w:rsid w:val="00FB654C"/>
    <w:rsid w:val="00FB7FCB"/>
    <w:rsid w:val="00FC30BE"/>
    <w:rsid w:val="00FC53E5"/>
    <w:rsid w:val="00FC554D"/>
    <w:rsid w:val="00FD1245"/>
    <w:rsid w:val="00FD7BF1"/>
    <w:rsid w:val="00FE16FE"/>
    <w:rsid w:val="00FE69D8"/>
    <w:rsid w:val="00FF0919"/>
    <w:rsid w:val="00FF23A5"/>
    <w:rsid w:val="00FF669A"/>
    <w:rsid w:val="3040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F"/>
    <w:rPr>
      <w:lang w:val="uk-UA"/>
    </w:rPr>
  </w:style>
  <w:style w:type="paragraph" w:styleId="1">
    <w:name w:val="heading 1"/>
    <w:basedOn w:val="a"/>
    <w:next w:val="a"/>
    <w:qFormat/>
    <w:rsid w:val="000B2BFF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b/>
      <w:sz w:val="52"/>
      <w:lang w:eastAsia="zh-CN"/>
    </w:rPr>
  </w:style>
  <w:style w:type="paragraph" w:styleId="2">
    <w:name w:val="heading 2"/>
    <w:basedOn w:val="a"/>
    <w:next w:val="a"/>
    <w:qFormat/>
    <w:rsid w:val="000B2BFF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lang w:val="en-US" w:eastAsia="zh-CN"/>
    </w:rPr>
  </w:style>
  <w:style w:type="paragraph" w:styleId="3">
    <w:name w:val="heading 3"/>
    <w:basedOn w:val="a"/>
    <w:next w:val="a"/>
    <w:qFormat/>
    <w:rsid w:val="000B2BFF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pacing w:val="60"/>
      <w:sz w:val="4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B2BFF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0B2BFF"/>
  </w:style>
  <w:style w:type="paragraph" w:styleId="a5">
    <w:name w:val="Balloon Text"/>
    <w:basedOn w:val="a"/>
    <w:link w:val="a6"/>
    <w:rsid w:val="000B2BFF"/>
    <w:rPr>
      <w:rFonts w:ascii="Segoe UI" w:hAnsi="Segoe UI"/>
      <w:sz w:val="18"/>
      <w:szCs w:val="18"/>
    </w:rPr>
  </w:style>
  <w:style w:type="paragraph" w:styleId="a7">
    <w:name w:val="header"/>
    <w:basedOn w:val="a"/>
    <w:link w:val="a8"/>
    <w:unhideWhenUsed/>
    <w:rsid w:val="000B2BFF"/>
    <w:pPr>
      <w:tabs>
        <w:tab w:val="center" w:pos="4819"/>
        <w:tab w:val="right" w:pos="9639"/>
      </w:tabs>
    </w:pPr>
  </w:style>
  <w:style w:type="paragraph" w:styleId="a9">
    <w:name w:val="Body Text"/>
    <w:basedOn w:val="a"/>
    <w:link w:val="aa"/>
    <w:rsid w:val="000B2BFF"/>
    <w:pPr>
      <w:spacing w:after="120"/>
    </w:pPr>
    <w:rPr>
      <w:sz w:val="28"/>
    </w:rPr>
  </w:style>
  <w:style w:type="paragraph" w:styleId="ab">
    <w:name w:val="Body Text Indent"/>
    <w:basedOn w:val="a"/>
    <w:link w:val="ac"/>
    <w:uiPriority w:val="99"/>
    <w:semiHidden/>
    <w:unhideWhenUsed/>
    <w:rsid w:val="000B2BFF"/>
    <w:pPr>
      <w:spacing w:after="120"/>
      <w:ind w:left="283"/>
    </w:pPr>
  </w:style>
  <w:style w:type="paragraph" w:styleId="ad">
    <w:name w:val="footer"/>
    <w:basedOn w:val="a"/>
    <w:link w:val="ae"/>
    <w:uiPriority w:val="99"/>
    <w:semiHidden/>
    <w:unhideWhenUsed/>
    <w:qFormat/>
    <w:rsid w:val="000B2BFF"/>
    <w:pPr>
      <w:tabs>
        <w:tab w:val="center" w:pos="4819"/>
        <w:tab w:val="right" w:pos="9639"/>
      </w:tabs>
    </w:pPr>
  </w:style>
  <w:style w:type="paragraph" w:styleId="20">
    <w:name w:val="Body Text Indent 2"/>
    <w:basedOn w:val="a"/>
    <w:link w:val="21"/>
    <w:uiPriority w:val="99"/>
    <w:semiHidden/>
    <w:unhideWhenUsed/>
    <w:rsid w:val="000B2BFF"/>
    <w:pPr>
      <w:spacing w:after="120" w:line="480" w:lineRule="auto"/>
      <w:ind w:left="283"/>
    </w:pPr>
  </w:style>
  <w:style w:type="table" w:styleId="af">
    <w:name w:val="Table Grid"/>
    <w:basedOn w:val="a1"/>
    <w:uiPriority w:val="59"/>
    <w:rsid w:val="000B2B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у виносці Знак"/>
    <w:link w:val="a5"/>
    <w:rsid w:val="000B2BFF"/>
    <w:rPr>
      <w:rFonts w:ascii="Segoe UI" w:hAnsi="Segoe UI" w:cs="Segoe UI"/>
      <w:sz w:val="18"/>
      <w:szCs w:val="18"/>
      <w:lang w:val="uk-UA"/>
    </w:rPr>
  </w:style>
  <w:style w:type="character" w:customStyle="1" w:styleId="a8">
    <w:name w:val="Верхній колонтитул Знак"/>
    <w:link w:val="a7"/>
    <w:rsid w:val="000B2BFF"/>
    <w:rPr>
      <w:lang w:eastAsia="ru-RU"/>
    </w:rPr>
  </w:style>
  <w:style w:type="character" w:customStyle="1" w:styleId="ae">
    <w:name w:val="Нижній колонтитул Знак"/>
    <w:link w:val="ad"/>
    <w:uiPriority w:val="99"/>
    <w:semiHidden/>
    <w:rsid w:val="000B2BFF"/>
    <w:rPr>
      <w:lang w:eastAsia="ru-RU"/>
    </w:rPr>
  </w:style>
  <w:style w:type="paragraph" w:customStyle="1" w:styleId="Style11">
    <w:name w:val="Style11"/>
    <w:basedOn w:val="a"/>
    <w:rsid w:val="000B2BF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0B2BF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qFormat/>
    <w:rsid w:val="000B2BFF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qFormat/>
    <w:rsid w:val="000B2BFF"/>
    <w:pPr>
      <w:widowControl w:val="0"/>
      <w:autoSpaceDE w:val="0"/>
      <w:autoSpaceDN w:val="0"/>
      <w:adjustRightInd w:val="0"/>
      <w:spacing w:line="312" w:lineRule="exact"/>
      <w:ind w:firstLine="739"/>
      <w:jc w:val="both"/>
    </w:pPr>
    <w:rPr>
      <w:sz w:val="24"/>
      <w:szCs w:val="24"/>
      <w:lang w:val="ru-RU"/>
    </w:rPr>
  </w:style>
  <w:style w:type="character" w:customStyle="1" w:styleId="FontStyle26">
    <w:name w:val="Font Style26"/>
    <w:rsid w:val="000B2BFF"/>
    <w:rPr>
      <w:rFonts w:ascii="Times New Roman" w:hAnsi="Times New Roman" w:cs="Times New Roman"/>
      <w:spacing w:val="10"/>
      <w:sz w:val="20"/>
      <w:szCs w:val="20"/>
    </w:rPr>
  </w:style>
  <w:style w:type="character" w:customStyle="1" w:styleId="aa">
    <w:name w:val="Основний текст Знак"/>
    <w:link w:val="a9"/>
    <w:rsid w:val="000B2BFF"/>
    <w:rPr>
      <w:sz w:val="28"/>
      <w:lang w:val="uk-UA"/>
    </w:rPr>
  </w:style>
  <w:style w:type="character" w:customStyle="1" w:styleId="ac">
    <w:name w:val="Основний текст з відступом Знак"/>
    <w:link w:val="ab"/>
    <w:uiPriority w:val="99"/>
    <w:semiHidden/>
    <w:rsid w:val="000B2BFF"/>
    <w:rPr>
      <w:lang w:eastAsia="ru-RU"/>
    </w:rPr>
  </w:style>
  <w:style w:type="character" w:customStyle="1" w:styleId="FontStyle15">
    <w:name w:val="Font Style15"/>
    <w:rsid w:val="000B2BFF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_"/>
    <w:basedOn w:val="a0"/>
    <w:rsid w:val="000B2BFF"/>
    <w:rPr>
      <w:rFonts w:ascii="Arial" w:eastAsia="Arial" w:hAnsi="Arial" w:cs="Arial"/>
      <w:sz w:val="17"/>
      <w:szCs w:val="17"/>
      <w:u w:val="none"/>
    </w:rPr>
  </w:style>
  <w:style w:type="character" w:customStyle="1" w:styleId="23">
    <w:name w:val="Основной текст (2)"/>
    <w:basedOn w:val="22"/>
    <w:rsid w:val="000B2BFF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0pt">
    <w:name w:val="Основной текст (2) + 10 pt;Курсив"/>
    <w:basedOn w:val="22"/>
    <w:rsid w:val="000B2BFF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7pt">
    <w:name w:val="Основной текст (2) + 7 pt"/>
    <w:basedOn w:val="22"/>
    <w:rsid w:val="000B2BFF"/>
    <w:rPr>
      <w:rFonts w:ascii="Arial" w:eastAsia="Arial" w:hAnsi="Arial" w:cs="Arial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4">
    <w:name w:val="Основной текст (2) + Полужирный"/>
    <w:basedOn w:val="22"/>
    <w:rsid w:val="000B2BFF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FontStyle14">
    <w:name w:val="Font Style14"/>
    <w:rsid w:val="000B2BFF"/>
    <w:rPr>
      <w:rFonts w:ascii="Times New Roman" w:hAnsi="Times New Roman" w:cs="Times New Roman" w:hint="default"/>
      <w:sz w:val="18"/>
      <w:szCs w:val="18"/>
    </w:rPr>
  </w:style>
  <w:style w:type="paragraph" w:styleId="af0">
    <w:name w:val="List Paragraph"/>
    <w:basedOn w:val="a"/>
    <w:uiPriority w:val="34"/>
    <w:qFormat/>
    <w:rsid w:val="000B2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0B2BFF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af1">
    <w:name w:val="No Spacing"/>
    <w:uiPriority w:val="1"/>
    <w:qFormat/>
    <w:rsid w:val="000B2BFF"/>
    <w:rPr>
      <w:rFonts w:ascii="Calibri" w:eastAsia="Calibri" w:hAnsi="Calibri"/>
      <w:sz w:val="22"/>
      <w:szCs w:val="22"/>
      <w:lang w:val="uk-UA" w:eastAsia="en-US"/>
    </w:rPr>
  </w:style>
  <w:style w:type="character" w:customStyle="1" w:styleId="212pt">
    <w:name w:val="Основний текст (2) + 12 pt"/>
    <w:basedOn w:val="a0"/>
    <w:rsid w:val="000B2BF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">
    <w:name w:val="Основний текст з відступом 2 Знак"/>
    <w:basedOn w:val="a0"/>
    <w:link w:val="20"/>
    <w:uiPriority w:val="99"/>
    <w:semiHidden/>
    <w:rsid w:val="000B2BF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5D9A-A9B6-4278-9360-B2E65EB2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272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Yurij</dc:creator>
  <cp:lastModifiedBy>1</cp:lastModifiedBy>
  <cp:revision>12</cp:revision>
  <cp:lastPrinted>2024-12-24T10:39:00Z</cp:lastPrinted>
  <dcterms:created xsi:type="dcterms:W3CDTF">2024-12-18T10:39:00Z</dcterms:created>
  <dcterms:modified xsi:type="dcterms:W3CDTF">2024-12-24T10:40:00Z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9A7E5D5EF205443D806EAF3D2EFF184E_12</vt:lpwstr>
  </property>
</Properties>
</file>