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.5pt" o:ole="" fillcolor="window">
            <v:imagedata r:id="rId5" o:title=""/>
          </v:shape>
          <o:OLEObject Type="Embed" ProgID="PBrush" ShapeID="_x0000_i1025" DrawAspect="Content" ObjectID="_1794228748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C817A8" w:rsidP="00931801">
      <w:pPr>
        <w:pStyle w:val="2"/>
      </w:pPr>
      <w:r>
        <w:t>Х</w:t>
      </w:r>
      <w:r w:rsidR="00653363" w:rsidRPr="005B17F1">
        <w:t>V</w:t>
      </w:r>
      <w:r>
        <w:t>І</w:t>
      </w:r>
      <w:r w:rsidR="00931801" w:rsidRPr="005B17F1">
        <w:t>І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 xml:space="preserve">РІШЕННЯ № </w:t>
      </w:r>
      <w:r w:rsidR="00250036">
        <w:t>1</w:t>
      </w:r>
      <w:r w:rsidR="00BA5CCB">
        <w:t>5</w:t>
      </w:r>
      <w:r w:rsidRPr="005B17F1">
        <w:t>/</w:t>
      </w:r>
      <w:r w:rsidR="00C817A8">
        <w:t>1</w:t>
      </w:r>
      <w:r w:rsidR="00653363">
        <w:t>7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931801" w:rsidRPr="005B17F1" w:rsidTr="00DA6DB1">
        <w:tc>
          <w:tcPr>
            <w:tcW w:w="3828" w:type="dxa"/>
          </w:tcPr>
          <w:p w:rsidR="00931801" w:rsidRPr="005B17F1" w:rsidRDefault="00BA5CCB" w:rsidP="0025003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листопада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 w:rsidR="00653363">
              <w:rPr>
                <w:rFonts w:ascii="Times New Roman" w:hAnsi="Times New Roman"/>
              </w:rPr>
              <w:t>4</w:t>
            </w:r>
            <w:r w:rsidR="00931801" w:rsidRPr="005B17F1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670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BA5CCB" w:rsidRPr="005B17F1" w:rsidRDefault="00C817A8" w:rsidP="00F11D39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677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620957">
        <w:rPr>
          <w:rFonts w:ascii="Times New Roman" w:hAnsi="Times New Roman"/>
          <w:b/>
          <w:color w:val="000000"/>
          <w:szCs w:val="28"/>
        </w:rPr>
        <w:t xml:space="preserve">пропозицію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депутата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обласної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ради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VIII </w:t>
      </w:r>
      <w:r w:rsidR="00620957" w:rsidRPr="00620957">
        <w:rPr>
          <w:rFonts w:ascii="Times New Roman" w:hAnsi="Times New Roman" w:hint="eastAsia"/>
          <w:b/>
          <w:color w:val="000000"/>
          <w:szCs w:val="28"/>
        </w:rPr>
        <w:t>скликання</w:t>
      </w:r>
      <w:r w:rsidR="00620957" w:rsidRPr="00620957">
        <w:rPr>
          <w:rFonts w:ascii="Times New Roman" w:hAnsi="Times New Roman"/>
          <w:b/>
          <w:color w:val="000000"/>
          <w:szCs w:val="28"/>
        </w:rPr>
        <w:t xml:space="preserve"> </w:t>
      </w:r>
      <w:r w:rsidR="00BA5CCB">
        <w:rPr>
          <w:rFonts w:ascii="Times New Roman" w:hAnsi="Times New Roman"/>
          <w:b/>
          <w:color w:val="000000"/>
          <w:szCs w:val="28"/>
        </w:rPr>
        <w:t>Івана ШЕВЧУКА</w:t>
      </w:r>
      <w:r w:rsidR="00DC24C3">
        <w:rPr>
          <w:rFonts w:ascii="Times New Roman" w:hAnsi="Times New Roman"/>
          <w:b/>
          <w:color w:val="000000"/>
          <w:szCs w:val="28"/>
        </w:rPr>
        <w:t xml:space="preserve"> </w:t>
      </w:r>
      <w:r w:rsidR="00620957">
        <w:rPr>
          <w:rFonts w:ascii="Times New Roman" w:hAnsi="Times New Roman"/>
          <w:b/>
          <w:color w:val="000000"/>
          <w:szCs w:val="28"/>
        </w:rPr>
        <w:t xml:space="preserve">щодо </w:t>
      </w:r>
      <w:r w:rsidR="00BA5CCB">
        <w:rPr>
          <w:rFonts w:ascii="Times New Roman" w:hAnsi="Times New Roman"/>
          <w:b/>
          <w:color w:val="000000"/>
          <w:szCs w:val="28"/>
        </w:rPr>
        <w:t>внесення змін</w:t>
      </w:r>
      <w:r w:rsidR="008A6356" w:rsidRPr="008A6356">
        <w:rPr>
          <w:rFonts w:hint="eastAsia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до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Постанови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Кабінету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Міністрів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України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від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11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березня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2022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року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>
        <w:rPr>
          <w:rFonts w:ascii="Times New Roman" w:hAnsi="Times New Roman"/>
          <w:b/>
          <w:color w:val="000000"/>
          <w:szCs w:val="28"/>
        </w:rPr>
        <w:br/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№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252 «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Деякі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питання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формування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та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виконання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місцевих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бюджетів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у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період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воєнного</w:t>
      </w:r>
      <w:r w:rsidR="008A6356" w:rsidRPr="008A6356">
        <w:rPr>
          <w:rFonts w:ascii="Times New Roman" w:hAnsi="Times New Roman"/>
          <w:b/>
          <w:color w:val="000000"/>
          <w:szCs w:val="28"/>
        </w:rPr>
        <w:t xml:space="preserve"> </w:t>
      </w:r>
      <w:r w:rsidR="008A6356" w:rsidRPr="008A6356">
        <w:rPr>
          <w:rFonts w:ascii="Times New Roman" w:hAnsi="Times New Roman" w:hint="eastAsia"/>
          <w:b/>
          <w:color w:val="000000"/>
          <w:szCs w:val="28"/>
        </w:rPr>
        <w:t>стану»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</w:t>
      </w:r>
      <w:r w:rsidR="00D50FED">
        <w:rPr>
          <w:rFonts w:ascii="Times New Roman" w:hAnsi="Times New Roman"/>
        </w:rPr>
        <w:t>т</w:t>
      </w:r>
      <w:r>
        <w:rPr>
          <w:rFonts w:ascii="Times New Roman" w:hAnsi="Times New Roman"/>
        </w:rPr>
        <w:t>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>І скликання, враховуючи пропозиці</w:t>
      </w:r>
      <w:r w:rsidR="00250036">
        <w:rPr>
          <w:rFonts w:ascii="Times New Roman" w:hAnsi="Times New Roman"/>
        </w:rPr>
        <w:t>ю</w:t>
      </w:r>
      <w:r w:rsidRPr="005B17F1">
        <w:rPr>
          <w:rFonts w:ascii="Times New Roman" w:hAnsi="Times New Roman"/>
        </w:rPr>
        <w:t xml:space="preserve"> депутат</w:t>
      </w:r>
      <w:r w:rsidR="00250036">
        <w:rPr>
          <w:rFonts w:ascii="Times New Roman" w:hAnsi="Times New Roman"/>
        </w:rPr>
        <w:t>а</w:t>
      </w:r>
      <w:r w:rsidRPr="005B17F1">
        <w:rPr>
          <w:rFonts w:ascii="Times New Roman" w:hAnsi="Times New Roman"/>
        </w:rPr>
        <w:t xml:space="preserve">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BA5CCB">
        <w:rPr>
          <w:rFonts w:ascii="Times New Roman" w:hAnsi="Times New Roman"/>
        </w:rPr>
        <w:t>Івана ШЕВЧУКА</w:t>
      </w:r>
      <w:r w:rsidR="007B56DD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7B3111" w:rsidRPr="005B17F1" w:rsidRDefault="008A6356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Доручити голові обласної ради Олексію БОЙКУ звернутися до Кабінету Міністрів України щодо</w:t>
      </w:r>
      <w:r w:rsidR="00BA5CC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внесення змін до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B36355" w:rsidRPr="007B3111">
        <w:rPr>
          <w:rFonts w:ascii="Times New Roman" w:hAnsi="Times New Roman"/>
          <w:szCs w:val="28"/>
        </w:rPr>
        <w:t>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44A34" w:rsidRPr="005B17F1" w:rsidRDefault="00744A34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8B14C4" w:rsidRDefault="007B56DD" w:rsidP="0023458D">
      <w:pPr>
        <w:tabs>
          <w:tab w:val="left" w:pos="7371"/>
        </w:tabs>
        <w:jc w:val="both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8B14C4" w:rsidSect="006D566F"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1801"/>
    <w:rsid w:val="000018D4"/>
    <w:rsid w:val="000A0FC6"/>
    <w:rsid w:val="000C4828"/>
    <w:rsid w:val="000E2794"/>
    <w:rsid w:val="000F3472"/>
    <w:rsid w:val="000F630A"/>
    <w:rsid w:val="001038C1"/>
    <w:rsid w:val="00206FBD"/>
    <w:rsid w:val="0023458D"/>
    <w:rsid w:val="00250036"/>
    <w:rsid w:val="00280008"/>
    <w:rsid w:val="002C223C"/>
    <w:rsid w:val="002E0269"/>
    <w:rsid w:val="002E6C0F"/>
    <w:rsid w:val="00331C72"/>
    <w:rsid w:val="00333615"/>
    <w:rsid w:val="00357A57"/>
    <w:rsid w:val="003752B3"/>
    <w:rsid w:val="00382498"/>
    <w:rsid w:val="003D4EA7"/>
    <w:rsid w:val="003E6916"/>
    <w:rsid w:val="00413336"/>
    <w:rsid w:val="0041726C"/>
    <w:rsid w:val="00486C5D"/>
    <w:rsid w:val="004D54A3"/>
    <w:rsid w:val="004F4C6C"/>
    <w:rsid w:val="00517B3A"/>
    <w:rsid w:val="005458EF"/>
    <w:rsid w:val="0055118C"/>
    <w:rsid w:val="0058640F"/>
    <w:rsid w:val="005A5226"/>
    <w:rsid w:val="005B17F1"/>
    <w:rsid w:val="00620957"/>
    <w:rsid w:val="006352E9"/>
    <w:rsid w:val="00653288"/>
    <w:rsid w:val="00653363"/>
    <w:rsid w:val="00657928"/>
    <w:rsid w:val="006C438E"/>
    <w:rsid w:val="006D1835"/>
    <w:rsid w:val="006D566F"/>
    <w:rsid w:val="006F4A51"/>
    <w:rsid w:val="00716D72"/>
    <w:rsid w:val="00741F09"/>
    <w:rsid w:val="0074420C"/>
    <w:rsid w:val="00744A34"/>
    <w:rsid w:val="007745AA"/>
    <w:rsid w:val="007B3111"/>
    <w:rsid w:val="007B56DD"/>
    <w:rsid w:val="007C1D8B"/>
    <w:rsid w:val="007C2770"/>
    <w:rsid w:val="007D70F7"/>
    <w:rsid w:val="0082685B"/>
    <w:rsid w:val="00841608"/>
    <w:rsid w:val="0085378F"/>
    <w:rsid w:val="00877CD1"/>
    <w:rsid w:val="00894C9A"/>
    <w:rsid w:val="008A6356"/>
    <w:rsid w:val="008B14C4"/>
    <w:rsid w:val="008D3884"/>
    <w:rsid w:val="008F3F7D"/>
    <w:rsid w:val="00931801"/>
    <w:rsid w:val="009B07D0"/>
    <w:rsid w:val="00A35BEA"/>
    <w:rsid w:val="00A42DD8"/>
    <w:rsid w:val="00A449FE"/>
    <w:rsid w:val="00AA65BA"/>
    <w:rsid w:val="00AB494E"/>
    <w:rsid w:val="00B13625"/>
    <w:rsid w:val="00B36355"/>
    <w:rsid w:val="00B70DE0"/>
    <w:rsid w:val="00BA5CCB"/>
    <w:rsid w:val="00BB50DE"/>
    <w:rsid w:val="00BD3385"/>
    <w:rsid w:val="00C125A7"/>
    <w:rsid w:val="00C53792"/>
    <w:rsid w:val="00C55369"/>
    <w:rsid w:val="00C817A8"/>
    <w:rsid w:val="00C85F45"/>
    <w:rsid w:val="00CD4294"/>
    <w:rsid w:val="00D16366"/>
    <w:rsid w:val="00D50FED"/>
    <w:rsid w:val="00D757E6"/>
    <w:rsid w:val="00DA6DB1"/>
    <w:rsid w:val="00DC24C3"/>
    <w:rsid w:val="00DF6F13"/>
    <w:rsid w:val="00E06B17"/>
    <w:rsid w:val="00E74C37"/>
    <w:rsid w:val="00EA3E74"/>
    <w:rsid w:val="00EB7782"/>
    <w:rsid w:val="00EB7D24"/>
    <w:rsid w:val="00F11D39"/>
    <w:rsid w:val="00F1735F"/>
    <w:rsid w:val="00F55DFD"/>
    <w:rsid w:val="00F602AA"/>
    <w:rsid w:val="00F73FAB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116D-53A2-4F93-AD15-D9E34B0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2024-10-30T15:00:00Z</cp:lastPrinted>
  <dcterms:created xsi:type="dcterms:W3CDTF">2024-11-27T14:06:00Z</dcterms:created>
  <dcterms:modified xsi:type="dcterms:W3CDTF">2024-11-27T14:06:00Z</dcterms:modified>
</cp:coreProperties>
</file>