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3E" w:rsidRDefault="001C693E" w:rsidP="001C69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5545" r:id="rId5">
            <o:FieldCodes>\s \* MERGEFORMAT</o:FieldCodes>
          </o:OLEObject>
        </w:object>
      </w:r>
    </w:p>
    <w:p w:rsidR="001C693E" w:rsidRDefault="001C693E" w:rsidP="001C69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C693E" w:rsidRDefault="001C693E" w:rsidP="001C693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C693E" w:rsidTr="00D5635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693E" w:rsidRDefault="001C693E" w:rsidP="00D563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C693E" w:rsidRDefault="001C693E" w:rsidP="001C693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A7AB4" w:rsidRDefault="002A7AB4" w:rsidP="002A7AB4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  <w:lang w:val="ru-RU"/>
        </w:rPr>
      </w:pPr>
    </w:p>
    <w:p w:rsidR="002A7AB4" w:rsidRPr="002A7AB4" w:rsidRDefault="002A7AB4" w:rsidP="002A7AB4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  <w:lang w:val="ru-RU"/>
        </w:rPr>
        <w:t>36</w:t>
      </w:r>
    </w:p>
    <w:p w:rsidR="001C693E" w:rsidRPr="002A7AB4" w:rsidRDefault="001C693E" w:rsidP="001C693E">
      <w:pPr>
        <w:rPr>
          <w:b/>
          <w:sz w:val="28"/>
          <w:szCs w:val="28"/>
          <w:lang w:val="ru-RU"/>
        </w:rPr>
      </w:pPr>
    </w:p>
    <w:p w:rsidR="001C693E" w:rsidRPr="00A545DC" w:rsidRDefault="001C693E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C693E" w:rsidRDefault="001C693E" w:rsidP="001C693E">
      <w:pPr>
        <w:rPr>
          <w:b/>
          <w:sz w:val="28"/>
          <w:szCs w:val="28"/>
        </w:rPr>
      </w:pPr>
    </w:p>
    <w:p w:rsidR="001C693E" w:rsidRPr="002C379B" w:rsidRDefault="001C693E" w:rsidP="001C693E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Крохмаля</w:t>
      </w:r>
      <w:proofErr w:type="spellEnd"/>
      <w:r w:rsidRPr="002C379B">
        <w:rPr>
          <w:sz w:val="28"/>
        </w:rPr>
        <w:t>:</w:t>
      </w:r>
    </w:p>
    <w:p w:rsidR="001C693E" w:rsidRDefault="001C693E" w:rsidP="001C693E">
      <w:pPr>
        <w:ind w:firstLine="708"/>
        <w:jc w:val="both"/>
        <w:rPr>
          <w:sz w:val="28"/>
        </w:rPr>
      </w:pPr>
    </w:p>
    <w:p w:rsidR="001C693E" w:rsidRPr="00622122" w:rsidRDefault="001C693E" w:rsidP="001C693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В.Крохмал</w:t>
      </w:r>
      <w:r w:rsidR="00EE469C">
        <w:rPr>
          <w:sz w:val="28"/>
        </w:rPr>
        <w:t>ю</w:t>
      </w:r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Волковій Василині Миколаївні, 17 серпня 1958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1500 (одна тисяча п’ятсот) гривень</w:t>
      </w:r>
      <w:r w:rsidRPr="00AA49FF">
        <w:rPr>
          <w:sz w:val="28"/>
        </w:rPr>
        <w:t>.</w:t>
      </w:r>
    </w:p>
    <w:p w:rsidR="001C693E" w:rsidRDefault="001C693E" w:rsidP="001C693E">
      <w:pPr>
        <w:ind w:right="23" w:firstLine="540"/>
        <w:jc w:val="both"/>
        <w:rPr>
          <w:sz w:val="28"/>
        </w:rPr>
      </w:pPr>
    </w:p>
    <w:p w:rsidR="001C693E" w:rsidRDefault="001C693E" w:rsidP="001C693E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1500 (одна тисяча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C693E" w:rsidRDefault="001C693E" w:rsidP="001C693E">
      <w:pPr>
        <w:ind w:right="23" w:firstLine="540"/>
        <w:jc w:val="both"/>
        <w:rPr>
          <w:sz w:val="28"/>
        </w:rPr>
      </w:pPr>
    </w:p>
    <w:p w:rsidR="001C693E" w:rsidRDefault="001C693E" w:rsidP="001C693E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1500 (одна тисяча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C693E" w:rsidRPr="00BE2797" w:rsidRDefault="001C693E" w:rsidP="001C693E">
      <w:pPr>
        <w:jc w:val="center"/>
        <w:rPr>
          <w:sz w:val="28"/>
          <w:szCs w:val="28"/>
        </w:rPr>
      </w:pPr>
    </w:p>
    <w:p w:rsidR="001C693E" w:rsidRDefault="001C693E" w:rsidP="001C69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C693E" w:rsidRPr="0075789D" w:rsidRDefault="001C693E" w:rsidP="001C693E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>ці Волковій Василині Миколаївні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1500 (одна тисяча п’ятсот) </w:t>
      </w:r>
      <w:r w:rsidRPr="0075789D">
        <w:rPr>
          <w:sz w:val="28"/>
          <w:szCs w:val="28"/>
        </w:rPr>
        <w:t>гривень.</w:t>
      </w:r>
    </w:p>
    <w:p w:rsidR="001C693E" w:rsidRDefault="001C693E" w:rsidP="001C693E">
      <w:pPr>
        <w:tabs>
          <w:tab w:val="num" w:pos="0"/>
        </w:tabs>
        <w:ind w:right="23"/>
        <w:jc w:val="both"/>
        <w:rPr>
          <w:sz w:val="28"/>
        </w:rPr>
      </w:pPr>
    </w:p>
    <w:p w:rsidR="001C693E" w:rsidRDefault="001C693E" w:rsidP="001C693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C693E" w:rsidRDefault="001C693E" w:rsidP="001C693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 про результат розгляду її  звернення згідно з термінами, визначеними законодавством;</w:t>
      </w:r>
    </w:p>
    <w:p w:rsidR="001C693E" w:rsidRPr="002A291C" w:rsidRDefault="001C693E" w:rsidP="001C69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C693E" w:rsidRPr="002A291C" w:rsidRDefault="001C693E" w:rsidP="001C69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693E" w:rsidRPr="00090838" w:rsidRDefault="001C693E" w:rsidP="001C693E">
      <w:pPr>
        <w:tabs>
          <w:tab w:val="num" w:pos="0"/>
        </w:tabs>
        <w:ind w:right="23" w:firstLine="540"/>
        <w:jc w:val="both"/>
        <w:rPr>
          <w:sz w:val="28"/>
        </w:rPr>
      </w:pPr>
    </w:p>
    <w:p w:rsidR="001C693E" w:rsidRPr="0008599F" w:rsidRDefault="001C693E" w:rsidP="001C69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693E" w:rsidRPr="0008599F" w:rsidRDefault="001C693E" w:rsidP="001C69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693E" w:rsidRPr="0008599F" w:rsidRDefault="001C693E" w:rsidP="001C69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693E" w:rsidRPr="0008599F" w:rsidRDefault="001C693E" w:rsidP="001C693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693E" w:rsidRDefault="001C693E" w:rsidP="001C693E">
      <w:pPr>
        <w:tabs>
          <w:tab w:val="num" w:pos="0"/>
        </w:tabs>
        <w:ind w:right="23"/>
        <w:jc w:val="both"/>
        <w:rPr>
          <w:sz w:val="28"/>
        </w:rPr>
      </w:pPr>
    </w:p>
    <w:p w:rsidR="001C693E" w:rsidRDefault="001C693E" w:rsidP="001C693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C693E" w:rsidRDefault="001C693E" w:rsidP="002A7AB4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93FF0" w:rsidRDefault="00393FF0"/>
    <w:sectPr w:rsidR="00393FF0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93E"/>
    <w:rsid w:val="001C693E"/>
    <w:rsid w:val="002A7AB4"/>
    <w:rsid w:val="00393FF0"/>
    <w:rsid w:val="005D2D2F"/>
    <w:rsid w:val="00E40049"/>
    <w:rsid w:val="00EE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C6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6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C69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C69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693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93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C69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693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C693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C693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1C693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C693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2020-07-14T08:02:00Z</cp:lastPrinted>
  <dcterms:created xsi:type="dcterms:W3CDTF">2020-07-14T07:58:00Z</dcterms:created>
  <dcterms:modified xsi:type="dcterms:W3CDTF">2020-07-22T12:04:00Z</dcterms:modified>
</cp:coreProperties>
</file>