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6A" w:rsidRDefault="00086B6A" w:rsidP="00086B6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3308256" r:id="rId5">
            <o:FieldCodes>\s \* MERGEFORMAT</o:FieldCodes>
          </o:OLEObject>
        </w:object>
      </w:r>
    </w:p>
    <w:p w:rsidR="00086B6A" w:rsidRDefault="00086B6A" w:rsidP="00086B6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86B6A" w:rsidRDefault="00086B6A" w:rsidP="00086B6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086B6A" w:rsidTr="007C1AF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6B6A" w:rsidRDefault="00086B6A" w:rsidP="007C1AF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086B6A" w:rsidRDefault="00086B6A" w:rsidP="00086B6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086B6A" w:rsidRDefault="00086B6A" w:rsidP="00376D21">
      <w:pPr>
        <w:pStyle w:val="3"/>
        <w:tabs>
          <w:tab w:val="right" w:pos="9638"/>
        </w:tabs>
      </w:pPr>
      <w:r>
        <w:t>"</w:t>
      </w:r>
      <w:r w:rsidR="00376D21" w:rsidRPr="00376D21">
        <w:t>5</w:t>
      </w:r>
      <w:r>
        <w:t xml:space="preserve">" </w:t>
      </w:r>
      <w:r w:rsidR="00376D21">
        <w:t xml:space="preserve">червня </w:t>
      </w:r>
      <w:r>
        <w:t>202</w:t>
      </w:r>
      <w:r w:rsidR="00376D21">
        <w:t>0</w:t>
      </w:r>
      <w:r>
        <w:t xml:space="preserve"> р.</w:t>
      </w:r>
      <w:r>
        <w:tab/>
      </w:r>
      <w:r w:rsidR="00376D21">
        <w:t>№ 269</w:t>
      </w:r>
    </w:p>
    <w:p w:rsidR="00086B6A" w:rsidRDefault="00086B6A" w:rsidP="00086B6A">
      <w:pPr>
        <w:rPr>
          <w:b/>
          <w:sz w:val="28"/>
          <w:szCs w:val="28"/>
        </w:rPr>
      </w:pPr>
    </w:p>
    <w:p w:rsidR="00086B6A" w:rsidRPr="005D0DB5" w:rsidRDefault="00086B6A" w:rsidP="00086B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D0DB5" w:rsidRPr="005D0DB5" w:rsidRDefault="005D0DB5" w:rsidP="00086B6A">
      <w:pPr>
        <w:rPr>
          <w:b/>
          <w:sz w:val="28"/>
          <w:szCs w:val="28"/>
        </w:rPr>
      </w:pPr>
    </w:p>
    <w:p w:rsidR="00086B6A" w:rsidRPr="002C379B" w:rsidRDefault="00086B6A" w:rsidP="00086B6A">
      <w:pPr>
        <w:ind w:firstLine="708"/>
        <w:jc w:val="both"/>
        <w:rPr>
          <w:sz w:val="28"/>
        </w:rPr>
      </w:pPr>
      <w:r>
        <w:rPr>
          <w:sz w:val="28"/>
        </w:rPr>
        <w:t xml:space="preserve">Керуючись частиною </w:t>
      </w:r>
      <w:r w:rsidR="005D0DB5">
        <w:rPr>
          <w:sz w:val="28"/>
        </w:rPr>
        <w:t>сьомою</w:t>
      </w:r>
      <w:r>
        <w:rPr>
          <w:sz w:val="28"/>
        </w:rPr>
        <w:t xml:space="preserve"> статті 55 Закону України «Про місцеве самоврядування в Україні» та пунктом 1 статті 23, частинами </w:t>
      </w:r>
      <w:r w:rsidR="005D0DB5">
        <w:rPr>
          <w:sz w:val="28"/>
        </w:rPr>
        <w:t>першою</w:t>
      </w:r>
      <w:r>
        <w:rPr>
          <w:sz w:val="28"/>
        </w:rPr>
        <w:t xml:space="preserve">, </w:t>
      </w:r>
      <w:r w:rsidR="005D0DB5">
        <w:rPr>
          <w:sz w:val="28"/>
        </w:rPr>
        <w:t>п’ятою</w:t>
      </w:r>
      <w:r>
        <w:rPr>
          <w:sz w:val="28"/>
        </w:rPr>
        <w:t xml:space="preserve"> статті 41 Закону України  «Про місцеві державні адміністрації», відповідно до </w:t>
      </w:r>
      <w:r w:rsidR="005D0DB5">
        <w:rPr>
          <w:sz w:val="28"/>
        </w:rPr>
        <w:t xml:space="preserve">пункту </w:t>
      </w:r>
      <w:r>
        <w:rPr>
          <w:sz w:val="28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</w:t>
      </w:r>
      <w:r w:rsidR="005D0DB5">
        <w:rPr>
          <w:sz w:val="28"/>
        </w:rPr>
        <w:t xml:space="preserve">кликання від 18 грудня 2018 р. </w:t>
      </w:r>
      <w:r>
        <w:rPr>
          <w:sz w:val="28"/>
        </w:rPr>
        <w:t xml:space="preserve">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</w:t>
      </w:r>
      <w:r w:rsidR="00B700C7">
        <w:rPr>
          <w:sz w:val="28"/>
        </w:rPr>
        <w:t xml:space="preserve"> </w:t>
      </w:r>
      <w:r w:rsidR="005D0DB5">
        <w:rPr>
          <w:sz w:val="28"/>
        </w:rPr>
        <w:t>р.</w:t>
      </w:r>
      <w:r>
        <w:rPr>
          <w:sz w:val="28"/>
        </w:rPr>
        <w:t xml:space="preserve">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І.</w:t>
      </w:r>
      <w:proofErr w:type="spellStart"/>
      <w:r>
        <w:rPr>
          <w:sz w:val="28"/>
        </w:rPr>
        <w:t>Сорочана</w:t>
      </w:r>
      <w:proofErr w:type="spellEnd"/>
      <w:r w:rsidRPr="002C379B">
        <w:rPr>
          <w:sz w:val="28"/>
        </w:rPr>
        <w:t>:</w:t>
      </w:r>
    </w:p>
    <w:p w:rsidR="00086B6A" w:rsidRDefault="00086B6A" w:rsidP="00086B6A">
      <w:pPr>
        <w:ind w:firstLine="708"/>
        <w:jc w:val="both"/>
        <w:rPr>
          <w:sz w:val="28"/>
        </w:rPr>
      </w:pPr>
    </w:p>
    <w:p w:rsidR="00086B6A" w:rsidRPr="00622122" w:rsidRDefault="00086B6A" w:rsidP="00086B6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І.</w:t>
      </w:r>
      <w:proofErr w:type="spellStart"/>
      <w:r>
        <w:rPr>
          <w:sz w:val="28"/>
        </w:rPr>
        <w:t>Сорочану</w:t>
      </w:r>
      <w:proofErr w:type="spellEnd"/>
      <w:r>
        <w:rPr>
          <w:sz w:val="28"/>
        </w:rPr>
        <w:t>,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Танасійчуку Олексію Івановичу</w:t>
      </w:r>
      <w:r w:rsidR="005D0DB5">
        <w:rPr>
          <w:sz w:val="28"/>
        </w:rPr>
        <w:t>,</w:t>
      </w:r>
      <w:r>
        <w:rPr>
          <w:sz w:val="28"/>
        </w:rPr>
        <w:t xml:space="preserve"> 05 лютого 1957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4000 (чотири тисячі) гривень</w:t>
      </w:r>
      <w:r w:rsidRPr="00AA49FF">
        <w:rPr>
          <w:sz w:val="28"/>
        </w:rPr>
        <w:t>.</w:t>
      </w:r>
    </w:p>
    <w:p w:rsidR="00086B6A" w:rsidRDefault="00086B6A" w:rsidP="00086B6A">
      <w:pPr>
        <w:ind w:right="23" w:firstLine="540"/>
        <w:jc w:val="both"/>
        <w:rPr>
          <w:sz w:val="28"/>
        </w:rPr>
      </w:pPr>
    </w:p>
    <w:p w:rsidR="00086B6A" w:rsidRDefault="00086B6A" w:rsidP="00086B6A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4000 (чотири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086B6A" w:rsidRDefault="00086B6A" w:rsidP="00086B6A">
      <w:pPr>
        <w:ind w:right="23" w:firstLine="540"/>
        <w:jc w:val="both"/>
        <w:rPr>
          <w:sz w:val="28"/>
        </w:rPr>
      </w:pPr>
    </w:p>
    <w:p w:rsidR="00086B6A" w:rsidRDefault="00086B6A" w:rsidP="00086B6A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4000 (чотири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5D0DB5" w:rsidRDefault="005D0DB5" w:rsidP="005D0DB5">
      <w:pPr>
        <w:ind w:firstLine="540"/>
        <w:jc w:val="both"/>
        <w:rPr>
          <w:sz w:val="28"/>
        </w:rPr>
      </w:pPr>
    </w:p>
    <w:p w:rsidR="005D0DB5" w:rsidRDefault="00086B6A" w:rsidP="005D0DB5">
      <w:pPr>
        <w:ind w:firstLine="540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 w:rsidR="005D0DB5">
        <w:rPr>
          <w:sz w:val="28"/>
        </w:rPr>
        <w:t xml:space="preserve"> виплату</w:t>
      </w:r>
      <w:r w:rsidR="005D0DB5" w:rsidRPr="005D0DB5">
        <w:rPr>
          <w:sz w:val="28"/>
        </w:rPr>
        <w:t xml:space="preserve"> </w:t>
      </w:r>
      <w:r w:rsidR="005D0DB5" w:rsidRPr="000222E1">
        <w:rPr>
          <w:sz w:val="28"/>
        </w:rPr>
        <w:t>грошової</w:t>
      </w:r>
      <w:r w:rsidR="005D0DB5">
        <w:rPr>
          <w:sz w:val="28"/>
        </w:rPr>
        <w:t xml:space="preserve"> </w:t>
      </w:r>
      <w:r w:rsidR="005D0DB5" w:rsidRPr="000222E1">
        <w:rPr>
          <w:sz w:val="28"/>
        </w:rPr>
        <w:t>допомоги</w:t>
      </w:r>
      <w:r w:rsidR="005D0DB5">
        <w:rPr>
          <w:sz w:val="28"/>
        </w:rPr>
        <w:t xml:space="preserve"> громадянину Танасійчуку Олексію</w:t>
      </w:r>
      <w:r w:rsidR="005D0DB5" w:rsidRPr="005D0DB5">
        <w:rPr>
          <w:sz w:val="28"/>
        </w:rPr>
        <w:t xml:space="preserve"> </w:t>
      </w:r>
      <w:r w:rsidR="005D0DB5">
        <w:rPr>
          <w:sz w:val="28"/>
        </w:rPr>
        <w:t>Івановичу в</w:t>
      </w:r>
    </w:p>
    <w:p w:rsidR="005D0DB5" w:rsidRDefault="005D0DB5" w:rsidP="005D0DB5">
      <w:pPr>
        <w:jc w:val="both"/>
        <w:rPr>
          <w:sz w:val="28"/>
        </w:rPr>
      </w:pPr>
    </w:p>
    <w:p w:rsidR="005D0DB5" w:rsidRDefault="005D0DB5" w:rsidP="005D0DB5">
      <w:pPr>
        <w:jc w:val="center"/>
        <w:rPr>
          <w:sz w:val="28"/>
        </w:rPr>
      </w:pPr>
      <w:r>
        <w:rPr>
          <w:sz w:val="28"/>
        </w:rPr>
        <w:t>2</w:t>
      </w:r>
    </w:p>
    <w:p w:rsidR="00086B6A" w:rsidRDefault="00086B6A" w:rsidP="005D0DB5">
      <w:pPr>
        <w:jc w:val="both"/>
        <w:rPr>
          <w:sz w:val="28"/>
        </w:rPr>
      </w:pPr>
      <w:r>
        <w:rPr>
          <w:sz w:val="28"/>
        </w:rPr>
        <w:t>сумі 4000 (чотири тисячі)   гривень.</w:t>
      </w:r>
    </w:p>
    <w:p w:rsidR="005D0DB5" w:rsidRDefault="005D0DB5" w:rsidP="005D0DB5">
      <w:pPr>
        <w:tabs>
          <w:tab w:val="num" w:pos="0"/>
        </w:tabs>
        <w:ind w:right="23"/>
        <w:jc w:val="both"/>
        <w:rPr>
          <w:sz w:val="28"/>
        </w:rPr>
      </w:pPr>
    </w:p>
    <w:p w:rsidR="00086B6A" w:rsidRDefault="005D0DB5" w:rsidP="005D0DB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</w:r>
      <w:r w:rsidR="00086B6A">
        <w:rPr>
          <w:sz w:val="28"/>
        </w:rPr>
        <w:t>5. Департаменту соціального захисту населення обласної державної адміністрації:</w:t>
      </w:r>
    </w:p>
    <w:p w:rsidR="00086B6A" w:rsidRDefault="00086B6A" w:rsidP="00086B6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086B6A" w:rsidRPr="002A291C" w:rsidRDefault="00086B6A" w:rsidP="00086B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086B6A" w:rsidRPr="002A291C" w:rsidRDefault="00086B6A" w:rsidP="00086B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6B6A" w:rsidRPr="00090838" w:rsidRDefault="00086B6A" w:rsidP="00086B6A">
      <w:pPr>
        <w:tabs>
          <w:tab w:val="num" w:pos="0"/>
        </w:tabs>
        <w:ind w:right="23" w:firstLine="540"/>
        <w:jc w:val="both"/>
        <w:rPr>
          <w:sz w:val="28"/>
        </w:rPr>
      </w:pPr>
    </w:p>
    <w:p w:rsidR="00086B6A" w:rsidRPr="0008599F" w:rsidRDefault="00086B6A" w:rsidP="00086B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6B6A" w:rsidRPr="0008599F" w:rsidRDefault="00086B6A" w:rsidP="00086B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6B6A" w:rsidRPr="0008599F" w:rsidRDefault="00086B6A" w:rsidP="00086B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6B6A" w:rsidRPr="0008599F" w:rsidRDefault="00086B6A" w:rsidP="00086B6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086B6A" w:rsidRDefault="00086B6A" w:rsidP="00086B6A">
      <w:pPr>
        <w:tabs>
          <w:tab w:val="num" w:pos="0"/>
        </w:tabs>
        <w:ind w:right="23"/>
        <w:jc w:val="both"/>
        <w:rPr>
          <w:sz w:val="28"/>
        </w:rPr>
      </w:pPr>
    </w:p>
    <w:p w:rsidR="00086B6A" w:rsidRDefault="00086B6A" w:rsidP="00086B6A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C75372" w:rsidRDefault="00086B6A" w:rsidP="00376D21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5D0DB5" w:rsidRDefault="005D0DB5"/>
    <w:sectPr w:rsidR="005D0DB5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B6A"/>
    <w:rsid w:val="00086B6A"/>
    <w:rsid w:val="0033169F"/>
    <w:rsid w:val="0036434D"/>
    <w:rsid w:val="00376D21"/>
    <w:rsid w:val="005D0DB5"/>
    <w:rsid w:val="00B700C7"/>
    <w:rsid w:val="00C75372"/>
    <w:rsid w:val="00DD303B"/>
    <w:rsid w:val="00F63447"/>
    <w:rsid w:val="00F80FB8"/>
    <w:rsid w:val="00F8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86B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6B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86B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086B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6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B6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86B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6B6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086B6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86B6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Body Text"/>
    <w:basedOn w:val="a"/>
    <w:link w:val="a4"/>
    <w:rsid w:val="005D0DB5"/>
    <w:pPr>
      <w:ind w:right="-908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0DB5"/>
    <w:rPr>
      <w:rFonts w:ascii="Times New Roman" w:eastAsia="Calibri" w:hAnsi="Times New Roman" w:cs="Times New Roman"/>
      <w:sz w:val="28"/>
      <w:szCs w:val="20"/>
      <w:lang w:val="uk-UA" w:eastAsia="uk-UA"/>
    </w:rPr>
  </w:style>
  <w:style w:type="paragraph" w:styleId="a5">
    <w:name w:val="header"/>
    <w:basedOn w:val="a"/>
    <w:link w:val="a6"/>
    <w:rsid w:val="005D0DB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5D0DB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dcterms:created xsi:type="dcterms:W3CDTF">2020-06-03T06:27:00Z</dcterms:created>
  <dcterms:modified xsi:type="dcterms:W3CDTF">2020-06-10T12:31:00Z</dcterms:modified>
</cp:coreProperties>
</file>