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28" w:rsidRPr="00F74929" w:rsidRDefault="00980D28" w:rsidP="00980D2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70710045" r:id="rId6">
            <o:FieldCodes>\s \* MERGEFORMAT</o:FieldCodes>
          </o:OLEObject>
        </w:object>
      </w:r>
    </w:p>
    <w:p w:rsidR="00980D28" w:rsidRPr="00F74929" w:rsidRDefault="00980D28" w:rsidP="00980D2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980D28" w:rsidRPr="00F74929" w:rsidRDefault="00980D28" w:rsidP="00980D28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980D28" w:rsidRPr="00F74929" w:rsidRDefault="00980D28" w:rsidP="00980D28">
      <w:pPr>
        <w:pStyle w:val="2"/>
        <w:spacing w:before="240"/>
      </w:pPr>
      <w:r w:rsidRPr="00F74929">
        <w:t>РОЗПОРЯДЖЕННЯ</w:t>
      </w:r>
    </w:p>
    <w:p w:rsidR="00980D28" w:rsidRPr="00F74929" w:rsidRDefault="00980D28" w:rsidP="00980D28">
      <w:pPr>
        <w:rPr>
          <w:b/>
          <w:sz w:val="4"/>
        </w:rPr>
      </w:pPr>
    </w:p>
    <w:p w:rsidR="003C42AB" w:rsidRPr="00367872" w:rsidRDefault="003C42AB" w:rsidP="003C42AB">
      <w:pPr>
        <w:pStyle w:val="2"/>
        <w:spacing w:before="240"/>
        <w:jc w:val="left"/>
        <w:rPr>
          <w:sz w:val="28"/>
        </w:rPr>
      </w:pPr>
      <w:r>
        <w:rPr>
          <w:sz w:val="28"/>
        </w:rPr>
        <w:t>«19» липня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61-П</w:t>
      </w:r>
    </w:p>
    <w:p w:rsidR="00FE4049" w:rsidRDefault="00FE4049" w:rsidP="00FE4049">
      <w:pPr>
        <w:rPr>
          <w:sz w:val="28"/>
        </w:rPr>
      </w:pPr>
    </w:p>
    <w:p w:rsidR="00502B48" w:rsidRDefault="00502B48" w:rsidP="00502B48">
      <w:pPr>
        <w:pStyle w:val="3"/>
      </w:pPr>
      <w:r>
        <w:tab/>
      </w:r>
      <w:r>
        <w:tab/>
      </w:r>
    </w:p>
    <w:p w:rsidR="00A34F89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</w:t>
      </w:r>
      <w:r w:rsidR="00A34F89">
        <w:rPr>
          <w:b/>
          <w:sz w:val="28"/>
        </w:rPr>
        <w:t>внесення змін до розпорядження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>голови обласної ради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>від 28.02.2022 року № 6-П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</w:t>
      </w:r>
      <w:r w:rsidR="00A34F89">
        <w:rPr>
          <w:sz w:val="28"/>
        </w:rPr>
        <w:t xml:space="preserve"> із змінами внесеними згідно Закону України від 01.07.2022 року № 2352-</w:t>
      </w:r>
      <w:r w:rsidR="00A34F89">
        <w:rPr>
          <w:sz w:val="28"/>
          <w:lang w:val="en-US"/>
        </w:rPr>
        <w:t>IX</w:t>
      </w:r>
      <w:r w:rsidR="00A34F89" w:rsidRPr="00A34F89">
        <w:rPr>
          <w:sz w:val="28"/>
        </w:rPr>
        <w:t xml:space="preserve"> </w:t>
      </w:r>
      <w:r w:rsidR="00A34F89">
        <w:rPr>
          <w:sz w:val="28"/>
        </w:rPr>
        <w:t>«Про внесення змін до деяких законодавчих актів України щодо оптимізації трудових відносин»</w:t>
      </w:r>
      <w:r>
        <w:rPr>
          <w:sz w:val="28"/>
        </w:rPr>
        <w:t>,</w:t>
      </w:r>
      <w:r w:rsidR="00A34F89">
        <w:rPr>
          <w:sz w:val="28"/>
        </w:rPr>
        <w:t xml:space="preserve"> який набрав чинності 19.07.2022 року : </w:t>
      </w:r>
      <w:r>
        <w:rPr>
          <w:sz w:val="28"/>
        </w:rPr>
        <w:t xml:space="preserve"> </w:t>
      </w:r>
    </w:p>
    <w:p w:rsidR="00A34F89" w:rsidRDefault="00A34F89" w:rsidP="00502B48">
      <w:pPr>
        <w:spacing w:after="120"/>
        <w:ind w:firstLine="851"/>
        <w:jc w:val="both"/>
        <w:rPr>
          <w:b/>
          <w:sz w:val="28"/>
        </w:rPr>
      </w:pPr>
    </w:p>
    <w:p w:rsidR="00502B48" w:rsidRPr="00A34F89" w:rsidRDefault="00A34F89" w:rsidP="008268FA">
      <w:pPr>
        <w:tabs>
          <w:tab w:val="left" w:pos="993"/>
        </w:tabs>
        <w:spacing w:after="120"/>
        <w:ind w:firstLine="851"/>
        <w:jc w:val="both"/>
        <w:rPr>
          <w:sz w:val="28"/>
        </w:rPr>
      </w:pPr>
      <w:r>
        <w:rPr>
          <w:sz w:val="28"/>
        </w:rPr>
        <w:t>Внести з 19</w:t>
      </w:r>
      <w:r w:rsidR="00502B48">
        <w:rPr>
          <w:sz w:val="28"/>
          <w:szCs w:val="28"/>
        </w:rPr>
        <w:t>.</w:t>
      </w:r>
      <w:r>
        <w:rPr>
          <w:sz w:val="28"/>
          <w:szCs w:val="28"/>
        </w:rPr>
        <w:t xml:space="preserve">07.2022 року зміни до пункту </w:t>
      </w:r>
      <w:r w:rsidRPr="00A34F89">
        <w:rPr>
          <w:sz w:val="28"/>
          <w:szCs w:val="28"/>
        </w:rPr>
        <w:t>2</w:t>
      </w:r>
      <w:r w:rsidRPr="00A34F89">
        <w:rPr>
          <w:sz w:val="28"/>
        </w:rPr>
        <w:t xml:space="preserve"> розпорядження голови обласної ради від 28.02.2022 року № 6-П «Про увільнення </w:t>
      </w:r>
      <w:r w:rsidRPr="00A34F89">
        <w:rPr>
          <w:sz w:val="28"/>
          <w:szCs w:val="28"/>
        </w:rPr>
        <w:t>Андрія ПОПАДЮКА</w:t>
      </w:r>
      <w:r w:rsidRPr="00A34F89">
        <w:rPr>
          <w:sz w:val="28"/>
        </w:rPr>
        <w:t xml:space="preserve"> від роботи на час проходження військової служби за призовом»</w:t>
      </w:r>
      <w:r>
        <w:rPr>
          <w:sz w:val="28"/>
        </w:rPr>
        <w:t xml:space="preserve"> замінивши слова «</w:t>
      </w:r>
      <w:r>
        <w:rPr>
          <w:sz w:val="28"/>
          <w:szCs w:val="28"/>
        </w:rPr>
        <w:t xml:space="preserve">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» словами «</w:t>
      </w:r>
      <w:r>
        <w:rPr>
          <w:sz w:val="28"/>
          <w:szCs w:val="28"/>
        </w:rPr>
        <w:t xml:space="preserve">зберігаються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і</w:t>
      </w:r>
      <w:r w:rsidRPr="00C134AF">
        <w:rPr>
          <w:color w:val="000000" w:themeColor="text1"/>
          <w:sz w:val="28"/>
          <w:szCs w:val="28"/>
          <w:shd w:val="clear" w:color="auto" w:fill="FFFFFF"/>
        </w:rPr>
        <w:t xml:space="preserve"> посада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34F89" w:rsidRDefault="00A34F89" w:rsidP="008268FA">
      <w:pPr>
        <w:tabs>
          <w:tab w:val="left" w:pos="993"/>
        </w:tabs>
        <w:spacing w:after="120"/>
        <w:ind w:left="851"/>
        <w:jc w:val="both"/>
        <w:rPr>
          <w:sz w:val="28"/>
        </w:rPr>
      </w:pP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133936"/>
    <w:rsid w:val="002B6C35"/>
    <w:rsid w:val="002C2F5C"/>
    <w:rsid w:val="00327847"/>
    <w:rsid w:val="00336FE1"/>
    <w:rsid w:val="0034369E"/>
    <w:rsid w:val="003C42AB"/>
    <w:rsid w:val="00502B48"/>
    <w:rsid w:val="005C1655"/>
    <w:rsid w:val="00632E29"/>
    <w:rsid w:val="006635BB"/>
    <w:rsid w:val="00743AE2"/>
    <w:rsid w:val="008268FA"/>
    <w:rsid w:val="0088783A"/>
    <w:rsid w:val="008B0660"/>
    <w:rsid w:val="008B24CA"/>
    <w:rsid w:val="00923261"/>
    <w:rsid w:val="009533CB"/>
    <w:rsid w:val="00980D28"/>
    <w:rsid w:val="009A1233"/>
    <w:rsid w:val="00A34F89"/>
    <w:rsid w:val="00A60276"/>
    <w:rsid w:val="00B830C5"/>
    <w:rsid w:val="00D44546"/>
    <w:rsid w:val="00EC37BD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2022-08-01T11:44:00Z</cp:lastPrinted>
  <dcterms:created xsi:type="dcterms:W3CDTF">2024-02-29T09:05:00Z</dcterms:created>
  <dcterms:modified xsi:type="dcterms:W3CDTF">2024-02-29T09:07:00Z</dcterms:modified>
</cp:coreProperties>
</file>