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F5" w:rsidRPr="0043202B" w:rsidRDefault="000443F5" w:rsidP="001317E4">
      <w:pPr>
        <w:tabs>
          <w:tab w:val="left" w:pos="8292"/>
          <w:tab w:val="left" w:pos="8363"/>
        </w:tabs>
        <w:spacing w:line="480" w:lineRule="atLeast"/>
        <w:ind w:right="-7"/>
        <w:jc w:val="center"/>
        <w:rPr>
          <w:b/>
          <w:sz w:val="24"/>
          <w:lang w:val="ru-RU"/>
        </w:rPr>
      </w:pPr>
    </w:p>
    <w:p w:rsidR="001317E4" w:rsidRPr="00E279CA" w:rsidRDefault="001317E4" w:rsidP="001317E4">
      <w:pPr>
        <w:tabs>
          <w:tab w:val="left" w:pos="8292"/>
          <w:tab w:val="left" w:pos="8363"/>
        </w:tabs>
        <w:spacing w:line="480" w:lineRule="atLeast"/>
        <w:ind w:right="-7"/>
        <w:jc w:val="center"/>
        <w:rPr>
          <w:b/>
          <w:sz w:val="24"/>
        </w:rPr>
      </w:pPr>
      <w:r w:rsidRPr="00E279CA">
        <w:rPr>
          <w:b/>
          <w:sz w:val="24"/>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55.7pt" o:ole="" fillcolor="window">
            <v:imagedata r:id="rId7" o:title=""/>
          </v:shape>
          <o:OLEObject Type="Embed" ProgID="PBrush" ShapeID="_x0000_i1025" DrawAspect="Content" ObjectID="_1776243597" r:id="rId8">
            <o:FieldCodes>\s \* MERGEFORMAT</o:FieldCodes>
          </o:OLEObject>
        </w:object>
      </w:r>
    </w:p>
    <w:p w:rsidR="001317E4" w:rsidRPr="00E279CA" w:rsidRDefault="001317E4" w:rsidP="001317E4">
      <w:pPr>
        <w:tabs>
          <w:tab w:val="left" w:pos="8292"/>
          <w:tab w:val="left" w:pos="8363"/>
        </w:tabs>
        <w:spacing w:line="480" w:lineRule="atLeast"/>
        <w:ind w:right="-7"/>
        <w:jc w:val="center"/>
        <w:rPr>
          <w:b/>
          <w:sz w:val="32"/>
        </w:rPr>
      </w:pPr>
      <w:r w:rsidRPr="00E279CA">
        <w:rPr>
          <w:b/>
          <w:sz w:val="32"/>
        </w:rPr>
        <w:t>У К Р А Ї Н А</w:t>
      </w:r>
    </w:p>
    <w:p w:rsidR="001317E4" w:rsidRPr="00E279CA" w:rsidRDefault="001317E4" w:rsidP="001317E4">
      <w:pPr>
        <w:pStyle w:val="1"/>
        <w:rPr>
          <w:sz w:val="40"/>
        </w:rPr>
      </w:pPr>
      <w:r w:rsidRPr="00E279CA">
        <w:rPr>
          <w:sz w:val="40"/>
        </w:rPr>
        <w:t>ГОЛОВА ЧЕРНІВЕЦЬКОЇ ОБЛАСНОЇ РАДИ</w:t>
      </w:r>
    </w:p>
    <w:p w:rsidR="001317E4" w:rsidRPr="00E279CA" w:rsidRDefault="001317E4" w:rsidP="001317E4">
      <w:pPr>
        <w:pStyle w:val="2"/>
        <w:spacing w:before="240"/>
      </w:pPr>
      <w:r w:rsidRPr="00E279CA">
        <w:t>РОЗПОРЯДЖЕННЯ</w:t>
      </w:r>
    </w:p>
    <w:p w:rsidR="001317E4" w:rsidRPr="00E279CA" w:rsidRDefault="001317E4" w:rsidP="001317E4">
      <w:pPr>
        <w:rPr>
          <w:b/>
          <w:sz w:val="4"/>
        </w:rPr>
      </w:pPr>
    </w:p>
    <w:p w:rsidR="00D45117" w:rsidRPr="00367872" w:rsidRDefault="00D45117" w:rsidP="00D45117">
      <w:pPr>
        <w:pStyle w:val="2"/>
        <w:spacing w:before="240"/>
        <w:jc w:val="left"/>
        <w:rPr>
          <w:sz w:val="28"/>
        </w:rPr>
      </w:pPr>
      <w:r>
        <w:rPr>
          <w:sz w:val="28"/>
        </w:rPr>
        <w:t>«05» березня  2024 р.</w:t>
      </w:r>
      <w:r w:rsidRPr="00367872">
        <w:rPr>
          <w:sz w:val="28"/>
        </w:rPr>
        <w:tab/>
        <w:t xml:space="preserve">                                        </w:t>
      </w:r>
      <w:r>
        <w:rPr>
          <w:sz w:val="28"/>
        </w:rPr>
        <w:t xml:space="preserve">                                       </w:t>
      </w:r>
      <w:r w:rsidRPr="00367872">
        <w:rPr>
          <w:sz w:val="28"/>
        </w:rPr>
        <w:t>№</w:t>
      </w:r>
      <w:r>
        <w:rPr>
          <w:sz w:val="28"/>
        </w:rPr>
        <w:t xml:space="preserve"> 23-П</w:t>
      </w:r>
    </w:p>
    <w:p w:rsidR="001317E4" w:rsidRPr="00733978" w:rsidRDefault="001317E4" w:rsidP="001317E4">
      <w:pPr>
        <w:tabs>
          <w:tab w:val="left" w:pos="8292"/>
          <w:tab w:val="left" w:pos="8363"/>
        </w:tabs>
        <w:spacing w:line="480" w:lineRule="atLeast"/>
        <w:ind w:right="-7"/>
        <w:jc w:val="center"/>
        <w:rPr>
          <w:b/>
          <w:sz w:val="16"/>
          <w:szCs w:val="16"/>
        </w:rPr>
      </w:pPr>
    </w:p>
    <w:tbl>
      <w:tblPr>
        <w:tblW w:w="0" w:type="auto"/>
        <w:tblLook w:val="01E0"/>
      </w:tblPr>
      <w:tblGrid>
        <w:gridCol w:w="5637"/>
      </w:tblGrid>
      <w:tr w:rsidR="001317E4" w:rsidTr="00D3586E">
        <w:tc>
          <w:tcPr>
            <w:tcW w:w="5637" w:type="dxa"/>
          </w:tcPr>
          <w:p w:rsidR="001317E4" w:rsidRPr="00C57BC2" w:rsidRDefault="001317E4" w:rsidP="00D3586E">
            <w:pPr>
              <w:pStyle w:val="5"/>
              <w:ind w:right="-108"/>
              <w:jc w:val="both"/>
              <w:rPr>
                <w:szCs w:val="28"/>
              </w:rPr>
            </w:pPr>
            <w:r w:rsidRPr="00C57BC2">
              <w:rPr>
                <w:szCs w:val="28"/>
              </w:rPr>
              <w:t xml:space="preserve">Про припинення трудових відносин з  генеральним директором обласного комунального некомерційного підприємства «Чернівецький обласний шкірно-венерологічний диспансер» </w:t>
            </w:r>
            <w:r w:rsidRPr="00C57BC2">
              <w:rPr>
                <w:color w:val="000000"/>
                <w:szCs w:val="28"/>
              </w:rPr>
              <w:t>БОЙКО Вікторією Валеріївною</w:t>
            </w:r>
            <w:r w:rsidRPr="00C57BC2">
              <w:rPr>
                <w:szCs w:val="28"/>
              </w:rPr>
              <w:t xml:space="preserve"> </w:t>
            </w:r>
          </w:p>
        </w:tc>
      </w:tr>
    </w:tbl>
    <w:p w:rsidR="001317E4" w:rsidRPr="00733978" w:rsidRDefault="001317E4" w:rsidP="001317E4">
      <w:pPr>
        <w:rPr>
          <w:sz w:val="16"/>
          <w:szCs w:val="16"/>
        </w:rPr>
      </w:pPr>
    </w:p>
    <w:p w:rsidR="001317E4" w:rsidRDefault="001317E4" w:rsidP="001317E4">
      <w:pPr>
        <w:pStyle w:val="21"/>
        <w:spacing w:before="120" w:after="0" w:line="240" w:lineRule="auto"/>
        <w:ind w:right="140" w:hanging="709"/>
        <w:jc w:val="both"/>
        <w:rPr>
          <w:sz w:val="28"/>
          <w:szCs w:val="28"/>
        </w:rPr>
      </w:pPr>
      <w:r w:rsidRPr="0020242A">
        <w:rPr>
          <w:sz w:val="28"/>
          <w:szCs w:val="28"/>
        </w:rPr>
        <w:t xml:space="preserve">                 Керуючись частиною 7 статті 55 Закону України «Про місцеве самоврядування в Україні», пунктом 1 частини 1 статті 36 Кодексу законів про працю в Україні, відповідно до пункту 3.5 Положення про порядок призначення і звільнення з посад керівників підприємств, установ, закладів, організацій - об'єктів спільної власності територіальних громад сіл, селищ, міст Чернівецької області, затвердженого рішенням 15-ї сесії обласної ради </w:t>
      </w:r>
      <w:r w:rsidRPr="0020242A">
        <w:rPr>
          <w:sz w:val="28"/>
          <w:szCs w:val="28"/>
          <w:lang w:val="en-US"/>
        </w:rPr>
        <w:t>V</w:t>
      </w:r>
      <w:r w:rsidRPr="0020242A">
        <w:rPr>
          <w:sz w:val="28"/>
          <w:szCs w:val="28"/>
        </w:rPr>
        <w:t xml:space="preserve">ІІ скликання від 13.09.2017 № 164-15/17, </w:t>
      </w:r>
      <w:r>
        <w:rPr>
          <w:sz w:val="28"/>
          <w:szCs w:val="28"/>
        </w:rPr>
        <w:t xml:space="preserve">підпункту 2 </w:t>
      </w:r>
      <w:r w:rsidRPr="0020242A">
        <w:rPr>
          <w:sz w:val="28"/>
          <w:szCs w:val="28"/>
        </w:rPr>
        <w:t xml:space="preserve">пункту </w:t>
      </w:r>
      <w:r>
        <w:rPr>
          <w:sz w:val="28"/>
          <w:szCs w:val="28"/>
        </w:rPr>
        <w:t>23</w:t>
      </w:r>
      <w:r w:rsidRPr="0020242A">
        <w:rPr>
          <w:sz w:val="28"/>
          <w:szCs w:val="28"/>
        </w:rPr>
        <w:t xml:space="preserve"> контракту</w:t>
      </w:r>
      <w:r>
        <w:rPr>
          <w:sz w:val="28"/>
          <w:szCs w:val="28"/>
        </w:rPr>
        <w:t xml:space="preserve"> </w:t>
      </w:r>
      <w:r w:rsidRPr="0020242A">
        <w:rPr>
          <w:sz w:val="28"/>
          <w:szCs w:val="28"/>
        </w:rPr>
        <w:t xml:space="preserve">від </w:t>
      </w:r>
      <w:r>
        <w:rPr>
          <w:sz w:val="28"/>
          <w:szCs w:val="28"/>
        </w:rPr>
        <w:t>06</w:t>
      </w:r>
      <w:r w:rsidRPr="0020242A">
        <w:rPr>
          <w:sz w:val="28"/>
          <w:szCs w:val="28"/>
        </w:rPr>
        <w:t>.0</w:t>
      </w:r>
      <w:r>
        <w:rPr>
          <w:sz w:val="28"/>
          <w:szCs w:val="28"/>
        </w:rPr>
        <w:t>8</w:t>
      </w:r>
      <w:r w:rsidRPr="0020242A">
        <w:rPr>
          <w:sz w:val="28"/>
          <w:szCs w:val="28"/>
        </w:rPr>
        <w:t>.20</w:t>
      </w:r>
      <w:r>
        <w:rPr>
          <w:sz w:val="28"/>
          <w:szCs w:val="28"/>
        </w:rPr>
        <w:t>20, укладеного</w:t>
      </w:r>
      <w:r w:rsidRPr="0020242A">
        <w:rPr>
          <w:sz w:val="28"/>
          <w:szCs w:val="28"/>
        </w:rPr>
        <w:t xml:space="preserve"> з </w:t>
      </w:r>
      <w:r w:rsidRPr="00C57BC2">
        <w:rPr>
          <w:color w:val="000000"/>
          <w:sz w:val="28"/>
          <w:szCs w:val="28"/>
        </w:rPr>
        <w:t>БОЙКО Вікторією Валеріївною</w:t>
      </w:r>
      <w:r>
        <w:rPr>
          <w:sz w:val="28"/>
          <w:szCs w:val="28"/>
        </w:rPr>
        <w:t>,</w:t>
      </w:r>
      <w:r w:rsidRPr="0020242A">
        <w:rPr>
          <w:sz w:val="28"/>
          <w:szCs w:val="28"/>
        </w:rPr>
        <w:t xml:space="preserve"> враховуючи заяву </w:t>
      </w:r>
      <w:r w:rsidRPr="001B132B">
        <w:rPr>
          <w:color w:val="000000"/>
          <w:sz w:val="28"/>
          <w:szCs w:val="28"/>
        </w:rPr>
        <w:t>БОЙКО Вікторі</w:t>
      </w:r>
      <w:r>
        <w:rPr>
          <w:color w:val="000000"/>
          <w:sz w:val="28"/>
          <w:szCs w:val="28"/>
        </w:rPr>
        <w:t>ї</w:t>
      </w:r>
      <w:r w:rsidRPr="001B132B">
        <w:rPr>
          <w:color w:val="000000"/>
          <w:sz w:val="28"/>
          <w:szCs w:val="28"/>
        </w:rPr>
        <w:t xml:space="preserve"> Валеріївн</w:t>
      </w:r>
      <w:r>
        <w:rPr>
          <w:color w:val="000000"/>
          <w:sz w:val="28"/>
          <w:szCs w:val="28"/>
        </w:rPr>
        <w:t>и</w:t>
      </w:r>
      <w:r w:rsidRPr="0020242A">
        <w:rPr>
          <w:sz w:val="28"/>
          <w:szCs w:val="28"/>
        </w:rPr>
        <w:t xml:space="preserve">: </w:t>
      </w:r>
    </w:p>
    <w:p w:rsidR="00733978" w:rsidRPr="00733978" w:rsidRDefault="00733978" w:rsidP="001317E4">
      <w:pPr>
        <w:pStyle w:val="21"/>
        <w:spacing w:before="120" w:after="0" w:line="240" w:lineRule="auto"/>
        <w:ind w:right="140" w:hanging="709"/>
        <w:jc w:val="both"/>
        <w:rPr>
          <w:sz w:val="16"/>
          <w:szCs w:val="16"/>
        </w:rPr>
      </w:pPr>
    </w:p>
    <w:p w:rsidR="00733978" w:rsidRDefault="00733978" w:rsidP="006B318E">
      <w:pPr>
        <w:pStyle w:val="21"/>
        <w:tabs>
          <w:tab w:val="left" w:pos="1134"/>
        </w:tabs>
        <w:spacing w:after="0" w:line="240" w:lineRule="auto"/>
        <w:ind w:right="142" w:firstLine="709"/>
        <w:jc w:val="both"/>
        <w:rPr>
          <w:sz w:val="28"/>
          <w:szCs w:val="28"/>
        </w:rPr>
      </w:pPr>
      <w:r w:rsidRPr="007B2A07">
        <w:rPr>
          <w:sz w:val="28"/>
          <w:szCs w:val="28"/>
        </w:rPr>
        <w:t xml:space="preserve">1. Звільнити </w:t>
      </w:r>
      <w:r w:rsidRPr="006B318E">
        <w:rPr>
          <w:sz w:val="28"/>
          <w:szCs w:val="28"/>
        </w:rPr>
        <w:t>0</w:t>
      </w:r>
      <w:r w:rsidR="006B318E" w:rsidRPr="00F93DB3">
        <w:rPr>
          <w:sz w:val="28"/>
          <w:szCs w:val="28"/>
        </w:rPr>
        <w:t>6</w:t>
      </w:r>
      <w:r w:rsidRPr="006B318E">
        <w:rPr>
          <w:sz w:val="28"/>
          <w:szCs w:val="28"/>
        </w:rPr>
        <w:t>.0</w:t>
      </w:r>
      <w:r w:rsidR="006B318E" w:rsidRPr="006B318E">
        <w:rPr>
          <w:sz w:val="28"/>
          <w:szCs w:val="28"/>
        </w:rPr>
        <w:t>3</w:t>
      </w:r>
      <w:r w:rsidRPr="006B318E">
        <w:rPr>
          <w:sz w:val="28"/>
          <w:szCs w:val="28"/>
        </w:rPr>
        <w:t>.2024</w:t>
      </w:r>
      <w:r w:rsidRPr="007B2A07">
        <w:rPr>
          <w:sz w:val="28"/>
          <w:szCs w:val="28"/>
        </w:rPr>
        <w:t xml:space="preserve"> </w:t>
      </w:r>
      <w:r w:rsidRPr="001B132B">
        <w:rPr>
          <w:color w:val="000000"/>
          <w:sz w:val="28"/>
          <w:szCs w:val="28"/>
        </w:rPr>
        <w:t>БОЙКО Вікторію Валеріївну</w:t>
      </w:r>
      <w:r w:rsidRPr="001B132B">
        <w:rPr>
          <w:sz w:val="28"/>
          <w:szCs w:val="28"/>
        </w:rPr>
        <w:t xml:space="preserve"> з посади генеральн</w:t>
      </w:r>
      <w:r>
        <w:rPr>
          <w:sz w:val="28"/>
          <w:szCs w:val="28"/>
        </w:rPr>
        <w:t>ого</w:t>
      </w:r>
      <w:r w:rsidRPr="001B132B">
        <w:rPr>
          <w:sz w:val="28"/>
          <w:szCs w:val="28"/>
        </w:rPr>
        <w:t xml:space="preserve"> директор</w:t>
      </w:r>
      <w:r>
        <w:rPr>
          <w:sz w:val="28"/>
          <w:szCs w:val="28"/>
        </w:rPr>
        <w:t>а</w:t>
      </w:r>
      <w:r w:rsidRPr="001B132B">
        <w:rPr>
          <w:sz w:val="28"/>
          <w:szCs w:val="28"/>
        </w:rPr>
        <w:t xml:space="preserve"> обласного комунального некомерційного підприємства</w:t>
      </w:r>
      <w:r w:rsidRPr="00C57BC2">
        <w:rPr>
          <w:sz w:val="28"/>
          <w:szCs w:val="28"/>
        </w:rPr>
        <w:t xml:space="preserve"> «Чернівецький обласний шкірно-венерологічний диспансер»</w:t>
      </w:r>
      <w:r w:rsidRPr="007B2A07">
        <w:rPr>
          <w:color w:val="000000"/>
          <w:sz w:val="28"/>
          <w:szCs w:val="28"/>
        </w:rPr>
        <w:t xml:space="preserve"> </w:t>
      </w:r>
      <w:r w:rsidRPr="007B2A07">
        <w:rPr>
          <w:sz w:val="28"/>
          <w:szCs w:val="28"/>
        </w:rPr>
        <w:t xml:space="preserve"> за угодою сторін згідно </w:t>
      </w:r>
      <w:r>
        <w:rPr>
          <w:sz w:val="28"/>
          <w:szCs w:val="28"/>
        </w:rPr>
        <w:t xml:space="preserve">з  </w:t>
      </w:r>
      <w:r w:rsidRPr="007B2A07">
        <w:rPr>
          <w:sz w:val="28"/>
          <w:szCs w:val="28"/>
        </w:rPr>
        <w:t>пункт</w:t>
      </w:r>
      <w:r>
        <w:rPr>
          <w:sz w:val="28"/>
          <w:szCs w:val="28"/>
        </w:rPr>
        <w:t>ом</w:t>
      </w:r>
      <w:r w:rsidRPr="007B2A07">
        <w:rPr>
          <w:sz w:val="28"/>
          <w:szCs w:val="28"/>
        </w:rPr>
        <w:t xml:space="preserve"> 1 частини 1 статті 36 Кодексу законів про працю в Україні.</w:t>
      </w:r>
    </w:p>
    <w:p w:rsidR="00733978" w:rsidRDefault="00733978" w:rsidP="006B318E">
      <w:pPr>
        <w:pStyle w:val="21"/>
        <w:tabs>
          <w:tab w:val="left" w:pos="1134"/>
        </w:tabs>
        <w:spacing w:after="0" w:line="240" w:lineRule="auto"/>
        <w:ind w:right="142" w:firstLine="709"/>
        <w:jc w:val="both"/>
        <w:rPr>
          <w:color w:val="000000"/>
          <w:sz w:val="28"/>
          <w:szCs w:val="28"/>
        </w:rPr>
      </w:pPr>
      <w:r>
        <w:rPr>
          <w:sz w:val="28"/>
          <w:szCs w:val="28"/>
        </w:rPr>
        <w:t>Підстава:</w:t>
      </w:r>
      <w:r w:rsidRPr="004C2D6F">
        <w:t xml:space="preserve"> </w:t>
      </w:r>
      <w:r w:rsidRPr="004C2D6F">
        <w:rPr>
          <w:sz w:val="28"/>
          <w:szCs w:val="28"/>
        </w:rPr>
        <w:t>заяв</w:t>
      </w:r>
      <w:r>
        <w:rPr>
          <w:sz w:val="28"/>
          <w:szCs w:val="28"/>
        </w:rPr>
        <w:t>а</w:t>
      </w:r>
      <w:r w:rsidRPr="004C2D6F">
        <w:rPr>
          <w:sz w:val="28"/>
          <w:szCs w:val="28"/>
        </w:rPr>
        <w:t xml:space="preserve"> </w:t>
      </w:r>
      <w:r w:rsidRPr="001B132B">
        <w:rPr>
          <w:color w:val="000000"/>
          <w:sz w:val="28"/>
          <w:szCs w:val="28"/>
        </w:rPr>
        <w:t>БОЙКО Вікторі</w:t>
      </w:r>
      <w:r>
        <w:rPr>
          <w:color w:val="000000"/>
          <w:sz w:val="28"/>
          <w:szCs w:val="28"/>
        </w:rPr>
        <w:t>ї</w:t>
      </w:r>
      <w:r w:rsidRPr="001B132B">
        <w:rPr>
          <w:color w:val="000000"/>
          <w:sz w:val="28"/>
          <w:szCs w:val="28"/>
        </w:rPr>
        <w:t xml:space="preserve"> Валеріївн</w:t>
      </w:r>
      <w:r>
        <w:rPr>
          <w:color w:val="000000"/>
          <w:sz w:val="28"/>
          <w:szCs w:val="28"/>
        </w:rPr>
        <w:t>и</w:t>
      </w:r>
      <w:r w:rsidRPr="004C2D6F">
        <w:rPr>
          <w:color w:val="000000"/>
          <w:sz w:val="28"/>
          <w:szCs w:val="28"/>
        </w:rPr>
        <w:t xml:space="preserve"> від </w:t>
      </w:r>
      <w:r w:rsidRPr="006B318E">
        <w:rPr>
          <w:color w:val="000000"/>
          <w:sz w:val="28"/>
          <w:szCs w:val="28"/>
        </w:rPr>
        <w:t>0</w:t>
      </w:r>
      <w:r w:rsidR="006B318E" w:rsidRPr="006B318E">
        <w:rPr>
          <w:color w:val="000000"/>
          <w:sz w:val="28"/>
          <w:szCs w:val="28"/>
          <w:lang w:val="ru-RU"/>
        </w:rPr>
        <w:t>5</w:t>
      </w:r>
      <w:r w:rsidRPr="006B318E">
        <w:rPr>
          <w:color w:val="000000"/>
          <w:sz w:val="28"/>
          <w:szCs w:val="28"/>
        </w:rPr>
        <w:t>.03.2024.</w:t>
      </w:r>
    </w:p>
    <w:p w:rsidR="00733978" w:rsidRPr="001B132B" w:rsidRDefault="00733978" w:rsidP="006B318E">
      <w:pPr>
        <w:pStyle w:val="21"/>
        <w:tabs>
          <w:tab w:val="left" w:pos="1134"/>
        </w:tabs>
        <w:spacing w:after="0" w:line="240" w:lineRule="auto"/>
        <w:ind w:right="142" w:firstLine="709"/>
        <w:jc w:val="both"/>
        <w:rPr>
          <w:sz w:val="28"/>
          <w:szCs w:val="28"/>
        </w:rPr>
      </w:pPr>
      <w:r>
        <w:rPr>
          <w:color w:val="000000"/>
          <w:sz w:val="28"/>
          <w:szCs w:val="28"/>
        </w:rPr>
        <w:t xml:space="preserve">2.  </w:t>
      </w:r>
      <w:r w:rsidRPr="006B318E">
        <w:rPr>
          <w:sz w:val="28"/>
          <w:szCs w:val="28"/>
        </w:rPr>
        <w:t>0</w:t>
      </w:r>
      <w:r w:rsidR="006B318E" w:rsidRPr="006B318E">
        <w:rPr>
          <w:sz w:val="28"/>
          <w:szCs w:val="28"/>
          <w:lang w:val="ru-RU"/>
        </w:rPr>
        <w:t>6</w:t>
      </w:r>
      <w:r w:rsidRPr="006B318E">
        <w:rPr>
          <w:sz w:val="28"/>
          <w:szCs w:val="28"/>
        </w:rPr>
        <w:t>.03.2024</w:t>
      </w:r>
      <w:r w:rsidRPr="001B132B">
        <w:rPr>
          <w:sz w:val="28"/>
          <w:szCs w:val="28"/>
        </w:rPr>
        <w:t xml:space="preserve"> припинити дію контракту від </w:t>
      </w:r>
      <w:r>
        <w:rPr>
          <w:sz w:val="28"/>
          <w:szCs w:val="28"/>
        </w:rPr>
        <w:t>06</w:t>
      </w:r>
      <w:r w:rsidRPr="001B132B">
        <w:rPr>
          <w:sz w:val="28"/>
          <w:szCs w:val="28"/>
        </w:rPr>
        <w:t>.0</w:t>
      </w:r>
      <w:r>
        <w:rPr>
          <w:sz w:val="28"/>
          <w:szCs w:val="28"/>
        </w:rPr>
        <w:t>8</w:t>
      </w:r>
      <w:r w:rsidRPr="001B132B">
        <w:rPr>
          <w:sz w:val="28"/>
          <w:szCs w:val="28"/>
        </w:rPr>
        <w:t>.20</w:t>
      </w:r>
      <w:r>
        <w:rPr>
          <w:sz w:val="28"/>
          <w:szCs w:val="28"/>
        </w:rPr>
        <w:t>20</w:t>
      </w:r>
      <w:r w:rsidRPr="001B132B">
        <w:rPr>
          <w:sz w:val="28"/>
          <w:szCs w:val="28"/>
        </w:rPr>
        <w:t xml:space="preserve">, укладеного з </w:t>
      </w:r>
      <w:r w:rsidRPr="001B132B">
        <w:rPr>
          <w:color w:val="000000"/>
          <w:sz w:val="28"/>
          <w:szCs w:val="28"/>
        </w:rPr>
        <w:t>БОЙКО Вікторі</w:t>
      </w:r>
      <w:r>
        <w:rPr>
          <w:color w:val="000000"/>
          <w:sz w:val="28"/>
          <w:szCs w:val="28"/>
        </w:rPr>
        <w:t>єю</w:t>
      </w:r>
      <w:r w:rsidRPr="001B132B">
        <w:rPr>
          <w:color w:val="000000"/>
          <w:sz w:val="28"/>
          <w:szCs w:val="28"/>
        </w:rPr>
        <w:t xml:space="preserve"> Валеріївн</w:t>
      </w:r>
      <w:r>
        <w:rPr>
          <w:color w:val="000000"/>
          <w:sz w:val="28"/>
          <w:szCs w:val="28"/>
        </w:rPr>
        <w:t>ою</w:t>
      </w:r>
      <w:r w:rsidRPr="001B132B">
        <w:rPr>
          <w:sz w:val="28"/>
          <w:szCs w:val="28"/>
        </w:rPr>
        <w:t>.</w:t>
      </w:r>
    </w:p>
    <w:p w:rsidR="001317E4" w:rsidRDefault="00733978" w:rsidP="006B318E">
      <w:pPr>
        <w:pStyle w:val="21"/>
        <w:spacing w:after="0" w:line="240" w:lineRule="auto"/>
        <w:ind w:right="140" w:firstLine="709"/>
        <w:jc w:val="both"/>
        <w:rPr>
          <w:sz w:val="28"/>
          <w:szCs w:val="28"/>
        </w:rPr>
      </w:pPr>
      <w:r w:rsidRPr="00733978">
        <w:rPr>
          <w:sz w:val="28"/>
          <w:szCs w:val="28"/>
        </w:rPr>
        <w:t>3. Контроль за виконанням цього розпорядження покласти на першого заступника голови обласної ради Миколу ГУЙТОРА, Департамент охорони здоров’я Чернівецької обласної державної адміністрації (обласної військової адміністрації), відділ юридичної та кадрової роботи виконавчого апарату обласної ради та відділ з питань комунальної власності виконавчого апарату обласної ради.</w:t>
      </w:r>
    </w:p>
    <w:p w:rsidR="00733978" w:rsidRDefault="00733978" w:rsidP="00733978">
      <w:pPr>
        <w:pStyle w:val="a5"/>
        <w:tabs>
          <w:tab w:val="left" w:pos="993"/>
        </w:tabs>
        <w:ind w:left="0" w:firstLine="567"/>
        <w:jc w:val="both"/>
        <w:rPr>
          <w:sz w:val="28"/>
          <w:szCs w:val="28"/>
        </w:rPr>
      </w:pPr>
    </w:p>
    <w:p w:rsidR="00733978" w:rsidRDefault="00733978" w:rsidP="00733978">
      <w:pPr>
        <w:pStyle w:val="a5"/>
        <w:tabs>
          <w:tab w:val="left" w:pos="993"/>
        </w:tabs>
        <w:ind w:left="0" w:firstLine="567"/>
        <w:jc w:val="both"/>
        <w:rPr>
          <w:sz w:val="28"/>
          <w:szCs w:val="28"/>
        </w:rPr>
      </w:pPr>
    </w:p>
    <w:p w:rsidR="00733978" w:rsidRPr="00843749" w:rsidRDefault="00733978" w:rsidP="00733978">
      <w:pPr>
        <w:jc w:val="both"/>
        <w:rPr>
          <w:b/>
        </w:rPr>
      </w:pPr>
      <w:r w:rsidRPr="00843749">
        <w:rPr>
          <w:b/>
        </w:rPr>
        <w:t>Голова обласної ради                                                              Олексій БОЙКО</w:t>
      </w:r>
    </w:p>
    <w:sectPr w:rsidR="00733978" w:rsidRPr="00843749" w:rsidSect="000443F5">
      <w:headerReference w:type="default" r:id="rId9"/>
      <w:pgSz w:w="11906" w:h="16838"/>
      <w:pgMar w:top="426" w:right="850" w:bottom="426"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4AB" w:rsidRDefault="009D34AB" w:rsidP="008147FB">
      <w:r>
        <w:separator/>
      </w:r>
    </w:p>
  </w:endnote>
  <w:endnote w:type="continuationSeparator" w:id="0">
    <w:p w:rsidR="009D34AB" w:rsidRDefault="009D34AB" w:rsidP="00814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UkrainianTimesET">
    <w:altName w:val="Courier New"/>
    <w:charset w:val="00"/>
    <w:family w:val="roman"/>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4AB" w:rsidRDefault="009D34AB" w:rsidP="008147FB">
      <w:r>
        <w:separator/>
      </w:r>
    </w:p>
  </w:footnote>
  <w:footnote w:type="continuationSeparator" w:id="0">
    <w:p w:rsidR="009D34AB" w:rsidRDefault="009D34AB" w:rsidP="00814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7FB" w:rsidRDefault="008147FB">
    <w:pPr>
      <w:pStyle w:val="a3"/>
      <w:jc w:val="center"/>
    </w:pPr>
  </w:p>
  <w:p w:rsidR="008147FB" w:rsidRDefault="008147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A55ED"/>
    <w:multiLevelType w:val="hybridMultilevel"/>
    <w:tmpl w:val="2A709496"/>
    <w:lvl w:ilvl="0" w:tplc="D1CAB1F2">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51E46D50"/>
    <w:multiLevelType w:val="hybridMultilevel"/>
    <w:tmpl w:val="C60C5222"/>
    <w:lvl w:ilvl="0" w:tplc="330A703A">
      <w:start w:val="2"/>
      <w:numFmt w:val="decimal"/>
      <w:lvlText w:val="%1."/>
      <w:lvlJc w:val="left"/>
      <w:pPr>
        <w:ind w:left="1069" w:hanging="360"/>
      </w:pPr>
      <w:rPr>
        <w:rFonts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644E55A3"/>
    <w:multiLevelType w:val="hybridMultilevel"/>
    <w:tmpl w:val="BF025406"/>
    <w:lvl w:ilvl="0" w:tplc="DE061D3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80673E"/>
    <w:rsid w:val="000443F5"/>
    <w:rsid w:val="000D36C3"/>
    <w:rsid w:val="001317E4"/>
    <w:rsid w:val="0013606E"/>
    <w:rsid w:val="0017297F"/>
    <w:rsid w:val="001B132B"/>
    <w:rsid w:val="001B188C"/>
    <w:rsid w:val="001C69C1"/>
    <w:rsid w:val="002D48C6"/>
    <w:rsid w:val="003E2E1C"/>
    <w:rsid w:val="004211CA"/>
    <w:rsid w:val="0043202B"/>
    <w:rsid w:val="0050178C"/>
    <w:rsid w:val="00590427"/>
    <w:rsid w:val="00654D01"/>
    <w:rsid w:val="006631FE"/>
    <w:rsid w:val="006A12C6"/>
    <w:rsid w:val="006B318E"/>
    <w:rsid w:val="006C1BBA"/>
    <w:rsid w:val="006C460E"/>
    <w:rsid w:val="00733978"/>
    <w:rsid w:val="00745F27"/>
    <w:rsid w:val="00760386"/>
    <w:rsid w:val="007A2DD5"/>
    <w:rsid w:val="008011E3"/>
    <w:rsid w:val="0080673E"/>
    <w:rsid w:val="008147FB"/>
    <w:rsid w:val="009445B8"/>
    <w:rsid w:val="009D34AB"/>
    <w:rsid w:val="009D66C1"/>
    <w:rsid w:val="00A72F4A"/>
    <w:rsid w:val="00AB6C3E"/>
    <w:rsid w:val="00AD2613"/>
    <w:rsid w:val="00AE5228"/>
    <w:rsid w:val="00BC1EFA"/>
    <w:rsid w:val="00C03DBA"/>
    <w:rsid w:val="00C57BC2"/>
    <w:rsid w:val="00CA2546"/>
    <w:rsid w:val="00D057AD"/>
    <w:rsid w:val="00D26BC3"/>
    <w:rsid w:val="00D45117"/>
    <w:rsid w:val="00DA0002"/>
    <w:rsid w:val="00DD3959"/>
    <w:rsid w:val="00E31A7C"/>
    <w:rsid w:val="00E64C92"/>
    <w:rsid w:val="00EE5535"/>
    <w:rsid w:val="00EF4CAE"/>
    <w:rsid w:val="00F65EA6"/>
    <w:rsid w:val="00F81F76"/>
    <w:rsid w:val="00F93DB3"/>
    <w:rsid w:val="00FD766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73E"/>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80673E"/>
    <w:pPr>
      <w:keepNext/>
      <w:pBdr>
        <w:bottom w:val="single" w:sz="6" w:space="1" w:color="auto"/>
      </w:pBdr>
      <w:tabs>
        <w:tab w:val="left" w:pos="8292"/>
        <w:tab w:val="left" w:pos="8363"/>
      </w:tabs>
      <w:spacing w:line="480" w:lineRule="atLeast"/>
      <w:ind w:right="-7"/>
      <w:jc w:val="center"/>
      <w:outlineLvl w:val="0"/>
    </w:pPr>
    <w:rPr>
      <w:rFonts w:eastAsia="Times New Roman"/>
      <w:b/>
      <w:sz w:val="52"/>
      <w:szCs w:val="20"/>
    </w:rPr>
  </w:style>
  <w:style w:type="paragraph" w:styleId="2">
    <w:name w:val="heading 2"/>
    <w:basedOn w:val="a"/>
    <w:next w:val="a"/>
    <w:link w:val="20"/>
    <w:qFormat/>
    <w:rsid w:val="0080673E"/>
    <w:pPr>
      <w:keepNext/>
      <w:jc w:val="center"/>
      <w:outlineLvl w:val="1"/>
    </w:pPr>
    <w:rPr>
      <w:rFonts w:eastAsia="Times New Roman"/>
      <w:b/>
      <w:sz w:val="36"/>
      <w:szCs w:val="20"/>
    </w:rPr>
  </w:style>
  <w:style w:type="paragraph" w:styleId="5">
    <w:name w:val="heading 5"/>
    <w:basedOn w:val="a"/>
    <w:next w:val="a"/>
    <w:link w:val="50"/>
    <w:qFormat/>
    <w:rsid w:val="0080673E"/>
    <w:pPr>
      <w:keepNext/>
      <w:outlineLvl w:val="4"/>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73E"/>
    <w:rPr>
      <w:rFonts w:ascii="Times New Roman" w:eastAsia="Times New Roman" w:hAnsi="Times New Roman" w:cs="Times New Roman"/>
      <w:b/>
      <w:sz w:val="52"/>
      <w:szCs w:val="20"/>
      <w:lang w:eastAsia="ru-RU"/>
    </w:rPr>
  </w:style>
  <w:style w:type="character" w:customStyle="1" w:styleId="20">
    <w:name w:val="Заголовок 2 Знак"/>
    <w:basedOn w:val="a0"/>
    <w:link w:val="2"/>
    <w:rsid w:val="0080673E"/>
    <w:rPr>
      <w:rFonts w:ascii="Times New Roman" w:eastAsia="Times New Roman" w:hAnsi="Times New Roman" w:cs="Times New Roman"/>
      <w:b/>
      <w:sz w:val="36"/>
      <w:szCs w:val="20"/>
      <w:lang w:eastAsia="ru-RU"/>
    </w:rPr>
  </w:style>
  <w:style w:type="character" w:customStyle="1" w:styleId="50">
    <w:name w:val="Заголовок 5 Знак"/>
    <w:basedOn w:val="a0"/>
    <w:link w:val="5"/>
    <w:rsid w:val="0080673E"/>
    <w:rPr>
      <w:rFonts w:ascii="Times New Roman" w:eastAsia="Times New Roman" w:hAnsi="Times New Roman" w:cs="Times New Roman"/>
      <w:b/>
      <w:sz w:val="28"/>
      <w:szCs w:val="20"/>
      <w:lang w:eastAsia="ru-RU"/>
    </w:rPr>
  </w:style>
  <w:style w:type="paragraph" w:styleId="21">
    <w:name w:val="Body Text 2"/>
    <w:basedOn w:val="a"/>
    <w:link w:val="22"/>
    <w:rsid w:val="007A2DD5"/>
    <w:pPr>
      <w:spacing w:after="120" w:line="480" w:lineRule="auto"/>
    </w:pPr>
    <w:rPr>
      <w:rFonts w:eastAsia="Times New Roman"/>
      <w:sz w:val="20"/>
      <w:szCs w:val="20"/>
    </w:rPr>
  </w:style>
  <w:style w:type="character" w:customStyle="1" w:styleId="22">
    <w:name w:val="Основной текст 2 Знак"/>
    <w:basedOn w:val="a0"/>
    <w:link w:val="21"/>
    <w:rsid w:val="007A2DD5"/>
    <w:rPr>
      <w:rFonts w:ascii="Times New Roman" w:eastAsia="Times New Roman" w:hAnsi="Times New Roman" w:cs="Times New Roman"/>
      <w:sz w:val="20"/>
      <w:szCs w:val="20"/>
      <w:lang w:eastAsia="ru-RU"/>
    </w:rPr>
  </w:style>
  <w:style w:type="paragraph" w:styleId="a3">
    <w:name w:val="header"/>
    <w:basedOn w:val="a"/>
    <w:link w:val="a4"/>
    <w:uiPriority w:val="99"/>
    <w:rsid w:val="007A2DD5"/>
    <w:pPr>
      <w:tabs>
        <w:tab w:val="center" w:pos="4153"/>
        <w:tab w:val="right" w:pos="8306"/>
      </w:tabs>
    </w:pPr>
    <w:rPr>
      <w:rFonts w:ascii="UkrainianTimesET" w:eastAsia="Times New Roman" w:hAnsi="UkrainianTimesET"/>
      <w:szCs w:val="20"/>
      <w:lang w:val="en-US"/>
    </w:rPr>
  </w:style>
  <w:style w:type="character" w:customStyle="1" w:styleId="a4">
    <w:name w:val="Верхний колонтитул Знак"/>
    <w:basedOn w:val="a0"/>
    <w:link w:val="a3"/>
    <w:uiPriority w:val="99"/>
    <w:rsid w:val="007A2DD5"/>
    <w:rPr>
      <w:rFonts w:ascii="UkrainianTimesET" w:eastAsia="Times New Roman" w:hAnsi="UkrainianTimesET" w:cs="Times New Roman"/>
      <w:sz w:val="28"/>
      <w:szCs w:val="20"/>
      <w:lang w:val="en-US" w:eastAsia="ru-RU"/>
    </w:rPr>
  </w:style>
  <w:style w:type="paragraph" w:styleId="a5">
    <w:name w:val="List Paragraph"/>
    <w:basedOn w:val="a"/>
    <w:uiPriority w:val="34"/>
    <w:qFormat/>
    <w:rsid w:val="007A2DD5"/>
    <w:pPr>
      <w:ind w:left="720"/>
      <w:contextualSpacing/>
    </w:pPr>
    <w:rPr>
      <w:rFonts w:eastAsia="Times New Roman"/>
      <w:sz w:val="20"/>
      <w:szCs w:val="20"/>
    </w:rPr>
  </w:style>
  <w:style w:type="character" w:customStyle="1" w:styleId="apple-converted-space">
    <w:name w:val="apple-converted-space"/>
    <w:rsid w:val="00AE5228"/>
  </w:style>
  <w:style w:type="paragraph" w:styleId="a6">
    <w:name w:val="footer"/>
    <w:basedOn w:val="a"/>
    <w:link w:val="a7"/>
    <w:uiPriority w:val="99"/>
    <w:semiHidden/>
    <w:unhideWhenUsed/>
    <w:rsid w:val="008147FB"/>
    <w:pPr>
      <w:tabs>
        <w:tab w:val="center" w:pos="4819"/>
        <w:tab w:val="right" w:pos="9639"/>
      </w:tabs>
    </w:pPr>
  </w:style>
  <w:style w:type="character" w:customStyle="1" w:styleId="a7">
    <w:name w:val="Нижний колонтитул Знак"/>
    <w:basedOn w:val="a0"/>
    <w:link w:val="a6"/>
    <w:uiPriority w:val="99"/>
    <w:semiHidden/>
    <w:rsid w:val="008147FB"/>
    <w:rPr>
      <w:rFonts w:ascii="Times New Roman" w:eastAsia="Calibri"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1234</Words>
  <Characters>704</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comp11</cp:lastModifiedBy>
  <cp:revision>4</cp:revision>
  <cp:lastPrinted>2024-03-05T12:28:00Z</cp:lastPrinted>
  <dcterms:created xsi:type="dcterms:W3CDTF">2024-05-03T08:44:00Z</dcterms:created>
  <dcterms:modified xsi:type="dcterms:W3CDTF">2024-05-03T09:14:00Z</dcterms:modified>
</cp:coreProperties>
</file>