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A3" w:rsidRPr="00F74929" w:rsidRDefault="00D73EA3" w:rsidP="00D73EA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15pt" o:ole="" fillcolor="window">
            <v:imagedata r:id="rId5" o:title=""/>
          </v:shape>
          <o:OLEObject Type="Embed" ProgID="PBrush" ShapeID="_x0000_i1025" DrawAspect="Content" ObjectID="_1771156734" r:id="rId6">
            <o:FieldCodes>\s \* MERGEFORMAT</o:FieldCodes>
          </o:OLEObject>
        </w:object>
      </w:r>
    </w:p>
    <w:p w:rsidR="00D73EA3" w:rsidRPr="00F74929" w:rsidRDefault="00D73EA3" w:rsidP="00D73EA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D73EA3" w:rsidRPr="00F74929" w:rsidRDefault="00D73EA3" w:rsidP="00D73EA3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D73EA3" w:rsidRPr="00F74929" w:rsidRDefault="00D73EA3" w:rsidP="00D73EA3">
      <w:pPr>
        <w:pStyle w:val="2"/>
        <w:spacing w:before="240"/>
      </w:pPr>
      <w:r w:rsidRPr="00F74929">
        <w:t>РОЗПОРЯДЖЕННЯ</w:t>
      </w:r>
    </w:p>
    <w:p w:rsidR="00D73EA3" w:rsidRPr="00F74929" w:rsidRDefault="00D73EA3" w:rsidP="00D73EA3">
      <w:pPr>
        <w:rPr>
          <w:b/>
          <w:sz w:val="4"/>
        </w:rPr>
      </w:pPr>
    </w:p>
    <w:p w:rsidR="00522DE3" w:rsidRPr="00367872" w:rsidRDefault="00522DE3" w:rsidP="00522DE3">
      <w:pPr>
        <w:pStyle w:val="2"/>
        <w:spacing w:before="240"/>
        <w:jc w:val="left"/>
        <w:rPr>
          <w:sz w:val="28"/>
        </w:rPr>
      </w:pPr>
      <w:r>
        <w:rPr>
          <w:sz w:val="28"/>
        </w:rPr>
        <w:t>«30» грудня  2022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111-П</w:t>
      </w:r>
    </w:p>
    <w:p w:rsidR="00D73EA3" w:rsidRDefault="00D73EA3" w:rsidP="00502B48">
      <w:pPr>
        <w:pStyle w:val="3"/>
      </w:pPr>
    </w:p>
    <w:p w:rsidR="00502B48" w:rsidRDefault="00502B48" w:rsidP="00502B48">
      <w:pPr>
        <w:pStyle w:val="3"/>
      </w:pPr>
      <w:r>
        <w:tab/>
      </w:r>
    </w:p>
    <w:p w:rsidR="00502B48" w:rsidRPr="00E574C4" w:rsidRDefault="00502B48" w:rsidP="00502B48">
      <w:pPr>
        <w:rPr>
          <w:b/>
          <w:sz w:val="28"/>
        </w:rPr>
      </w:pPr>
      <w:r>
        <w:rPr>
          <w:b/>
          <w:sz w:val="28"/>
        </w:rPr>
        <w:t>Про</w:t>
      </w:r>
      <w:r w:rsidRPr="00E574C4">
        <w:rPr>
          <w:b/>
          <w:sz w:val="28"/>
        </w:rPr>
        <w:t xml:space="preserve"> увільнення </w:t>
      </w:r>
      <w:r w:rsidR="00F917B4" w:rsidRPr="00F917B4">
        <w:rPr>
          <w:b/>
          <w:color w:val="000000"/>
          <w:sz w:val="28"/>
          <w:szCs w:val="28"/>
        </w:rPr>
        <w:t>Володимира ЄЛЕНЄВА</w:t>
      </w:r>
      <w:r w:rsidR="00F917B4" w:rsidRPr="00D23D6A">
        <w:rPr>
          <w:color w:val="000000"/>
          <w:sz w:val="24"/>
          <w:szCs w:val="24"/>
        </w:rPr>
        <w:t xml:space="preserve"> </w:t>
      </w:r>
    </w:p>
    <w:p w:rsidR="00F917B4" w:rsidRDefault="00502B48" w:rsidP="00F917B4">
      <w:pPr>
        <w:rPr>
          <w:b/>
          <w:sz w:val="28"/>
          <w:szCs w:val="28"/>
          <w:shd w:val="clear" w:color="auto" w:fill="FFFFFF"/>
        </w:rPr>
      </w:pPr>
      <w:r w:rsidRPr="00E574C4">
        <w:rPr>
          <w:b/>
          <w:sz w:val="28"/>
        </w:rPr>
        <w:t xml:space="preserve">від роботи на час </w:t>
      </w:r>
      <w:r w:rsidR="00F917B4" w:rsidRPr="00F917B4">
        <w:rPr>
          <w:b/>
          <w:sz w:val="28"/>
          <w:szCs w:val="28"/>
          <w:shd w:val="clear" w:color="auto" w:fill="FFFFFF"/>
        </w:rPr>
        <w:t>виконання ним обов’язків</w:t>
      </w:r>
    </w:p>
    <w:p w:rsidR="00502B48" w:rsidRPr="00E574C4" w:rsidRDefault="00F917B4" w:rsidP="00F917B4">
      <w:pPr>
        <w:rPr>
          <w:b/>
          <w:sz w:val="28"/>
        </w:rPr>
      </w:pPr>
      <w:r w:rsidRPr="00F917B4">
        <w:rPr>
          <w:b/>
          <w:sz w:val="28"/>
          <w:szCs w:val="28"/>
          <w:shd w:val="clear" w:color="auto" w:fill="FFFFFF"/>
        </w:rPr>
        <w:t>зі здійснення правосуддя</w:t>
      </w:r>
    </w:p>
    <w:p w:rsidR="00502B48" w:rsidRDefault="00502B48" w:rsidP="00502B48">
      <w:pPr>
        <w:rPr>
          <w:b/>
          <w:sz w:val="28"/>
        </w:rPr>
      </w:pPr>
    </w:p>
    <w:p w:rsidR="00D73EA3" w:rsidRDefault="00D73EA3" w:rsidP="00502B48">
      <w:pPr>
        <w:rPr>
          <w:b/>
          <w:sz w:val="28"/>
        </w:rPr>
      </w:pPr>
    </w:p>
    <w:p w:rsidR="00502B48" w:rsidRDefault="00502B48" w:rsidP="00502B48">
      <w:pPr>
        <w:spacing w:after="120"/>
        <w:ind w:firstLine="851"/>
        <w:jc w:val="both"/>
        <w:rPr>
          <w:sz w:val="28"/>
        </w:rPr>
      </w:pPr>
      <w:r w:rsidRPr="00DE377B">
        <w:rPr>
          <w:sz w:val="28"/>
        </w:rPr>
        <w:t>Керуючись</w:t>
      </w:r>
      <w:r w:rsidRPr="003007E9">
        <w:rPr>
          <w:sz w:val="28"/>
        </w:rPr>
        <w:t xml:space="preserve"> </w:t>
      </w:r>
      <w:r>
        <w:rPr>
          <w:sz w:val="28"/>
        </w:rPr>
        <w:t xml:space="preserve">частиною </w:t>
      </w:r>
      <w:r w:rsidR="00FE6BCD">
        <w:rPr>
          <w:sz w:val="28"/>
        </w:rPr>
        <w:t>7</w:t>
      </w:r>
      <w:r>
        <w:rPr>
          <w:sz w:val="28"/>
        </w:rPr>
        <w:t xml:space="preserve"> статті 55 Закону України «Про місцеве самоврядування в Україні»,</w:t>
      </w:r>
      <w:r>
        <w:rPr>
          <w:b/>
          <w:sz w:val="28"/>
        </w:rPr>
        <w:t xml:space="preserve"> </w:t>
      </w:r>
      <w:r w:rsidR="00F917B4">
        <w:rPr>
          <w:sz w:val="28"/>
        </w:rPr>
        <w:t>частиною 5 статті 67 Закону України «</w:t>
      </w:r>
      <w:r w:rsidR="00F917B4" w:rsidRPr="00F917B4">
        <w:rPr>
          <w:bCs/>
          <w:sz w:val="28"/>
          <w:szCs w:val="28"/>
          <w:shd w:val="clear" w:color="auto" w:fill="FFFFFF"/>
        </w:rPr>
        <w:t>Про судоустрій і статус суддів</w:t>
      </w:r>
      <w:r w:rsidR="00F917B4">
        <w:rPr>
          <w:sz w:val="28"/>
        </w:rPr>
        <w:t xml:space="preserve">», </w:t>
      </w:r>
      <w:r>
        <w:rPr>
          <w:sz w:val="28"/>
        </w:rPr>
        <w:t xml:space="preserve">статтею </w:t>
      </w:r>
      <w:r w:rsidR="00F917B4">
        <w:rPr>
          <w:sz w:val="28"/>
        </w:rPr>
        <w:t>385</w:t>
      </w:r>
      <w:r>
        <w:rPr>
          <w:sz w:val="28"/>
        </w:rPr>
        <w:t xml:space="preserve"> </w:t>
      </w:r>
      <w:r w:rsidR="00F917B4" w:rsidRPr="00F917B4">
        <w:rPr>
          <w:bCs/>
          <w:sz w:val="28"/>
          <w:szCs w:val="28"/>
          <w:shd w:val="clear" w:color="auto" w:fill="FFFFFF"/>
        </w:rPr>
        <w:t>Кримінальн</w:t>
      </w:r>
      <w:r w:rsidR="00F917B4">
        <w:rPr>
          <w:bCs/>
          <w:sz w:val="28"/>
          <w:szCs w:val="28"/>
          <w:shd w:val="clear" w:color="auto" w:fill="FFFFFF"/>
        </w:rPr>
        <w:t>ого</w:t>
      </w:r>
      <w:r w:rsidR="00F917B4" w:rsidRPr="00F917B4">
        <w:rPr>
          <w:bCs/>
          <w:sz w:val="28"/>
          <w:szCs w:val="28"/>
          <w:shd w:val="clear" w:color="auto" w:fill="FFFFFF"/>
        </w:rPr>
        <w:t>  процесуальн</w:t>
      </w:r>
      <w:r w:rsidR="00F917B4">
        <w:rPr>
          <w:bCs/>
          <w:sz w:val="28"/>
          <w:szCs w:val="28"/>
          <w:shd w:val="clear" w:color="auto" w:fill="FFFFFF"/>
        </w:rPr>
        <w:t>ого</w:t>
      </w:r>
      <w:r w:rsidR="00F917B4" w:rsidRPr="00F917B4">
        <w:rPr>
          <w:bCs/>
          <w:sz w:val="28"/>
          <w:szCs w:val="28"/>
          <w:shd w:val="clear" w:color="auto" w:fill="FFFFFF"/>
        </w:rPr>
        <w:t>  кодекс</w:t>
      </w:r>
      <w:r w:rsidR="00F917B4">
        <w:rPr>
          <w:bCs/>
          <w:sz w:val="28"/>
          <w:szCs w:val="28"/>
          <w:shd w:val="clear" w:color="auto" w:fill="FFFFFF"/>
        </w:rPr>
        <w:t>у</w:t>
      </w:r>
      <w:r w:rsidR="00F917B4" w:rsidRPr="00F917B4">
        <w:rPr>
          <w:bCs/>
          <w:sz w:val="28"/>
          <w:szCs w:val="28"/>
          <w:shd w:val="clear" w:color="auto" w:fill="FFFFFF"/>
        </w:rPr>
        <w:t>  України</w:t>
      </w:r>
      <w:r w:rsidR="00F917B4">
        <w:rPr>
          <w:bCs/>
          <w:sz w:val="28"/>
          <w:szCs w:val="28"/>
          <w:shd w:val="clear" w:color="auto" w:fill="FFFFFF"/>
        </w:rPr>
        <w:t xml:space="preserve"> та враховуючи лист голови Шевченківського районного суду м. Чернівці</w:t>
      </w:r>
      <w:r w:rsidR="00D9489C">
        <w:rPr>
          <w:bCs/>
          <w:sz w:val="28"/>
          <w:szCs w:val="28"/>
          <w:shd w:val="clear" w:color="auto" w:fill="FFFFFF"/>
        </w:rPr>
        <w:t xml:space="preserve"> від 28.12.2022 №727/9295 к.11</w:t>
      </w:r>
      <w:r>
        <w:rPr>
          <w:sz w:val="28"/>
        </w:rPr>
        <w:t>:</w:t>
      </w:r>
    </w:p>
    <w:p w:rsidR="004F5B83" w:rsidRDefault="004F5B83" w:rsidP="00502B48">
      <w:pPr>
        <w:spacing w:after="120"/>
        <w:ind w:firstLine="851"/>
        <w:jc w:val="both"/>
        <w:rPr>
          <w:b/>
          <w:sz w:val="28"/>
        </w:rPr>
      </w:pPr>
    </w:p>
    <w:p w:rsidR="00502B48" w:rsidRDefault="00502B48" w:rsidP="00D73EA3">
      <w:pPr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Увільнити </w:t>
      </w:r>
      <w:r w:rsidR="004F5B83">
        <w:rPr>
          <w:sz w:val="28"/>
          <w:szCs w:val="28"/>
        </w:rPr>
        <w:t xml:space="preserve">генерального </w:t>
      </w:r>
      <w:r w:rsidR="004F5B83" w:rsidRPr="00E8583B">
        <w:rPr>
          <w:sz w:val="28"/>
          <w:szCs w:val="28"/>
        </w:rPr>
        <w:t>директора обласного комунального некомерційного підприємства «</w:t>
      </w:r>
      <w:r w:rsidR="004F5B83" w:rsidRPr="00B83496">
        <w:rPr>
          <w:bCs/>
          <w:sz w:val="28"/>
          <w:szCs w:val="28"/>
        </w:rPr>
        <w:t>Чернівецький обласний центр екстреної медичної допомоги та медицини катастроф</w:t>
      </w:r>
      <w:r w:rsidR="004F5B83">
        <w:rPr>
          <w:sz w:val="28"/>
          <w:szCs w:val="28"/>
        </w:rPr>
        <w:t xml:space="preserve">» </w:t>
      </w:r>
      <w:r w:rsidR="004F5B83" w:rsidRPr="00B83496">
        <w:rPr>
          <w:color w:val="000000"/>
          <w:sz w:val="28"/>
          <w:szCs w:val="28"/>
        </w:rPr>
        <w:t>Володимира ЄЛЕНЄВА</w:t>
      </w:r>
      <w:r w:rsidR="004F5B83">
        <w:rPr>
          <w:sz w:val="28"/>
          <w:szCs w:val="28"/>
        </w:rPr>
        <w:t xml:space="preserve"> від здійснення повноважень за посадою</w:t>
      </w:r>
      <w:r w:rsidR="004F5B83">
        <w:rPr>
          <w:sz w:val="28"/>
        </w:rPr>
        <w:t xml:space="preserve"> у зв’язку із </w:t>
      </w:r>
      <w:r w:rsidR="004F5B83" w:rsidRPr="00BA480B">
        <w:rPr>
          <w:sz w:val="28"/>
          <w:szCs w:val="28"/>
          <w:shd w:val="clear" w:color="auto" w:fill="FFFFFF"/>
        </w:rPr>
        <w:t>виконанням ним обов’язків зі здійснення правосуддя</w:t>
      </w:r>
      <w:r w:rsidR="004F5B83">
        <w:rPr>
          <w:sz w:val="28"/>
        </w:rPr>
        <w:t xml:space="preserve"> на період з 02.01.2023 по 10.01.2023</w:t>
      </w:r>
      <w:r>
        <w:rPr>
          <w:sz w:val="28"/>
        </w:rPr>
        <w:t xml:space="preserve">, </w:t>
      </w:r>
      <w:r w:rsidR="004F5B83">
        <w:rPr>
          <w:sz w:val="28"/>
          <w:szCs w:val="28"/>
        </w:rPr>
        <w:t>без збереження заробітної плати</w:t>
      </w:r>
      <w:r>
        <w:rPr>
          <w:sz w:val="28"/>
          <w:szCs w:val="28"/>
        </w:rPr>
        <w:t>.</w:t>
      </w:r>
    </w:p>
    <w:p w:rsidR="00BA480B" w:rsidRDefault="004F5B83" w:rsidP="00D73EA3">
      <w:pPr>
        <w:pStyle w:val="a8"/>
        <w:numPr>
          <w:ilvl w:val="0"/>
          <w:numId w:val="1"/>
        </w:numPr>
        <w:tabs>
          <w:tab w:val="clear" w:pos="1211"/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Виконання обов’язків генерального </w:t>
      </w:r>
      <w:r w:rsidRPr="00E8583B">
        <w:rPr>
          <w:sz w:val="28"/>
          <w:szCs w:val="28"/>
        </w:rPr>
        <w:t>директора обласного комунального некомерційного підприємства «</w:t>
      </w:r>
      <w:r w:rsidRPr="00B83496">
        <w:rPr>
          <w:bCs/>
          <w:sz w:val="28"/>
          <w:szCs w:val="28"/>
        </w:rPr>
        <w:t>Чернівецький обласний центр екстреної медичної допомоги та медицини катастроф</w:t>
      </w:r>
      <w:r>
        <w:rPr>
          <w:sz w:val="28"/>
          <w:szCs w:val="28"/>
        </w:rPr>
        <w:t>»</w:t>
      </w:r>
      <w:r w:rsidR="00181DCD">
        <w:rPr>
          <w:sz w:val="28"/>
          <w:szCs w:val="28"/>
        </w:rPr>
        <w:t>,</w:t>
      </w:r>
      <w:r>
        <w:rPr>
          <w:sz w:val="28"/>
          <w:szCs w:val="28"/>
        </w:rPr>
        <w:t xml:space="preserve"> на час відсутності</w:t>
      </w:r>
      <w:r w:rsidRPr="004F5B83">
        <w:rPr>
          <w:color w:val="000000"/>
          <w:sz w:val="28"/>
          <w:szCs w:val="28"/>
        </w:rPr>
        <w:t xml:space="preserve"> </w:t>
      </w:r>
      <w:r w:rsidRPr="00B83496">
        <w:rPr>
          <w:color w:val="000000"/>
          <w:sz w:val="28"/>
          <w:szCs w:val="28"/>
        </w:rPr>
        <w:t>Володимира ЄЛЕНЄВА</w:t>
      </w:r>
      <w:r w:rsidR="00181DCD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 покласти на </w:t>
      </w:r>
      <w:r w:rsidRPr="004F5B83">
        <w:rPr>
          <w:sz w:val="28"/>
          <w:szCs w:val="28"/>
        </w:rPr>
        <w:t>заступник</w:t>
      </w:r>
      <w:r>
        <w:rPr>
          <w:sz w:val="28"/>
          <w:szCs w:val="28"/>
        </w:rPr>
        <w:t>а</w:t>
      </w:r>
      <w:r w:rsidRPr="004F5B83">
        <w:rPr>
          <w:sz w:val="28"/>
          <w:szCs w:val="28"/>
        </w:rPr>
        <w:t xml:space="preserve"> генерального директора з оперативної роботи</w:t>
      </w:r>
      <w:r>
        <w:rPr>
          <w:sz w:val="28"/>
          <w:szCs w:val="28"/>
        </w:rPr>
        <w:t xml:space="preserve"> – </w:t>
      </w:r>
      <w:r w:rsidR="00181DCD" w:rsidRPr="004F5B83">
        <w:rPr>
          <w:sz w:val="28"/>
          <w:szCs w:val="28"/>
        </w:rPr>
        <w:t>Богдан</w:t>
      </w:r>
      <w:r w:rsidR="00181DCD">
        <w:rPr>
          <w:sz w:val="28"/>
          <w:szCs w:val="28"/>
        </w:rPr>
        <w:t>а</w:t>
      </w:r>
      <w:r w:rsidR="00181DCD" w:rsidRPr="004F5B83">
        <w:rPr>
          <w:sz w:val="28"/>
          <w:szCs w:val="28"/>
        </w:rPr>
        <w:t xml:space="preserve"> ГОЛОВАЦЬК</w:t>
      </w:r>
      <w:r w:rsidR="00181DCD">
        <w:rPr>
          <w:sz w:val="28"/>
          <w:szCs w:val="28"/>
        </w:rPr>
        <w:t>ОГО</w:t>
      </w:r>
      <w:r>
        <w:rPr>
          <w:sz w:val="28"/>
          <w:szCs w:val="28"/>
        </w:rPr>
        <w:t>, з правом підпису організаційно-господарських та фінансових документів.</w:t>
      </w:r>
    </w:p>
    <w:p w:rsidR="00BA480B" w:rsidRPr="00BA480B" w:rsidRDefault="00BA480B" w:rsidP="00D73EA3">
      <w:pPr>
        <w:pStyle w:val="a8"/>
        <w:numPr>
          <w:ilvl w:val="0"/>
          <w:numId w:val="1"/>
        </w:numPr>
        <w:tabs>
          <w:tab w:val="clear" w:pos="1211"/>
          <w:tab w:val="num" w:pos="1276"/>
        </w:tabs>
        <w:ind w:left="0" w:firstLine="851"/>
        <w:jc w:val="both"/>
        <w:rPr>
          <w:sz w:val="28"/>
          <w:szCs w:val="28"/>
        </w:rPr>
      </w:pPr>
      <w:r w:rsidRPr="00BA480B">
        <w:rPr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Департамент охорони здоров’я  Чернівецької обласної державної  адміністрації (обласної військової адміністрації)</w:t>
      </w:r>
      <w:r w:rsidR="004F5B83">
        <w:rPr>
          <w:sz w:val="28"/>
          <w:szCs w:val="28"/>
        </w:rPr>
        <w:t>,</w:t>
      </w:r>
      <w:r w:rsidRPr="00BA480B">
        <w:rPr>
          <w:sz w:val="28"/>
          <w:szCs w:val="28"/>
        </w:rPr>
        <w:t xml:space="preserve"> відділ юридичної та кадрової роботи виконавчого апарату обласної ради</w:t>
      </w:r>
      <w:r w:rsidR="004F5B83">
        <w:rPr>
          <w:sz w:val="28"/>
          <w:szCs w:val="28"/>
        </w:rPr>
        <w:t xml:space="preserve"> та</w:t>
      </w:r>
      <w:r w:rsidRPr="00BA480B">
        <w:rPr>
          <w:sz w:val="28"/>
          <w:szCs w:val="28"/>
        </w:rPr>
        <w:t xml:space="preserve"> відділ з питань комунальної власності виконавчого апарату обласної ради.</w:t>
      </w:r>
    </w:p>
    <w:p w:rsidR="00502B48" w:rsidRDefault="00502B48" w:rsidP="00D73EA3">
      <w:pPr>
        <w:pStyle w:val="a8"/>
        <w:tabs>
          <w:tab w:val="left" w:pos="0"/>
        </w:tabs>
        <w:ind w:left="851"/>
        <w:jc w:val="both"/>
        <w:rPr>
          <w:sz w:val="28"/>
          <w:szCs w:val="28"/>
        </w:rPr>
      </w:pPr>
    </w:p>
    <w:p w:rsidR="004F5B83" w:rsidRPr="00C134AF" w:rsidRDefault="004F5B83" w:rsidP="00BA480B">
      <w:pPr>
        <w:pStyle w:val="a8"/>
        <w:tabs>
          <w:tab w:val="left" w:pos="0"/>
        </w:tabs>
        <w:ind w:left="851"/>
        <w:jc w:val="both"/>
        <w:rPr>
          <w:sz w:val="28"/>
          <w:szCs w:val="28"/>
        </w:rPr>
      </w:pPr>
    </w:p>
    <w:p w:rsidR="00502B48" w:rsidRDefault="00502B48" w:rsidP="00502B48">
      <w:pPr>
        <w:pStyle w:val="3"/>
      </w:pPr>
      <w:r>
        <w:t>Голова обласної ради</w:t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  <w:t>Олексій БОЙКО</w:t>
      </w:r>
    </w:p>
    <w:sectPr w:rsidR="00502B48" w:rsidSect="008B24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4185"/>
    <w:multiLevelType w:val="hybridMultilevel"/>
    <w:tmpl w:val="C3CACFE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36FE1"/>
    <w:rsid w:val="00015639"/>
    <w:rsid w:val="00133936"/>
    <w:rsid w:val="00181DCD"/>
    <w:rsid w:val="002B6C35"/>
    <w:rsid w:val="00336FE1"/>
    <w:rsid w:val="0034369E"/>
    <w:rsid w:val="004F5B83"/>
    <w:rsid w:val="00502B48"/>
    <w:rsid w:val="00522DE3"/>
    <w:rsid w:val="005C1655"/>
    <w:rsid w:val="00632E29"/>
    <w:rsid w:val="00635C91"/>
    <w:rsid w:val="0088783A"/>
    <w:rsid w:val="008B24CA"/>
    <w:rsid w:val="00923261"/>
    <w:rsid w:val="009A1233"/>
    <w:rsid w:val="009F3583"/>
    <w:rsid w:val="00A60276"/>
    <w:rsid w:val="00AD388B"/>
    <w:rsid w:val="00B3205D"/>
    <w:rsid w:val="00B830C5"/>
    <w:rsid w:val="00B83496"/>
    <w:rsid w:val="00BA480B"/>
    <w:rsid w:val="00D73EA3"/>
    <w:rsid w:val="00D9489C"/>
    <w:rsid w:val="00EC37BD"/>
    <w:rsid w:val="00F917B4"/>
    <w:rsid w:val="00FE4049"/>
    <w:rsid w:val="00FE6BCD"/>
    <w:rsid w:val="00FF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6FE1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nhideWhenUsed/>
    <w:qFormat/>
    <w:rsid w:val="00336FE1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nhideWhenUsed/>
    <w:qFormat/>
    <w:rsid w:val="00336FE1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39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339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393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339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1339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36FE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6FE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6F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336FE1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336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36FE1"/>
    <w:pPr>
      <w:ind w:left="720"/>
      <w:contextualSpacing/>
    </w:pPr>
  </w:style>
  <w:style w:type="paragraph" w:styleId="a9">
    <w:name w:val="header"/>
    <w:basedOn w:val="a"/>
    <w:link w:val="aa"/>
    <w:uiPriority w:val="99"/>
    <w:rsid w:val="00336FE1"/>
    <w:pPr>
      <w:tabs>
        <w:tab w:val="center" w:pos="4153"/>
        <w:tab w:val="right" w:pos="8306"/>
      </w:tabs>
    </w:pPr>
    <w:rPr>
      <w:rFonts w:ascii="UkrainianTimesET" w:hAnsi="UkrainianTimesET"/>
      <w:sz w:val="28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336FE1"/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336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36FE1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comp11</cp:lastModifiedBy>
  <cp:revision>3</cp:revision>
  <cp:lastPrinted>2022-12-29T14:59:00Z</cp:lastPrinted>
  <dcterms:created xsi:type="dcterms:W3CDTF">2024-03-05T13:00:00Z</dcterms:created>
  <dcterms:modified xsi:type="dcterms:W3CDTF">2024-03-05T13:12:00Z</dcterms:modified>
</cp:coreProperties>
</file>