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D1C" w:rsidRDefault="00B80D1C" w:rsidP="00B80D1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572321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8pt" o:ole="" fillcolor="window">
            <v:imagedata r:id="rId5" o:title=""/>
          </v:shape>
          <o:OLEObject Type="Embed" ProgID="PBrush" ShapeID="_x0000_i1025" DrawAspect="Content" ObjectID="_1700296398" r:id="rId6">
            <o:FieldCodes>\s \* MERGEFORMAT</o:FieldCodes>
          </o:OLEObject>
        </w:object>
      </w:r>
    </w:p>
    <w:p w:rsidR="00B80D1C" w:rsidRDefault="00B80D1C" w:rsidP="00B80D1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B80D1C" w:rsidRDefault="00B80D1C" w:rsidP="00B80D1C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B80D1C" w:rsidRDefault="00B80D1C" w:rsidP="00B80D1C">
      <w:pPr>
        <w:pStyle w:val="2"/>
        <w:spacing w:before="240"/>
      </w:pPr>
      <w:r>
        <w:t>РОЗПОРЯДЖЕННЯ</w:t>
      </w:r>
    </w:p>
    <w:p w:rsidR="00B80D1C" w:rsidRDefault="00B80D1C" w:rsidP="00B80D1C">
      <w:pPr>
        <w:jc w:val="center"/>
        <w:rPr>
          <w:b/>
          <w:sz w:val="28"/>
        </w:rPr>
      </w:pPr>
    </w:p>
    <w:p w:rsidR="00B80D1C" w:rsidRDefault="00BF015E" w:rsidP="00B80D1C">
      <w:pPr>
        <w:pStyle w:val="3"/>
      </w:pPr>
      <w:r>
        <w:t>30</w:t>
      </w:r>
      <w:r w:rsidR="00B80D1C">
        <w:t xml:space="preserve"> листопада  2021 р.</w:t>
      </w:r>
      <w:r w:rsidR="00B80D1C">
        <w:tab/>
      </w:r>
      <w:r w:rsidR="00B80D1C">
        <w:tab/>
      </w:r>
      <w:r w:rsidR="00B80D1C">
        <w:tab/>
      </w:r>
      <w:r w:rsidR="00B80D1C">
        <w:tab/>
      </w:r>
      <w:r w:rsidR="00B80D1C">
        <w:tab/>
      </w:r>
      <w:r w:rsidR="00B80D1C">
        <w:tab/>
      </w:r>
      <w:r w:rsidR="00B80D1C">
        <w:tab/>
        <w:t xml:space="preserve">  №</w:t>
      </w:r>
      <w:r>
        <w:t xml:space="preserve"> 510</w:t>
      </w:r>
    </w:p>
    <w:p w:rsidR="00B80D1C" w:rsidRDefault="00B80D1C">
      <w:pPr>
        <w:rPr>
          <w:sz w:val="28"/>
          <w:szCs w:val="28"/>
        </w:rPr>
      </w:pPr>
    </w:p>
    <w:p w:rsidR="00B80D1C" w:rsidRPr="00B80D1C" w:rsidRDefault="00B80D1C">
      <w:pPr>
        <w:rPr>
          <w:b/>
          <w:sz w:val="28"/>
          <w:szCs w:val="28"/>
        </w:rPr>
      </w:pPr>
      <w:r w:rsidRPr="00B80D1C">
        <w:rPr>
          <w:b/>
          <w:sz w:val="28"/>
          <w:szCs w:val="28"/>
        </w:rPr>
        <w:t xml:space="preserve">Про внесення змін до штатного </w:t>
      </w:r>
    </w:p>
    <w:p w:rsidR="00667941" w:rsidRDefault="00B80D1C">
      <w:pPr>
        <w:rPr>
          <w:b/>
          <w:sz w:val="28"/>
          <w:szCs w:val="28"/>
        </w:rPr>
      </w:pPr>
      <w:r w:rsidRPr="00B80D1C">
        <w:rPr>
          <w:b/>
          <w:sz w:val="28"/>
          <w:szCs w:val="28"/>
        </w:rPr>
        <w:t xml:space="preserve">розпису </w:t>
      </w:r>
    </w:p>
    <w:p w:rsidR="00B80D1C" w:rsidRDefault="00B80D1C">
      <w:pPr>
        <w:rPr>
          <w:b/>
          <w:sz w:val="28"/>
          <w:szCs w:val="28"/>
        </w:rPr>
      </w:pPr>
    </w:p>
    <w:p w:rsidR="00B80D1C" w:rsidRDefault="00B80D1C">
      <w:pPr>
        <w:rPr>
          <w:b/>
          <w:sz w:val="28"/>
          <w:szCs w:val="28"/>
        </w:rPr>
      </w:pPr>
    </w:p>
    <w:p w:rsidR="00B80D1C" w:rsidRDefault="00B80D1C" w:rsidP="0028101A">
      <w:pPr>
        <w:spacing w:after="120"/>
        <w:ind w:firstLine="851"/>
        <w:jc w:val="both"/>
        <w:rPr>
          <w:sz w:val="28"/>
          <w:szCs w:val="28"/>
        </w:rPr>
      </w:pPr>
      <w:r w:rsidRPr="00B80D1C">
        <w:rPr>
          <w:sz w:val="28"/>
          <w:szCs w:val="28"/>
        </w:rPr>
        <w:t xml:space="preserve">Відповідно до частини </w:t>
      </w:r>
      <w:r>
        <w:rPr>
          <w:sz w:val="28"/>
          <w:szCs w:val="28"/>
        </w:rPr>
        <w:t>7 статті 55 Закону України "Про місцеве самоврядування</w:t>
      </w:r>
      <w:r w:rsidR="00984B5E">
        <w:rPr>
          <w:sz w:val="28"/>
          <w:szCs w:val="28"/>
        </w:rPr>
        <w:t xml:space="preserve"> в Україні</w:t>
      </w:r>
      <w:r>
        <w:rPr>
          <w:sz w:val="28"/>
          <w:szCs w:val="28"/>
        </w:rPr>
        <w:t>"</w:t>
      </w:r>
      <w:r w:rsidR="00984B5E">
        <w:rPr>
          <w:sz w:val="28"/>
          <w:szCs w:val="28"/>
        </w:rPr>
        <w:t>,</w:t>
      </w:r>
      <w:r w:rsidR="00D63739">
        <w:rPr>
          <w:sz w:val="28"/>
          <w:szCs w:val="28"/>
        </w:rPr>
        <w:t xml:space="preserve"> до Закону України "</w:t>
      </w:r>
      <w:r w:rsidR="00F934A1">
        <w:rPr>
          <w:sz w:val="28"/>
          <w:szCs w:val="28"/>
        </w:rPr>
        <w:t>Про Державний бюджет України на 2021 рік</w:t>
      </w:r>
      <w:r w:rsidR="00D63739">
        <w:rPr>
          <w:sz w:val="28"/>
          <w:szCs w:val="28"/>
        </w:rPr>
        <w:t>"</w:t>
      </w:r>
      <w:r w:rsidR="00F934A1">
        <w:rPr>
          <w:sz w:val="28"/>
          <w:szCs w:val="28"/>
        </w:rPr>
        <w:t>, до</w:t>
      </w:r>
      <w:r w:rsidR="00984B5E">
        <w:rPr>
          <w:sz w:val="28"/>
          <w:szCs w:val="28"/>
        </w:rPr>
        <w:t xml:space="preserve"> </w:t>
      </w:r>
      <w:r w:rsidR="00E9159F">
        <w:rPr>
          <w:sz w:val="28"/>
          <w:szCs w:val="28"/>
        </w:rPr>
        <w:t xml:space="preserve">додатку 4 та 5 до </w:t>
      </w:r>
      <w:r w:rsidR="00984B5E">
        <w:rPr>
          <w:sz w:val="28"/>
          <w:szCs w:val="28"/>
        </w:rPr>
        <w:t>наказу Міністерства розвитку економіки, торгівлі та сільського господарства України від 23</w:t>
      </w:r>
      <w:r w:rsidR="00984B5E" w:rsidRPr="005B69EA">
        <w:rPr>
          <w:sz w:val="28"/>
          <w:szCs w:val="28"/>
        </w:rPr>
        <w:t>.0</w:t>
      </w:r>
      <w:r w:rsidR="00984B5E">
        <w:rPr>
          <w:sz w:val="28"/>
          <w:szCs w:val="28"/>
        </w:rPr>
        <w:t>3.2021</w:t>
      </w:r>
      <w:r w:rsidR="00984B5E" w:rsidRPr="005B69EA">
        <w:rPr>
          <w:sz w:val="28"/>
          <w:szCs w:val="28"/>
        </w:rPr>
        <w:t xml:space="preserve">р. № </w:t>
      </w:r>
      <w:r w:rsidR="00984B5E">
        <w:rPr>
          <w:sz w:val="28"/>
          <w:szCs w:val="28"/>
        </w:rPr>
        <w:t>609</w:t>
      </w:r>
      <w:r w:rsidR="00984B5E" w:rsidRPr="005B69EA">
        <w:rPr>
          <w:sz w:val="28"/>
          <w:szCs w:val="28"/>
        </w:rPr>
        <w:t xml:space="preserve"> </w:t>
      </w:r>
      <w:r w:rsidR="00984B5E" w:rsidRPr="002C7F96">
        <w:rPr>
          <w:sz w:val="28"/>
          <w:szCs w:val="28"/>
        </w:rPr>
        <w:t>"</w:t>
      </w:r>
      <w:r w:rsidR="00984B5E" w:rsidRPr="003D0062">
        <w:rPr>
          <w:rStyle w:val="rvts23"/>
          <w:sz w:val="28"/>
          <w:szCs w:val="28"/>
        </w:rPr>
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</w:t>
      </w:r>
      <w:r w:rsidR="00984B5E" w:rsidRPr="002C7F96">
        <w:rPr>
          <w:sz w:val="28"/>
          <w:szCs w:val="28"/>
        </w:rPr>
        <w:t>"</w:t>
      </w:r>
      <w:r w:rsidR="00984B5E">
        <w:rPr>
          <w:sz w:val="28"/>
          <w:szCs w:val="28"/>
        </w:rPr>
        <w:t xml:space="preserve"> та у зв’язку із збільшенням мінімальної заробітної плати:</w:t>
      </w:r>
    </w:p>
    <w:p w:rsidR="00E9159F" w:rsidRDefault="00E9159F" w:rsidP="0028101A">
      <w:pPr>
        <w:pStyle w:val="a3"/>
        <w:numPr>
          <w:ilvl w:val="0"/>
          <w:numId w:val="1"/>
        </w:numPr>
        <w:spacing w:after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Встановити посадові оклади працівникам господарської групи при обласній раді в розмірі:</w:t>
      </w:r>
    </w:p>
    <w:p w:rsidR="00E9159F" w:rsidRDefault="0028101A" w:rsidP="0028101A">
      <w:pPr>
        <w:pStyle w:val="a3"/>
        <w:numPr>
          <w:ilvl w:val="1"/>
          <w:numId w:val="1"/>
        </w:numPr>
        <w:spacing w:after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934A1">
        <w:rPr>
          <w:sz w:val="28"/>
          <w:szCs w:val="28"/>
        </w:rPr>
        <w:t>обітник</w:t>
      </w:r>
      <w:r w:rsidR="00E9159F">
        <w:rPr>
          <w:sz w:val="28"/>
          <w:szCs w:val="28"/>
        </w:rPr>
        <w:t xml:space="preserve"> з обслуговування і ремонту будинків, споруд і обладнання – 3541грн. </w:t>
      </w:r>
    </w:p>
    <w:p w:rsidR="00E9159F" w:rsidRDefault="0028101A" w:rsidP="0028101A">
      <w:pPr>
        <w:pStyle w:val="a3"/>
        <w:numPr>
          <w:ilvl w:val="1"/>
          <w:numId w:val="1"/>
        </w:numPr>
        <w:spacing w:after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34A1">
        <w:rPr>
          <w:sz w:val="28"/>
          <w:szCs w:val="28"/>
        </w:rPr>
        <w:t>рибиральник</w:t>
      </w:r>
      <w:r w:rsidR="00E9159F">
        <w:rPr>
          <w:sz w:val="28"/>
          <w:szCs w:val="28"/>
        </w:rPr>
        <w:t xml:space="preserve"> службових приміщень – 3541грн.</w:t>
      </w:r>
    </w:p>
    <w:p w:rsidR="0028101A" w:rsidRDefault="00E9159F" w:rsidP="0028101A">
      <w:pPr>
        <w:pStyle w:val="a3"/>
        <w:numPr>
          <w:ilvl w:val="0"/>
          <w:numId w:val="1"/>
        </w:numPr>
        <w:spacing w:after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зміни до </w:t>
      </w:r>
      <w:r w:rsidR="00AC753D">
        <w:rPr>
          <w:sz w:val="28"/>
          <w:szCs w:val="28"/>
        </w:rPr>
        <w:t xml:space="preserve">штатного розпису виконавчого апарату обласної ради та господарської групи при обласній раді, затвердженого розпорядженням </w:t>
      </w:r>
      <w:r w:rsidR="0028101A">
        <w:rPr>
          <w:sz w:val="28"/>
          <w:szCs w:val="28"/>
        </w:rPr>
        <w:t>голови обласної ради від 20.07.2021р. № 252, виклавши його в новій редакції, що додається та запровадивши з 1 грудня 2021 року.</w:t>
      </w:r>
    </w:p>
    <w:p w:rsidR="0028101A" w:rsidRDefault="0028101A" w:rsidP="0028101A">
      <w:pPr>
        <w:pStyle w:val="a3"/>
        <w:numPr>
          <w:ilvl w:val="0"/>
          <w:numId w:val="1"/>
        </w:numPr>
        <w:spacing w:after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Індексацію заробітної плати працівників обласної ради здійснювати згідно вимог, визначених Законом України "Про індексацію грошових доходів населення".</w:t>
      </w:r>
    </w:p>
    <w:p w:rsidR="0028101A" w:rsidRDefault="0028101A" w:rsidP="0028101A">
      <w:pPr>
        <w:pStyle w:val="a3"/>
        <w:numPr>
          <w:ilvl w:val="0"/>
          <w:numId w:val="1"/>
        </w:numPr>
        <w:spacing w:after="120"/>
        <w:ind w:left="0" w:firstLine="851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цього розпорядження залишаю за собою.</w:t>
      </w:r>
    </w:p>
    <w:p w:rsidR="0028101A" w:rsidRDefault="0028101A" w:rsidP="0028101A">
      <w:pPr>
        <w:spacing w:after="120"/>
        <w:jc w:val="both"/>
        <w:rPr>
          <w:sz w:val="28"/>
          <w:szCs w:val="28"/>
        </w:rPr>
      </w:pPr>
    </w:p>
    <w:p w:rsidR="00E9159F" w:rsidRPr="0028101A" w:rsidRDefault="0028101A" w:rsidP="0028101A">
      <w:pPr>
        <w:spacing w:after="120"/>
        <w:jc w:val="both"/>
        <w:rPr>
          <w:sz w:val="28"/>
          <w:szCs w:val="28"/>
        </w:rPr>
      </w:pPr>
      <w:r w:rsidRPr="0028101A">
        <w:rPr>
          <w:sz w:val="28"/>
          <w:szCs w:val="28"/>
        </w:rPr>
        <w:t xml:space="preserve"> </w:t>
      </w:r>
    </w:p>
    <w:p w:rsidR="0028101A" w:rsidRDefault="0028101A" w:rsidP="0028101A">
      <w:pPr>
        <w:pStyle w:val="3"/>
      </w:pPr>
      <w:r>
        <w:t>Голова обласної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Олексій БОЙКО</w:t>
      </w:r>
    </w:p>
    <w:p w:rsidR="00984B5E" w:rsidRDefault="00984B5E" w:rsidP="00B80D1C">
      <w:pPr>
        <w:jc w:val="both"/>
        <w:rPr>
          <w:sz w:val="28"/>
          <w:szCs w:val="28"/>
        </w:rPr>
      </w:pPr>
    </w:p>
    <w:sectPr w:rsidR="00984B5E" w:rsidSect="00FD2C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UkrainianTimesET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7DE1"/>
    <w:multiLevelType w:val="multilevel"/>
    <w:tmpl w:val="483236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0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B80D1C"/>
    <w:rsid w:val="0028101A"/>
    <w:rsid w:val="00297084"/>
    <w:rsid w:val="004E5579"/>
    <w:rsid w:val="008916F7"/>
    <w:rsid w:val="00984B5E"/>
    <w:rsid w:val="00AC753D"/>
    <w:rsid w:val="00B80D1C"/>
    <w:rsid w:val="00BF015E"/>
    <w:rsid w:val="00D63739"/>
    <w:rsid w:val="00D917E9"/>
    <w:rsid w:val="00DD20F2"/>
    <w:rsid w:val="00E9159F"/>
    <w:rsid w:val="00F50F0A"/>
    <w:rsid w:val="00F934A1"/>
    <w:rsid w:val="00FD2CC9"/>
    <w:rsid w:val="00FE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80D1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B80D1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B80D1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D1C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80D1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0D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rvts23">
    <w:name w:val="rvts23"/>
    <w:basedOn w:val="a0"/>
    <w:rsid w:val="00984B5E"/>
  </w:style>
  <w:style w:type="paragraph" w:styleId="a3">
    <w:name w:val="List Paragraph"/>
    <w:basedOn w:val="a"/>
    <w:uiPriority w:val="34"/>
    <w:qFormat/>
    <w:rsid w:val="00E9159F"/>
    <w:pPr>
      <w:ind w:left="720"/>
      <w:contextualSpacing/>
    </w:pPr>
  </w:style>
  <w:style w:type="paragraph" w:styleId="a4">
    <w:name w:val="header"/>
    <w:basedOn w:val="a"/>
    <w:link w:val="a5"/>
    <w:uiPriority w:val="99"/>
    <w:rsid w:val="00297084"/>
    <w:pPr>
      <w:tabs>
        <w:tab w:val="center" w:pos="4153"/>
        <w:tab w:val="right" w:pos="8306"/>
      </w:tabs>
    </w:pPr>
    <w:rPr>
      <w:rFonts w:ascii="UkrainianTimesET" w:hAnsi="UkrainianTimesET"/>
      <w:sz w:val="28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297084"/>
    <w:rPr>
      <w:rFonts w:ascii="UkrainianTimesET" w:eastAsia="Times New Roman" w:hAnsi="UkrainianTimesET" w:cs="Times New Roman"/>
      <w:sz w:val="28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181</Words>
  <Characters>1252</Characters>
  <Application>Microsoft Office Word</Application>
  <DocSecurity>0</DocSecurity>
  <Lines>62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4</cp:revision>
  <cp:lastPrinted>2021-11-29T08:03:00Z</cp:lastPrinted>
  <dcterms:created xsi:type="dcterms:W3CDTF">2021-11-26T12:40:00Z</dcterms:created>
  <dcterms:modified xsi:type="dcterms:W3CDTF">2021-12-06T09:41:00Z</dcterms:modified>
</cp:coreProperties>
</file>