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63" w:rsidRDefault="00081763" w:rsidP="000817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25D85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25pt" o:ole="" fillcolor="window">
            <v:imagedata r:id="rId6" o:title=""/>
          </v:shape>
          <o:OLEObject Type="Embed" ProgID="PBrush" ShapeID="_x0000_i1025" DrawAspect="Content" ObjectID="_1694848772" r:id="rId7">
            <o:FieldCodes>\s \* MERGEFORMAT</o:FieldCodes>
          </o:OLEObject>
        </w:object>
      </w:r>
    </w:p>
    <w:p w:rsidR="00081763" w:rsidRDefault="00081763" w:rsidP="0008176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81763" w:rsidRDefault="00081763" w:rsidP="00081763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081763" w:rsidRDefault="00081763" w:rsidP="00081763">
      <w:pPr>
        <w:pStyle w:val="2"/>
        <w:spacing w:before="240"/>
      </w:pPr>
      <w:r>
        <w:t>РОЗПОРЯДЖЕННЯ</w:t>
      </w:r>
    </w:p>
    <w:p w:rsidR="001C3005" w:rsidRPr="001C3005" w:rsidRDefault="001C3005" w:rsidP="001C3005"/>
    <w:p w:rsidR="00575329" w:rsidRDefault="00E32888" w:rsidP="00575329">
      <w:pPr>
        <w:pStyle w:val="3"/>
        <w:tabs>
          <w:tab w:val="left" w:pos="851"/>
          <w:tab w:val="left" w:pos="7655"/>
        </w:tabs>
      </w:pPr>
      <w:r>
        <w:rPr>
          <w:lang w:val="ru-RU"/>
        </w:rPr>
        <w:t>29</w:t>
      </w:r>
      <w:r w:rsidR="00F368BC" w:rsidRPr="00AC6EDB">
        <w:rPr>
          <w:lang w:val="ru-RU"/>
        </w:rPr>
        <w:t xml:space="preserve"> </w:t>
      </w:r>
      <w:proofErr w:type="spellStart"/>
      <w:r>
        <w:rPr>
          <w:lang w:val="ru-RU"/>
        </w:rPr>
        <w:t>вересня</w:t>
      </w:r>
      <w:proofErr w:type="spellEnd"/>
      <w:r>
        <w:rPr>
          <w:lang w:val="ru-RU"/>
        </w:rPr>
        <w:t xml:space="preserve"> </w:t>
      </w:r>
      <w:r w:rsidR="00575329">
        <w:t>20</w:t>
      </w:r>
      <w:r w:rsidR="001E3567">
        <w:rPr>
          <w:lang w:val="ru-RU"/>
        </w:rPr>
        <w:t>2</w:t>
      </w:r>
      <w:r w:rsidR="001D024C">
        <w:rPr>
          <w:lang w:val="ru-RU"/>
        </w:rPr>
        <w:t>1</w:t>
      </w:r>
      <w:r w:rsidR="00575329">
        <w:t xml:space="preserve"> р.</w:t>
      </w:r>
      <w:r w:rsidR="00575329">
        <w:tab/>
        <w:t xml:space="preserve">№  </w:t>
      </w:r>
      <w:r>
        <w:t>378</w:t>
      </w:r>
    </w:p>
    <w:p w:rsidR="00081763" w:rsidRDefault="00081763" w:rsidP="00081763">
      <w:pPr>
        <w:tabs>
          <w:tab w:val="left" w:pos="4536"/>
        </w:tabs>
        <w:ind w:right="4535"/>
        <w:rPr>
          <w:b/>
          <w:sz w:val="28"/>
        </w:rPr>
      </w:pPr>
    </w:p>
    <w:p w:rsidR="00081763" w:rsidRDefault="00081763" w:rsidP="00081763">
      <w:pPr>
        <w:tabs>
          <w:tab w:val="left" w:pos="4253"/>
        </w:tabs>
        <w:ind w:right="4818"/>
        <w:rPr>
          <w:b/>
          <w:sz w:val="28"/>
        </w:rPr>
      </w:pPr>
      <w:r>
        <w:rPr>
          <w:b/>
          <w:sz w:val="28"/>
        </w:rPr>
        <w:t>Про проведення інвентаризації</w:t>
      </w:r>
    </w:p>
    <w:p w:rsidR="00081763" w:rsidRDefault="00081763" w:rsidP="00081763">
      <w:pPr>
        <w:tabs>
          <w:tab w:val="left" w:pos="4253"/>
        </w:tabs>
        <w:ind w:right="4818"/>
        <w:rPr>
          <w:b/>
          <w:sz w:val="28"/>
        </w:rPr>
      </w:pPr>
      <w:r>
        <w:rPr>
          <w:b/>
          <w:sz w:val="28"/>
        </w:rPr>
        <w:t xml:space="preserve">матеріальних цінностей, розрахунків та інших статей балансу обласної ради </w:t>
      </w:r>
    </w:p>
    <w:p w:rsidR="00081763" w:rsidRDefault="00081763" w:rsidP="00081763">
      <w:pPr>
        <w:tabs>
          <w:tab w:val="left" w:pos="5040"/>
        </w:tabs>
        <w:ind w:right="4315"/>
        <w:rPr>
          <w:b/>
          <w:sz w:val="28"/>
        </w:rPr>
      </w:pPr>
    </w:p>
    <w:p w:rsidR="00E32888" w:rsidRDefault="00E32888" w:rsidP="00081763">
      <w:pPr>
        <w:jc w:val="both"/>
        <w:rPr>
          <w:sz w:val="28"/>
          <w:szCs w:val="28"/>
        </w:rPr>
      </w:pPr>
    </w:p>
    <w:p w:rsidR="00081763" w:rsidRDefault="00081763" w:rsidP="00081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5FA">
        <w:rPr>
          <w:sz w:val="28"/>
          <w:szCs w:val="28"/>
        </w:rPr>
        <w:t>Керуючись ст.55</w:t>
      </w:r>
      <w:r w:rsidR="00AA3231">
        <w:rPr>
          <w:sz w:val="28"/>
          <w:szCs w:val="28"/>
        </w:rPr>
        <w:t xml:space="preserve"> Закону України «Про місцеве самоврядування в Україні»</w:t>
      </w:r>
      <w:r w:rsidR="00223253">
        <w:rPr>
          <w:sz w:val="28"/>
          <w:szCs w:val="28"/>
        </w:rPr>
        <w:t>,</w:t>
      </w:r>
      <w:r w:rsidR="008555F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ля </w:t>
      </w:r>
      <w:r w:rsidR="0022437A">
        <w:rPr>
          <w:sz w:val="28"/>
          <w:szCs w:val="28"/>
        </w:rPr>
        <w:t>забезпечення повноти та достовірності відображення даних у річній фінансовій звітності, належного контролю за зберіганням і використанням матеріальних цінностей і коштів керуючись Законом України «Про бухгалтерський облік та фінансову звітність в Україні» від 16.07.1999 №996-</w:t>
      </w:r>
      <w:r w:rsidR="0022437A">
        <w:rPr>
          <w:sz w:val="28"/>
          <w:szCs w:val="28"/>
          <w:lang w:val="en-US"/>
        </w:rPr>
        <w:t>XIV</w:t>
      </w:r>
      <w:r w:rsidR="0022437A">
        <w:rPr>
          <w:sz w:val="28"/>
          <w:szCs w:val="28"/>
        </w:rPr>
        <w:t>, Порядком подання фінансової звітності, затвердженого постановою КМУ від 28.02.200</w:t>
      </w:r>
      <w:r w:rsidR="00CB6FB5">
        <w:rPr>
          <w:sz w:val="28"/>
          <w:szCs w:val="28"/>
        </w:rPr>
        <w:t>0</w:t>
      </w:r>
      <w:r w:rsidR="0022437A">
        <w:rPr>
          <w:sz w:val="28"/>
          <w:szCs w:val="28"/>
        </w:rPr>
        <w:t xml:space="preserve"> № 419, Положенням про інвентаризацію активів та зобов</w:t>
      </w:r>
      <w:r w:rsidR="0022437A" w:rsidRPr="00CB6FB5">
        <w:rPr>
          <w:sz w:val="28"/>
          <w:szCs w:val="28"/>
        </w:rPr>
        <w:t>’</w:t>
      </w:r>
      <w:r w:rsidR="00CB6FB5">
        <w:rPr>
          <w:sz w:val="28"/>
          <w:szCs w:val="28"/>
        </w:rPr>
        <w:t>язань, затвердженого наказом Міністерства фінансів України Мінфіну від 02.09.2014 № 879</w:t>
      </w:r>
      <w:r w:rsidR="0041524F">
        <w:rPr>
          <w:sz w:val="28"/>
          <w:szCs w:val="28"/>
        </w:rPr>
        <w:t>:</w:t>
      </w:r>
    </w:p>
    <w:p w:rsidR="00081763" w:rsidRDefault="00081763" w:rsidP="00081763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Провести інвентаризацію матеріальних ц</w:t>
      </w:r>
      <w:r w:rsidR="00C414BF">
        <w:rPr>
          <w:sz w:val="28"/>
          <w:szCs w:val="28"/>
        </w:rPr>
        <w:t xml:space="preserve">інностей, розрахунків та інших </w:t>
      </w:r>
      <w:r>
        <w:rPr>
          <w:sz w:val="28"/>
          <w:szCs w:val="28"/>
        </w:rPr>
        <w:t>статей балансу обласної ради</w:t>
      </w:r>
      <w:r w:rsidR="0041524F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станом на 01 жовтня 20</w:t>
      </w:r>
      <w:r w:rsidR="001E3567">
        <w:rPr>
          <w:sz w:val="28"/>
          <w:szCs w:val="28"/>
          <w:lang w:val="ru-RU"/>
        </w:rPr>
        <w:t>2</w:t>
      </w:r>
      <w:r w:rsidR="001D024C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року.</w:t>
      </w:r>
    </w:p>
    <w:p w:rsidR="00995353" w:rsidRDefault="00081763" w:rsidP="00081763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995353">
        <w:rPr>
          <w:sz w:val="28"/>
          <w:szCs w:val="28"/>
        </w:rPr>
        <w:t>Для проведення інвентаризації створити інвентаризаційну комісію в складі:</w:t>
      </w:r>
    </w:p>
    <w:p w:rsidR="000A0F0D" w:rsidRDefault="001D024C" w:rsidP="00E33E81">
      <w:pPr>
        <w:ind w:left="4245" w:hanging="4245"/>
        <w:jc w:val="both"/>
        <w:rPr>
          <w:sz w:val="28"/>
          <w:szCs w:val="28"/>
        </w:rPr>
      </w:pPr>
      <w:r w:rsidRPr="001D024C">
        <w:rPr>
          <w:b/>
          <w:sz w:val="28"/>
          <w:szCs w:val="28"/>
        </w:rPr>
        <w:t>Голова комісії</w:t>
      </w:r>
      <w:r w:rsidRPr="001D024C">
        <w:rPr>
          <w:sz w:val="28"/>
          <w:szCs w:val="28"/>
        </w:rPr>
        <w:tab/>
      </w:r>
      <w:r w:rsidR="00E33E81">
        <w:rPr>
          <w:sz w:val="28"/>
          <w:szCs w:val="28"/>
        </w:rPr>
        <w:tab/>
      </w:r>
    </w:p>
    <w:p w:rsidR="001D024C" w:rsidRPr="001D024C" w:rsidRDefault="001D024C" w:rsidP="00E33E81">
      <w:pPr>
        <w:ind w:left="4245" w:hanging="4245"/>
        <w:jc w:val="both"/>
        <w:rPr>
          <w:sz w:val="28"/>
          <w:szCs w:val="28"/>
        </w:rPr>
      </w:pPr>
      <w:r w:rsidRPr="001D024C">
        <w:rPr>
          <w:sz w:val="28"/>
          <w:szCs w:val="28"/>
        </w:rPr>
        <w:t>Борець Микола Ярославович</w:t>
      </w:r>
      <w:r w:rsidR="000A0F0D">
        <w:rPr>
          <w:sz w:val="28"/>
          <w:szCs w:val="28"/>
        </w:rPr>
        <w:tab/>
        <w:t>-</w:t>
      </w:r>
      <w:r w:rsidRPr="001D024C">
        <w:rPr>
          <w:sz w:val="28"/>
          <w:szCs w:val="28"/>
        </w:rPr>
        <w:t xml:space="preserve"> керуючий справами обласної ради.</w:t>
      </w:r>
    </w:p>
    <w:p w:rsidR="000A0F0D" w:rsidRDefault="001D024C" w:rsidP="00E33E81">
      <w:pPr>
        <w:ind w:left="4245" w:hanging="4245"/>
        <w:jc w:val="both"/>
        <w:rPr>
          <w:sz w:val="28"/>
          <w:szCs w:val="28"/>
        </w:rPr>
      </w:pPr>
      <w:r w:rsidRPr="001D024C">
        <w:rPr>
          <w:b/>
          <w:sz w:val="28"/>
          <w:szCs w:val="28"/>
        </w:rPr>
        <w:t>Заступник голови комісії:</w:t>
      </w:r>
      <w:r w:rsidRPr="001D024C">
        <w:rPr>
          <w:sz w:val="28"/>
          <w:szCs w:val="28"/>
        </w:rPr>
        <w:t xml:space="preserve"> </w:t>
      </w:r>
      <w:r w:rsidRPr="001D024C">
        <w:rPr>
          <w:sz w:val="28"/>
          <w:szCs w:val="28"/>
        </w:rPr>
        <w:tab/>
      </w:r>
    </w:p>
    <w:p w:rsidR="001D024C" w:rsidRPr="001D024C" w:rsidRDefault="001C3005" w:rsidP="00E33E81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Сідляр Ігор Анатолійович</w:t>
      </w:r>
      <w:r w:rsidR="001D024C" w:rsidRPr="001D024C">
        <w:rPr>
          <w:sz w:val="28"/>
          <w:szCs w:val="28"/>
        </w:rPr>
        <w:t xml:space="preserve"> </w:t>
      </w:r>
      <w:r w:rsidR="000A0F0D">
        <w:rPr>
          <w:sz w:val="28"/>
          <w:szCs w:val="28"/>
        </w:rPr>
        <w:tab/>
        <w:t xml:space="preserve">- </w:t>
      </w:r>
      <w:r w:rsidR="001D024C" w:rsidRPr="001D024C">
        <w:rPr>
          <w:sz w:val="28"/>
          <w:szCs w:val="28"/>
        </w:rPr>
        <w:t xml:space="preserve">начальник відділу </w:t>
      </w:r>
      <w:r>
        <w:rPr>
          <w:sz w:val="28"/>
          <w:szCs w:val="28"/>
        </w:rPr>
        <w:t xml:space="preserve">розвитку територій та інвестиційних проектів </w:t>
      </w:r>
      <w:r w:rsidR="001D024C" w:rsidRPr="001D024C">
        <w:rPr>
          <w:sz w:val="28"/>
          <w:szCs w:val="28"/>
        </w:rPr>
        <w:t>виконавчого апарату обласної ради.</w:t>
      </w:r>
    </w:p>
    <w:p w:rsidR="00E33E81" w:rsidRDefault="0057112B" w:rsidP="00E33E81">
      <w:pPr>
        <w:jc w:val="both"/>
        <w:rPr>
          <w:b/>
          <w:sz w:val="28"/>
          <w:szCs w:val="28"/>
        </w:rPr>
      </w:pPr>
      <w:r w:rsidRPr="0057112B">
        <w:rPr>
          <w:b/>
          <w:sz w:val="28"/>
          <w:szCs w:val="28"/>
        </w:rPr>
        <w:t>Ч</w:t>
      </w:r>
      <w:r w:rsidR="001D024C" w:rsidRPr="0057112B">
        <w:rPr>
          <w:b/>
          <w:sz w:val="28"/>
          <w:szCs w:val="28"/>
        </w:rPr>
        <w:t>лени комісії:</w:t>
      </w:r>
    </w:p>
    <w:p w:rsidR="001D024C" w:rsidRPr="001D024C" w:rsidRDefault="001D024C" w:rsidP="00E33E81">
      <w:pPr>
        <w:ind w:left="4245" w:hanging="4245"/>
        <w:jc w:val="both"/>
        <w:rPr>
          <w:sz w:val="28"/>
          <w:szCs w:val="28"/>
        </w:rPr>
      </w:pPr>
      <w:proofErr w:type="spellStart"/>
      <w:r w:rsidRPr="001D024C">
        <w:rPr>
          <w:sz w:val="28"/>
          <w:szCs w:val="28"/>
        </w:rPr>
        <w:t>Яшан</w:t>
      </w:r>
      <w:proofErr w:type="spellEnd"/>
      <w:r w:rsidRPr="001D024C">
        <w:rPr>
          <w:sz w:val="28"/>
          <w:szCs w:val="28"/>
        </w:rPr>
        <w:t xml:space="preserve"> Галина Миколаївна</w:t>
      </w:r>
      <w:r w:rsidRPr="001D024C">
        <w:rPr>
          <w:sz w:val="28"/>
          <w:szCs w:val="28"/>
        </w:rPr>
        <w:tab/>
      </w:r>
      <w:r w:rsidR="00E33E81">
        <w:rPr>
          <w:sz w:val="28"/>
          <w:szCs w:val="28"/>
        </w:rPr>
        <w:tab/>
      </w:r>
      <w:r w:rsidRPr="001D024C">
        <w:rPr>
          <w:sz w:val="28"/>
          <w:szCs w:val="28"/>
        </w:rPr>
        <w:t xml:space="preserve">- </w:t>
      </w:r>
      <w:r w:rsidR="00E33E81">
        <w:rPr>
          <w:sz w:val="28"/>
          <w:szCs w:val="28"/>
        </w:rPr>
        <w:t xml:space="preserve">заступник </w:t>
      </w:r>
      <w:r w:rsidRPr="001D024C">
        <w:rPr>
          <w:sz w:val="28"/>
          <w:szCs w:val="28"/>
        </w:rPr>
        <w:t>начальника відділу фінансового забезпечення та публічних закупівель виконавчого апарату обласної ради;</w:t>
      </w:r>
    </w:p>
    <w:p w:rsidR="001D024C" w:rsidRPr="00E33E81" w:rsidRDefault="001D024C" w:rsidP="00E33E81">
      <w:pPr>
        <w:spacing w:before="120"/>
        <w:ind w:left="4245" w:hanging="4245"/>
        <w:jc w:val="both"/>
        <w:rPr>
          <w:sz w:val="28"/>
          <w:szCs w:val="28"/>
        </w:rPr>
      </w:pPr>
      <w:proofErr w:type="spellStart"/>
      <w:r w:rsidRPr="00E33E81">
        <w:rPr>
          <w:sz w:val="28"/>
          <w:szCs w:val="28"/>
        </w:rPr>
        <w:t>Московчук</w:t>
      </w:r>
      <w:proofErr w:type="spellEnd"/>
      <w:r w:rsidRPr="00E33E81">
        <w:rPr>
          <w:sz w:val="28"/>
          <w:szCs w:val="28"/>
        </w:rPr>
        <w:t xml:space="preserve"> Христина Едуардівна</w:t>
      </w:r>
      <w:r w:rsidRPr="00E33E81">
        <w:rPr>
          <w:sz w:val="28"/>
          <w:szCs w:val="28"/>
        </w:rPr>
        <w:tab/>
        <w:t>- головний спеціаліст</w:t>
      </w:r>
      <w:r w:rsidR="007C5EE2" w:rsidRPr="007C5EE2">
        <w:rPr>
          <w:sz w:val="28"/>
          <w:szCs w:val="28"/>
          <w:lang w:val="ru-RU"/>
        </w:rPr>
        <w:t xml:space="preserve"> </w:t>
      </w:r>
      <w:r w:rsidR="001D4523">
        <w:rPr>
          <w:sz w:val="28"/>
          <w:szCs w:val="28"/>
        </w:rPr>
        <w:t>–</w:t>
      </w:r>
      <w:r w:rsidR="007C5EE2" w:rsidRPr="007C5EE2">
        <w:rPr>
          <w:sz w:val="28"/>
          <w:szCs w:val="28"/>
          <w:lang w:val="ru-RU"/>
        </w:rPr>
        <w:t xml:space="preserve"> </w:t>
      </w:r>
      <w:r w:rsidRPr="00E33E81">
        <w:rPr>
          <w:sz w:val="28"/>
          <w:szCs w:val="28"/>
        </w:rPr>
        <w:t>юрисконсульт</w:t>
      </w:r>
      <w:r w:rsidR="001D4523" w:rsidRPr="001D4523">
        <w:rPr>
          <w:sz w:val="28"/>
          <w:szCs w:val="28"/>
          <w:lang w:val="ru-RU"/>
        </w:rPr>
        <w:t xml:space="preserve"> </w:t>
      </w:r>
      <w:r w:rsidRPr="00E33E81">
        <w:rPr>
          <w:sz w:val="28"/>
          <w:szCs w:val="28"/>
        </w:rPr>
        <w:t>відділу юридичної та кадрової роботи виконавчого апарату обласної ради;</w:t>
      </w:r>
    </w:p>
    <w:p w:rsidR="001D024C" w:rsidRPr="00E33E81" w:rsidRDefault="001D024C" w:rsidP="00E33E81">
      <w:pPr>
        <w:spacing w:before="120"/>
        <w:ind w:left="4245" w:hanging="4245"/>
        <w:jc w:val="both"/>
        <w:rPr>
          <w:sz w:val="28"/>
          <w:szCs w:val="28"/>
        </w:rPr>
      </w:pPr>
      <w:r w:rsidRPr="00E33E81">
        <w:rPr>
          <w:sz w:val="28"/>
          <w:szCs w:val="28"/>
        </w:rPr>
        <w:lastRenderedPageBreak/>
        <w:t>Адамович Дмитро Петрович</w:t>
      </w:r>
      <w:r w:rsidRPr="00E33E81">
        <w:rPr>
          <w:sz w:val="28"/>
          <w:szCs w:val="28"/>
        </w:rPr>
        <w:tab/>
      </w:r>
      <w:r w:rsidR="00E33E81">
        <w:rPr>
          <w:sz w:val="28"/>
          <w:szCs w:val="28"/>
        </w:rPr>
        <w:tab/>
      </w:r>
      <w:r w:rsidRPr="00E33E81">
        <w:rPr>
          <w:sz w:val="28"/>
          <w:szCs w:val="28"/>
        </w:rPr>
        <w:t>- головний спеціаліст відділу господарського та технічного забезпечення виконавчого апарату обласної ради;</w:t>
      </w:r>
    </w:p>
    <w:p w:rsidR="001D024C" w:rsidRPr="00E33E81" w:rsidRDefault="001D024C" w:rsidP="00E33E81">
      <w:pPr>
        <w:spacing w:before="120"/>
        <w:ind w:left="4245" w:hanging="4245"/>
        <w:jc w:val="both"/>
        <w:rPr>
          <w:sz w:val="28"/>
          <w:szCs w:val="28"/>
        </w:rPr>
      </w:pPr>
      <w:proofErr w:type="spellStart"/>
      <w:r w:rsidRPr="00E33E81">
        <w:rPr>
          <w:sz w:val="28"/>
          <w:szCs w:val="28"/>
        </w:rPr>
        <w:t>Бардюк</w:t>
      </w:r>
      <w:proofErr w:type="spellEnd"/>
      <w:r w:rsidRPr="00E33E81">
        <w:rPr>
          <w:sz w:val="28"/>
          <w:szCs w:val="28"/>
        </w:rPr>
        <w:t xml:space="preserve"> Ігор Васильович</w:t>
      </w:r>
      <w:r w:rsidRPr="00E33E81">
        <w:rPr>
          <w:sz w:val="28"/>
          <w:szCs w:val="28"/>
        </w:rPr>
        <w:tab/>
      </w:r>
      <w:r w:rsidR="00E33E81">
        <w:rPr>
          <w:sz w:val="28"/>
          <w:szCs w:val="28"/>
        </w:rPr>
        <w:tab/>
      </w:r>
      <w:r w:rsidRPr="00E33E81">
        <w:rPr>
          <w:sz w:val="28"/>
          <w:szCs w:val="28"/>
        </w:rPr>
        <w:t>- заступник начальника відділу з питань комунальної власності виконавчого апарату обласної ради;</w:t>
      </w:r>
    </w:p>
    <w:p w:rsidR="001D024C" w:rsidRDefault="001D024C" w:rsidP="00E33E81">
      <w:pPr>
        <w:spacing w:before="120"/>
        <w:ind w:left="4245" w:hanging="4245"/>
        <w:jc w:val="both"/>
        <w:rPr>
          <w:sz w:val="28"/>
          <w:szCs w:val="28"/>
        </w:rPr>
      </w:pPr>
      <w:proofErr w:type="spellStart"/>
      <w:r w:rsidRPr="00E33E81">
        <w:rPr>
          <w:sz w:val="28"/>
          <w:szCs w:val="28"/>
        </w:rPr>
        <w:t>Маковійчук</w:t>
      </w:r>
      <w:proofErr w:type="spellEnd"/>
      <w:r w:rsidRPr="00E33E81">
        <w:rPr>
          <w:sz w:val="28"/>
          <w:szCs w:val="28"/>
        </w:rPr>
        <w:t xml:space="preserve"> Наталя Василівна</w:t>
      </w:r>
      <w:r w:rsidRPr="00E33E81">
        <w:rPr>
          <w:sz w:val="28"/>
          <w:szCs w:val="28"/>
        </w:rPr>
        <w:tab/>
        <w:t>- заступник начальника відділу організаційної роботи виконавчого апарату обласної ради.</w:t>
      </w:r>
    </w:p>
    <w:p w:rsidR="002F46E4" w:rsidRPr="00E33E81" w:rsidRDefault="002F46E4" w:rsidP="00E33E81">
      <w:pPr>
        <w:spacing w:before="120"/>
        <w:ind w:left="4245" w:hanging="4245"/>
        <w:jc w:val="both"/>
        <w:rPr>
          <w:sz w:val="28"/>
          <w:szCs w:val="28"/>
        </w:rPr>
      </w:pPr>
    </w:p>
    <w:p w:rsidR="008E7EB6" w:rsidRDefault="002F46E4" w:rsidP="00081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46E4" w:rsidRDefault="002F46E4" w:rsidP="001C3005">
      <w:pPr>
        <w:numPr>
          <w:ilvl w:val="0"/>
          <w:numId w:val="1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Інвен</w:t>
      </w:r>
      <w:r w:rsidR="001C3005">
        <w:rPr>
          <w:sz w:val="28"/>
          <w:szCs w:val="28"/>
        </w:rPr>
        <w:t>таризацію провести у присутності матеріально відповідальних осіб.</w:t>
      </w:r>
    </w:p>
    <w:p w:rsidR="00081763" w:rsidRDefault="001C3005" w:rsidP="000817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1763">
        <w:rPr>
          <w:sz w:val="28"/>
          <w:szCs w:val="28"/>
        </w:rPr>
        <w:t>Інвентаризацію провести в строк до 1 грудня 20</w:t>
      </w:r>
      <w:r w:rsidR="001E3567">
        <w:rPr>
          <w:sz w:val="28"/>
          <w:szCs w:val="28"/>
          <w:lang w:val="ru-RU"/>
        </w:rPr>
        <w:t>2</w:t>
      </w:r>
      <w:r w:rsidR="00E33E81">
        <w:rPr>
          <w:sz w:val="28"/>
          <w:szCs w:val="28"/>
          <w:lang w:val="ru-RU"/>
        </w:rPr>
        <w:t>1</w:t>
      </w:r>
      <w:r w:rsidR="00081763">
        <w:rPr>
          <w:sz w:val="28"/>
          <w:szCs w:val="28"/>
        </w:rPr>
        <w:t xml:space="preserve"> року.</w:t>
      </w:r>
    </w:p>
    <w:p w:rsidR="001C3005" w:rsidRPr="00AC6EDB" w:rsidRDefault="001C3005" w:rsidP="001C3005">
      <w:pPr>
        <w:numPr>
          <w:ilvl w:val="0"/>
          <w:numId w:val="1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Інвентаризаційній комісії у п</w:t>
      </w:r>
      <w:r w:rsidRPr="001C3005">
        <w:rPr>
          <w:sz w:val="28"/>
          <w:szCs w:val="28"/>
        </w:rPr>
        <w:t>’</w:t>
      </w:r>
      <w:r>
        <w:rPr>
          <w:sz w:val="28"/>
          <w:szCs w:val="28"/>
        </w:rPr>
        <w:t>ятиденний строк після закінчення щорічної інвентаризації передати матеріали інвентаризації на затвердження.</w:t>
      </w:r>
    </w:p>
    <w:p w:rsidR="00081763" w:rsidRPr="0060706E" w:rsidRDefault="001C3005" w:rsidP="00CB6FB5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6FB5">
        <w:rPr>
          <w:sz w:val="28"/>
          <w:szCs w:val="28"/>
        </w:rPr>
        <w:t xml:space="preserve"> </w:t>
      </w:r>
      <w:r w:rsidR="00081763" w:rsidRPr="0060706E">
        <w:rPr>
          <w:sz w:val="28"/>
          <w:szCs w:val="28"/>
        </w:rPr>
        <w:t>Контроль за виконанням цього розпорядження залишаю за собою.</w:t>
      </w:r>
    </w:p>
    <w:p w:rsidR="00081763" w:rsidRDefault="00081763" w:rsidP="00081763">
      <w:pPr>
        <w:jc w:val="both"/>
        <w:rPr>
          <w:sz w:val="28"/>
          <w:szCs w:val="28"/>
        </w:rPr>
      </w:pPr>
    </w:p>
    <w:p w:rsidR="00081763" w:rsidRDefault="00081763" w:rsidP="00081763">
      <w:pPr>
        <w:jc w:val="both"/>
        <w:rPr>
          <w:sz w:val="28"/>
          <w:szCs w:val="28"/>
        </w:rPr>
      </w:pPr>
    </w:p>
    <w:p w:rsidR="00081763" w:rsidRDefault="00081763" w:rsidP="00081763">
      <w:pPr>
        <w:jc w:val="both"/>
        <w:rPr>
          <w:sz w:val="28"/>
          <w:szCs w:val="28"/>
        </w:rPr>
      </w:pPr>
    </w:p>
    <w:p w:rsidR="00081763" w:rsidRDefault="00081763" w:rsidP="00081763">
      <w:pPr>
        <w:jc w:val="both"/>
        <w:rPr>
          <w:sz w:val="28"/>
          <w:szCs w:val="28"/>
        </w:rPr>
      </w:pPr>
    </w:p>
    <w:p w:rsidR="00E33E81" w:rsidRPr="009D3CF7" w:rsidRDefault="00E33E81" w:rsidP="00E33E81">
      <w:pPr>
        <w:tabs>
          <w:tab w:val="right" w:pos="9355"/>
        </w:tabs>
        <w:jc w:val="both"/>
        <w:rPr>
          <w:b/>
          <w:sz w:val="28"/>
          <w:szCs w:val="28"/>
        </w:rPr>
      </w:pPr>
      <w:r w:rsidRPr="009D3CF7">
        <w:rPr>
          <w:b/>
          <w:sz w:val="28"/>
          <w:szCs w:val="28"/>
        </w:rPr>
        <w:t>Голова обласної ради</w:t>
      </w:r>
      <w:r w:rsidRPr="009D3CF7">
        <w:rPr>
          <w:b/>
          <w:sz w:val="28"/>
          <w:szCs w:val="28"/>
        </w:rPr>
        <w:tab/>
        <w:t>Олексій БОЙКО</w:t>
      </w:r>
    </w:p>
    <w:sectPr w:rsidR="00E33E81" w:rsidRPr="009D3CF7" w:rsidSect="00E0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696"/>
    <w:multiLevelType w:val="hybridMultilevel"/>
    <w:tmpl w:val="E74036C4"/>
    <w:lvl w:ilvl="0" w:tplc="8C2E3D8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10DD2DFA"/>
    <w:multiLevelType w:val="hybridMultilevel"/>
    <w:tmpl w:val="4024205E"/>
    <w:lvl w:ilvl="0" w:tplc="D5E2F5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D25D3"/>
    <w:multiLevelType w:val="hybridMultilevel"/>
    <w:tmpl w:val="B534085A"/>
    <w:lvl w:ilvl="0" w:tplc="17F8F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44FE4"/>
    <w:multiLevelType w:val="hybridMultilevel"/>
    <w:tmpl w:val="3548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1763"/>
    <w:rsid w:val="00030E9E"/>
    <w:rsid w:val="00081763"/>
    <w:rsid w:val="000864C6"/>
    <w:rsid w:val="000A0F0D"/>
    <w:rsid w:val="00102CC8"/>
    <w:rsid w:val="001218B0"/>
    <w:rsid w:val="00183743"/>
    <w:rsid w:val="001C3005"/>
    <w:rsid w:val="001D0006"/>
    <w:rsid w:val="001D024C"/>
    <w:rsid w:val="001D4523"/>
    <w:rsid w:val="001E3567"/>
    <w:rsid w:val="001F012C"/>
    <w:rsid w:val="00223253"/>
    <w:rsid w:val="0022437A"/>
    <w:rsid w:val="00225B11"/>
    <w:rsid w:val="00241852"/>
    <w:rsid w:val="00257098"/>
    <w:rsid w:val="00281929"/>
    <w:rsid w:val="00287705"/>
    <w:rsid w:val="002D351D"/>
    <w:rsid w:val="002F46E4"/>
    <w:rsid w:val="002F4EBB"/>
    <w:rsid w:val="00374142"/>
    <w:rsid w:val="003A0177"/>
    <w:rsid w:val="004061BA"/>
    <w:rsid w:val="0041524F"/>
    <w:rsid w:val="00422F3F"/>
    <w:rsid w:val="00444F02"/>
    <w:rsid w:val="00563B75"/>
    <w:rsid w:val="00565C08"/>
    <w:rsid w:val="0057112B"/>
    <w:rsid w:val="00575329"/>
    <w:rsid w:val="0060706E"/>
    <w:rsid w:val="00640A6C"/>
    <w:rsid w:val="006E700B"/>
    <w:rsid w:val="00712A64"/>
    <w:rsid w:val="0074058E"/>
    <w:rsid w:val="007751C2"/>
    <w:rsid w:val="00781E62"/>
    <w:rsid w:val="007C5EE2"/>
    <w:rsid w:val="00842BFD"/>
    <w:rsid w:val="008437C6"/>
    <w:rsid w:val="008555FA"/>
    <w:rsid w:val="008E7EB6"/>
    <w:rsid w:val="00995353"/>
    <w:rsid w:val="00A52E27"/>
    <w:rsid w:val="00AA3231"/>
    <w:rsid w:val="00AC6EDB"/>
    <w:rsid w:val="00AE35AF"/>
    <w:rsid w:val="00B01D57"/>
    <w:rsid w:val="00B60862"/>
    <w:rsid w:val="00BB49A0"/>
    <w:rsid w:val="00BF27ED"/>
    <w:rsid w:val="00C414BF"/>
    <w:rsid w:val="00C5721E"/>
    <w:rsid w:val="00CB6FB5"/>
    <w:rsid w:val="00CC622B"/>
    <w:rsid w:val="00D13A8F"/>
    <w:rsid w:val="00DC5497"/>
    <w:rsid w:val="00DE3F96"/>
    <w:rsid w:val="00E0005D"/>
    <w:rsid w:val="00E32888"/>
    <w:rsid w:val="00E33E81"/>
    <w:rsid w:val="00E908C1"/>
    <w:rsid w:val="00E93A19"/>
    <w:rsid w:val="00EA65CA"/>
    <w:rsid w:val="00F368BC"/>
    <w:rsid w:val="00F91CD0"/>
    <w:rsid w:val="00FE6B2C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63"/>
    <w:pPr>
      <w:spacing w:after="0" w:line="240" w:lineRule="auto"/>
    </w:pPr>
    <w:rPr>
      <w:rFonts w:eastAsia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8176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0817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08176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763"/>
    <w:rPr>
      <w:rFonts w:eastAsia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081763"/>
    <w:rPr>
      <w:rFonts w:eastAsia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81763"/>
    <w:rPr>
      <w:rFonts w:eastAsia="Times New Roman" w:cs="Times New Roman"/>
      <w:b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1524F"/>
    <w:pPr>
      <w:ind w:left="720"/>
      <w:contextualSpacing/>
    </w:pPr>
  </w:style>
  <w:style w:type="table" w:styleId="a4">
    <w:name w:val="Table Grid"/>
    <w:basedOn w:val="a1"/>
    <w:uiPriority w:val="59"/>
    <w:rsid w:val="008E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6ED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AC6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829A-923E-48AE-824A-0DA1D83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Користувач Windows</cp:lastModifiedBy>
  <cp:revision>2</cp:revision>
  <cp:lastPrinted>2021-09-28T12:54:00Z</cp:lastPrinted>
  <dcterms:created xsi:type="dcterms:W3CDTF">2021-10-04T07:21:00Z</dcterms:created>
  <dcterms:modified xsi:type="dcterms:W3CDTF">2021-10-04T07:21:00Z</dcterms:modified>
</cp:coreProperties>
</file>