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41043700" r:id="rId7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B35F63" w:rsidRPr="00855067" w:rsidRDefault="00B35F63" w:rsidP="00B35F63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“</w:t>
      </w:r>
      <w:r w:rsidR="00DC7C17">
        <w:rPr>
          <w:b w:val="0"/>
          <w:szCs w:val="28"/>
        </w:rPr>
        <w:t>20</w:t>
      </w:r>
      <w:r>
        <w:rPr>
          <w:b w:val="0"/>
          <w:szCs w:val="28"/>
          <w:lang w:val="en-US"/>
        </w:rPr>
        <w:t xml:space="preserve">” </w:t>
      </w:r>
      <w:r w:rsidR="00DC7C17">
        <w:rPr>
          <w:b w:val="0"/>
          <w:szCs w:val="28"/>
        </w:rPr>
        <w:t>січня</w:t>
      </w:r>
      <w:r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2020</w:t>
      </w:r>
      <w:r w:rsidRPr="00855067">
        <w:rPr>
          <w:b w:val="0"/>
          <w:szCs w:val="28"/>
        </w:rPr>
        <w:t xml:space="preserve"> р.</w:t>
      </w:r>
      <w:r>
        <w:rPr>
          <w:b w:val="0"/>
          <w:szCs w:val="28"/>
        </w:rPr>
        <w:tab/>
      </w:r>
      <w:r w:rsidRPr="00310E1C">
        <w:rPr>
          <w:b w:val="0"/>
          <w:szCs w:val="28"/>
        </w:rPr>
        <w:t xml:space="preserve">№ </w:t>
      </w:r>
      <w:r w:rsidR="00DC7C17">
        <w:rPr>
          <w:b w:val="0"/>
          <w:szCs w:val="28"/>
        </w:rPr>
        <w:t>37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підприємства «Чернівецька обласна дитяча клінічна лікарня»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обласної ради від 12.09.2019р., №130-33/19 «Про внесення змін і доповнень до рішення 27-Ї сесії обласної ради 7-го скликання від 21.11.2018р., №181-27/18 «Про реорганізацію шляхом перетворення обласної комунальної установи «Обласна дитяча клінічна лікарня» в облас</w:t>
      </w:r>
      <w:r w:rsidR="004541D2">
        <w:rPr>
          <w:sz w:val="28"/>
          <w:szCs w:val="28"/>
        </w:rPr>
        <w:t xml:space="preserve">не комунальне </w:t>
      </w:r>
      <w:r w:rsidRPr="005C1E03">
        <w:rPr>
          <w:sz w:val="28"/>
          <w:szCs w:val="28"/>
        </w:rPr>
        <w:t>некомерційне підприємство «Чернівецька обласна дитяча клінічна лікарня»: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Pr="005C1E03">
        <w:rPr>
          <w:sz w:val="28"/>
          <w:szCs w:val="28"/>
        </w:rPr>
        <w:t>бласного комунального некомерційного підприємства «Чернівецька обласна дитяча клінічна лікарня».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Pr="005C1E03">
        <w:rPr>
          <w:sz w:val="28"/>
          <w:szCs w:val="28"/>
        </w:rPr>
        <w:t>бласного комунального некомерційного підприємства «Чернівецька обласна дитяча клінічна лікарня»</w:t>
      </w:r>
      <w:r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DA19F6" w:rsidRPr="00B35F63" w:rsidRDefault="007944D7" w:rsidP="00DA19F6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lastRenderedPageBreak/>
        <w:t>Додаток</w:t>
      </w:r>
      <w:r w:rsidR="00DA19F6" w:rsidRPr="00B35F63">
        <w:rPr>
          <w:b/>
          <w:sz w:val="24"/>
          <w:szCs w:val="24"/>
        </w:rPr>
        <w:t xml:space="preserve"> </w:t>
      </w:r>
    </w:p>
    <w:p w:rsidR="007944D7" w:rsidRPr="00B35F63" w:rsidRDefault="007944D7" w:rsidP="00DA19F6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до р</w:t>
      </w:r>
      <w:r w:rsidR="00DA19F6" w:rsidRPr="00B35F63">
        <w:rPr>
          <w:b/>
          <w:sz w:val="24"/>
          <w:szCs w:val="24"/>
        </w:rPr>
        <w:t>озпорядження</w:t>
      </w:r>
      <w:r w:rsidRPr="00B35F63">
        <w:rPr>
          <w:b/>
          <w:sz w:val="24"/>
          <w:szCs w:val="24"/>
        </w:rPr>
        <w:t xml:space="preserve"> </w:t>
      </w:r>
    </w:p>
    <w:p w:rsidR="00DA19F6" w:rsidRPr="00B35F63" w:rsidRDefault="007944D7" w:rsidP="007944D7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 xml:space="preserve">голови обласної ради </w:t>
      </w:r>
      <w:r w:rsidR="00DA19F6" w:rsidRPr="00B35F63">
        <w:rPr>
          <w:b/>
          <w:sz w:val="24"/>
          <w:szCs w:val="24"/>
        </w:rPr>
        <w:t xml:space="preserve"> </w:t>
      </w:r>
    </w:p>
    <w:p w:rsidR="00CC76D0" w:rsidRPr="00B35F63" w:rsidRDefault="00DC7C17" w:rsidP="00CC76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від 20.01.2020 №37</w:t>
      </w:r>
    </w:p>
    <w:p w:rsidR="00DA19F6" w:rsidRPr="00B35F63" w:rsidRDefault="00DA19F6" w:rsidP="00DA19F6">
      <w:pPr>
        <w:rPr>
          <w:b/>
          <w:sz w:val="24"/>
          <w:szCs w:val="24"/>
        </w:rPr>
      </w:pPr>
    </w:p>
    <w:p w:rsidR="005D6424" w:rsidRPr="00B35F63" w:rsidRDefault="005D6424" w:rsidP="005D6424">
      <w:pPr>
        <w:jc w:val="center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ОГОЛОШЕННЯ</w:t>
      </w:r>
    </w:p>
    <w:p w:rsidR="005D6424" w:rsidRPr="00B35F63" w:rsidRDefault="005D6424" w:rsidP="005D6424">
      <w:pPr>
        <w:jc w:val="center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«Чернівецька обласна дитяча клінічна лікарня»</w:t>
      </w:r>
    </w:p>
    <w:p w:rsidR="005D6424" w:rsidRPr="00B35F63" w:rsidRDefault="005D6424" w:rsidP="005D6424">
      <w:pPr>
        <w:jc w:val="both"/>
        <w:rPr>
          <w:sz w:val="24"/>
          <w:szCs w:val="24"/>
        </w:rPr>
      </w:pP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комунального некомерційного підприємства «Чернівецька обласна дитяча клінічна лікарня»</w:t>
      </w: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До складу конкурсної комісії з проведення конкурсу на заміщення посади генерального директора обласного комунального некомерційного підприємства «Чернівецька обласна дитяча клінічна лікарня» необхідно: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b/>
          <w:sz w:val="24"/>
          <w:szCs w:val="24"/>
        </w:rPr>
        <w:t>дві кандидатури</w:t>
      </w:r>
      <w:r w:rsidRPr="00B35F63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B35F63">
        <w:rPr>
          <w:sz w:val="24"/>
          <w:szCs w:val="24"/>
        </w:rPr>
        <w:t xml:space="preserve"> </w:t>
      </w:r>
    </w:p>
    <w:p w:rsidR="008F19AD" w:rsidRPr="00581DBD" w:rsidRDefault="005D6424" w:rsidP="00581D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b/>
          <w:sz w:val="24"/>
          <w:szCs w:val="24"/>
        </w:rPr>
        <w:t xml:space="preserve">дві кандидатури </w:t>
      </w:r>
      <w:r w:rsidRPr="00B35F63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B35F63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письмову згоду щодо участі у конкурсній комісії;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копію паспорта громадянина України;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згода на обробку персональних даних;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B35F63" w:rsidRDefault="005D6424" w:rsidP="00B35F6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довідку про відсутність судимості</w:t>
      </w:r>
      <w:r w:rsidR="00B35F63">
        <w:rPr>
          <w:sz w:val="24"/>
          <w:szCs w:val="24"/>
        </w:rPr>
        <w:t>.</w:t>
      </w:r>
    </w:p>
    <w:p w:rsidR="005D6424" w:rsidRPr="00581DBD" w:rsidRDefault="005D6424" w:rsidP="00581DBD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Членом </w:t>
      </w:r>
      <w:r w:rsidRPr="00581DBD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B35F63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B35F63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B35F63">
        <w:rPr>
          <w:sz w:val="24"/>
          <w:szCs w:val="24"/>
        </w:rPr>
        <w:t>наявність конфлікту інтересів.</w:t>
      </w:r>
    </w:p>
    <w:p w:rsidR="008F19AD" w:rsidRPr="00B35F63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B35F63" w:rsidRDefault="008F19AD" w:rsidP="008F19AD">
      <w:pPr>
        <w:ind w:firstLine="567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</w:t>
      </w:r>
      <w:r w:rsidR="00DA19F6" w:rsidRPr="00B35F63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B35F63">
        <w:rPr>
          <w:sz w:val="24"/>
          <w:szCs w:val="24"/>
        </w:rPr>
        <w:t>протягом 15 днів з моменту оприлюднення оголошення з</w:t>
      </w:r>
      <w:r w:rsidR="00DA19F6" w:rsidRPr="00B35F63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B35F63">
        <w:rPr>
          <w:sz w:val="24"/>
          <w:szCs w:val="24"/>
        </w:rPr>
        <w:t>каб</w:t>
      </w:r>
      <w:proofErr w:type="spellEnd"/>
      <w:r w:rsidR="00DA19F6" w:rsidRPr="00B35F63">
        <w:rPr>
          <w:sz w:val="24"/>
          <w:szCs w:val="24"/>
        </w:rPr>
        <w:t xml:space="preserve">. </w:t>
      </w:r>
      <w:r w:rsidR="005D6424" w:rsidRPr="00B35F63">
        <w:rPr>
          <w:sz w:val="24"/>
          <w:szCs w:val="24"/>
        </w:rPr>
        <w:t>304).</w:t>
      </w:r>
    </w:p>
    <w:p w:rsidR="00CC76D0" w:rsidRDefault="00CC76D0" w:rsidP="00B35F63">
      <w:pPr>
        <w:jc w:val="both"/>
        <w:rPr>
          <w:sz w:val="24"/>
          <w:szCs w:val="24"/>
        </w:rPr>
      </w:pPr>
    </w:p>
    <w:p w:rsidR="00581DBD" w:rsidRDefault="00581DBD" w:rsidP="00B35F63">
      <w:pPr>
        <w:jc w:val="both"/>
        <w:rPr>
          <w:sz w:val="24"/>
          <w:szCs w:val="24"/>
        </w:rPr>
      </w:pPr>
    </w:p>
    <w:p w:rsidR="00B35F63" w:rsidRPr="00B35F63" w:rsidRDefault="00B35F63" w:rsidP="00B35F63">
      <w:pPr>
        <w:jc w:val="both"/>
        <w:rPr>
          <w:sz w:val="24"/>
          <w:szCs w:val="24"/>
        </w:rPr>
      </w:pPr>
    </w:p>
    <w:p w:rsidR="00DA19F6" w:rsidRPr="00B35F63" w:rsidRDefault="008F19AD" w:rsidP="00B35F63">
      <w:pPr>
        <w:jc w:val="both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Керуючий справами</w:t>
      </w:r>
      <w:r w:rsidR="00CC76D0" w:rsidRPr="00B35F63">
        <w:rPr>
          <w:b/>
          <w:sz w:val="24"/>
          <w:szCs w:val="24"/>
        </w:rPr>
        <w:t xml:space="preserve"> обласної ради </w:t>
      </w:r>
      <w:r w:rsidRPr="00B35F63">
        <w:rPr>
          <w:b/>
          <w:sz w:val="24"/>
          <w:szCs w:val="24"/>
        </w:rPr>
        <w:t xml:space="preserve">                            </w:t>
      </w:r>
      <w:r w:rsidR="00CC76D0" w:rsidRPr="00B35F63">
        <w:rPr>
          <w:b/>
          <w:sz w:val="24"/>
          <w:szCs w:val="24"/>
        </w:rPr>
        <w:t xml:space="preserve">        </w:t>
      </w:r>
      <w:r w:rsidR="00B35F63">
        <w:rPr>
          <w:b/>
          <w:sz w:val="24"/>
          <w:szCs w:val="24"/>
        </w:rPr>
        <w:t xml:space="preserve">                      </w:t>
      </w:r>
      <w:r w:rsidR="00CC76D0" w:rsidRPr="00B35F63">
        <w:rPr>
          <w:b/>
          <w:sz w:val="24"/>
          <w:szCs w:val="24"/>
        </w:rPr>
        <w:t xml:space="preserve"> </w:t>
      </w:r>
      <w:r w:rsidRPr="00B35F63">
        <w:rPr>
          <w:b/>
          <w:sz w:val="24"/>
          <w:szCs w:val="24"/>
        </w:rPr>
        <w:t>Микола БОРЕЦЬ</w:t>
      </w:r>
    </w:p>
    <w:sectPr w:rsidR="00DA19F6" w:rsidRPr="00B35F63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15782F"/>
    <w:rsid w:val="00163EE5"/>
    <w:rsid w:val="001F47D2"/>
    <w:rsid w:val="002518C6"/>
    <w:rsid w:val="004541D2"/>
    <w:rsid w:val="004D4F7F"/>
    <w:rsid w:val="005077B6"/>
    <w:rsid w:val="00580F16"/>
    <w:rsid w:val="00581DBD"/>
    <w:rsid w:val="005C1E03"/>
    <w:rsid w:val="005D6424"/>
    <w:rsid w:val="00665FFA"/>
    <w:rsid w:val="006B78FF"/>
    <w:rsid w:val="0072572C"/>
    <w:rsid w:val="007944D7"/>
    <w:rsid w:val="00794C53"/>
    <w:rsid w:val="008F19AD"/>
    <w:rsid w:val="009403D1"/>
    <w:rsid w:val="00987AAB"/>
    <w:rsid w:val="00AF2778"/>
    <w:rsid w:val="00B35F63"/>
    <w:rsid w:val="00B860A1"/>
    <w:rsid w:val="00BD7598"/>
    <w:rsid w:val="00C24CE6"/>
    <w:rsid w:val="00C26ECC"/>
    <w:rsid w:val="00C93974"/>
    <w:rsid w:val="00CB23A4"/>
    <w:rsid w:val="00CC76D0"/>
    <w:rsid w:val="00CD3FED"/>
    <w:rsid w:val="00D15C52"/>
    <w:rsid w:val="00D211F8"/>
    <w:rsid w:val="00DA19F6"/>
    <w:rsid w:val="00DC7C17"/>
    <w:rsid w:val="00E90F9C"/>
    <w:rsid w:val="00F41276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61485-8037-4F0A-AB80-93B1D48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602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5</cp:revision>
  <cp:lastPrinted>2020-01-20T10:21:00Z</cp:lastPrinted>
  <dcterms:created xsi:type="dcterms:W3CDTF">2020-01-20T09:39:00Z</dcterms:created>
  <dcterms:modified xsi:type="dcterms:W3CDTF">2020-01-20T14:39:00Z</dcterms:modified>
</cp:coreProperties>
</file>