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E9" w:rsidRDefault="000A21E9" w:rsidP="000A21E9">
      <w:pPr>
        <w:spacing w:line="480" w:lineRule="atLeast"/>
        <w:ind w:right="-7"/>
        <w:jc w:val="center"/>
        <w:rPr>
          <w:b/>
          <w:sz w:val="24"/>
        </w:rPr>
      </w:pPr>
      <w:r w:rsidRPr="00C1178F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</v:shape>
          <o:OLEObject Type="Embed" ProgID="PBrush" ShapeID="_x0000_i1025" DrawAspect="Content" ObjectID="_1738068977" r:id="rId7">
            <o:FieldCodes>\s \* MERGEFORMAT</o:FieldCodes>
          </o:OLEObject>
        </w:object>
      </w:r>
    </w:p>
    <w:p w:rsidR="000A21E9" w:rsidRDefault="000A21E9" w:rsidP="000A21E9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У К Р А Ї Н А</w:t>
      </w:r>
    </w:p>
    <w:p w:rsidR="000A21E9" w:rsidRDefault="000A21E9" w:rsidP="000A21E9">
      <w:pPr>
        <w:pStyle w:val="1"/>
      </w:pPr>
      <w:r>
        <w:t>ЧЕРНІВЕЦЬКА ОБЛАСНА РАДА</w:t>
      </w:r>
    </w:p>
    <w:p w:rsidR="000A21E9" w:rsidRPr="00152760" w:rsidRDefault="000A21E9" w:rsidP="000A21E9">
      <w:pPr>
        <w:pStyle w:val="2"/>
        <w:rPr>
          <w:sz w:val="8"/>
          <w:szCs w:val="8"/>
          <w:lang w:val="uk-UA"/>
        </w:rPr>
      </w:pPr>
    </w:p>
    <w:p w:rsidR="000A21E9" w:rsidRDefault="00C03977" w:rsidP="000A21E9">
      <w:pPr>
        <w:pStyle w:val="2"/>
        <w:rPr>
          <w:lang w:val="uk-UA"/>
        </w:rPr>
      </w:pPr>
      <w:r>
        <w:rPr>
          <w:lang w:val="uk-UA"/>
        </w:rPr>
        <w:t>ІХ</w:t>
      </w:r>
      <w:r w:rsidR="000A21E9">
        <w:rPr>
          <w:lang w:val="uk-UA"/>
        </w:rPr>
        <w:t xml:space="preserve"> сесія </w:t>
      </w:r>
      <w:r w:rsidR="000A21E9">
        <w:t>V</w:t>
      </w:r>
      <w:r w:rsidR="000A21E9">
        <w:rPr>
          <w:lang w:val="uk-UA"/>
        </w:rPr>
        <w:t>ІІІ скликання</w:t>
      </w:r>
    </w:p>
    <w:p w:rsidR="000A21E9" w:rsidRDefault="000A21E9" w:rsidP="000A21E9"/>
    <w:p w:rsidR="000A21E9" w:rsidRDefault="000A21E9" w:rsidP="000A21E9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C03977">
        <w:rPr>
          <w:lang w:val="uk-UA"/>
        </w:rPr>
        <w:t>38-9/22</w:t>
      </w:r>
    </w:p>
    <w:p w:rsidR="000A21E9" w:rsidRPr="005B1E00" w:rsidRDefault="000A21E9" w:rsidP="000A21E9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45"/>
      </w:tblGrid>
      <w:tr w:rsidR="000A21E9" w:rsidTr="00AC5BC5">
        <w:tc>
          <w:tcPr>
            <w:tcW w:w="4153" w:type="dxa"/>
          </w:tcPr>
          <w:p w:rsidR="000A21E9" w:rsidRPr="00FC7AC9" w:rsidRDefault="00C03977" w:rsidP="007F6C1F">
            <w:pPr>
              <w:ind w:left="-108" w:right="-491"/>
              <w:rPr>
                <w:sz w:val="28"/>
              </w:rPr>
            </w:pPr>
            <w:r>
              <w:rPr>
                <w:sz w:val="28"/>
              </w:rPr>
              <w:t>29 вересня</w:t>
            </w:r>
            <w:r w:rsidR="000A21E9">
              <w:rPr>
                <w:sz w:val="28"/>
              </w:rPr>
              <w:t xml:space="preserve"> 202</w:t>
            </w:r>
            <w:r w:rsidR="007F6C1F">
              <w:rPr>
                <w:sz w:val="28"/>
              </w:rPr>
              <w:t>2</w:t>
            </w:r>
            <w:r w:rsidR="000A21E9">
              <w:rPr>
                <w:sz w:val="28"/>
              </w:rPr>
              <w:t xml:space="preserve"> року</w:t>
            </w:r>
          </w:p>
        </w:tc>
        <w:tc>
          <w:tcPr>
            <w:tcW w:w="5345" w:type="dxa"/>
          </w:tcPr>
          <w:p w:rsidR="000A21E9" w:rsidRDefault="000A21E9" w:rsidP="00AC5BC5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0A21E9" w:rsidRPr="001763E6" w:rsidRDefault="000A21E9" w:rsidP="000A21E9">
      <w:pPr>
        <w:ind w:right="4032"/>
        <w:rPr>
          <w:b/>
          <w:sz w:val="28"/>
          <w:szCs w:val="28"/>
        </w:rPr>
      </w:pPr>
    </w:p>
    <w:p w:rsidR="000A21E9" w:rsidRDefault="000A21E9" w:rsidP="00731143">
      <w:pPr>
        <w:ind w:right="4392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="00AF691A">
        <w:rPr>
          <w:b/>
          <w:sz w:val="28"/>
          <w:szCs w:val="28"/>
        </w:rPr>
        <w:t xml:space="preserve">відзначення у Чернівецькій області 80-ліття з часу створення </w:t>
      </w:r>
      <w:r w:rsidR="00731143">
        <w:rPr>
          <w:b/>
          <w:sz w:val="28"/>
          <w:szCs w:val="28"/>
        </w:rPr>
        <w:t>Української повстанської армії</w:t>
      </w:r>
      <w:r>
        <w:rPr>
          <w:b/>
          <w:sz w:val="28"/>
          <w:szCs w:val="28"/>
        </w:rPr>
        <w:t xml:space="preserve"> </w:t>
      </w:r>
    </w:p>
    <w:p w:rsidR="000A21E9" w:rsidRPr="001763E6" w:rsidRDefault="000A21E9" w:rsidP="000A21E9">
      <w:pPr>
        <w:rPr>
          <w:b/>
          <w:sz w:val="28"/>
          <w:szCs w:val="28"/>
        </w:rPr>
      </w:pPr>
    </w:p>
    <w:p w:rsidR="000A21E9" w:rsidRPr="0015377C" w:rsidRDefault="000A21E9" w:rsidP="005B1E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частиною 2 статті 43 Закону України "Про місцеве самоврядування в Україні", з </w:t>
      </w:r>
      <w:r w:rsidRPr="000A21E9">
        <w:rPr>
          <w:sz w:val="28"/>
          <w:szCs w:val="28"/>
        </w:rPr>
        <w:t>нагоди відзначення у 2022 році 80-</w:t>
      </w:r>
      <w:r w:rsidR="00965F92">
        <w:rPr>
          <w:sz w:val="28"/>
          <w:szCs w:val="28"/>
        </w:rPr>
        <w:t xml:space="preserve">ої річниці </w:t>
      </w:r>
      <w:r w:rsidRPr="000A21E9">
        <w:rPr>
          <w:sz w:val="28"/>
          <w:szCs w:val="28"/>
        </w:rPr>
        <w:t>з часу створення Української</w:t>
      </w:r>
      <w:r>
        <w:rPr>
          <w:sz w:val="28"/>
          <w:szCs w:val="28"/>
        </w:rPr>
        <w:t xml:space="preserve"> </w:t>
      </w:r>
      <w:r w:rsidRPr="000A21E9">
        <w:rPr>
          <w:sz w:val="28"/>
          <w:szCs w:val="28"/>
        </w:rPr>
        <w:t>повстанської армії</w:t>
      </w:r>
      <w:r>
        <w:rPr>
          <w:sz w:val="28"/>
          <w:szCs w:val="28"/>
        </w:rPr>
        <w:t xml:space="preserve"> та</w:t>
      </w:r>
      <w:r w:rsidRPr="000A21E9">
        <w:rPr>
          <w:sz w:val="28"/>
          <w:szCs w:val="28"/>
        </w:rPr>
        <w:t xml:space="preserve"> внеску буковинц</w:t>
      </w:r>
      <w:r>
        <w:rPr>
          <w:sz w:val="28"/>
          <w:szCs w:val="28"/>
        </w:rPr>
        <w:t xml:space="preserve">ів у національно-визвольний рух, враховуючи </w:t>
      </w:r>
      <w:r w:rsidR="004E074A">
        <w:rPr>
          <w:sz w:val="28"/>
          <w:szCs w:val="28"/>
        </w:rPr>
        <w:t xml:space="preserve">рекомендації </w:t>
      </w:r>
      <w:r>
        <w:rPr>
          <w:sz w:val="28"/>
          <w:szCs w:val="28"/>
        </w:rPr>
        <w:t xml:space="preserve">постійної комісії обласної ради з питань освіти, науки, культури, туризму, спорту та молодіжної політики від </w:t>
      </w:r>
      <w:r w:rsidR="004E074A">
        <w:rPr>
          <w:sz w:val="28"/>
          <w:szCs w:val="28"/>
        </w:rPr>
        <w:t>30 червня</w:t>
      </w:r>
      <w:r w:rsidR="007F6C1F">
        <w:rPr>
          <w:sz w:val="28"/>
          <w:szCs w:val="28"/>
        </w:rPr>
        <w:t xml:space="preserve"> 2022</w:t>
      </w:r>
      <w:r w:rsidR="002545D0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№</w:t>
      </w:r>
      <w:r w:rsidR="004E074A">
        <w:rPr>
          <w:sz w:val="28"/>
          <w:szCs w:val="28"/>
        </w:rPr>
        <w:t>3/18</w:t>
      </w:r>
      <w:r>
        <w:rPr>
          <w:sz w:val="28"/>
          <w:szCs w:val="28"/>
        </w:rPr>
        <w:t>, обласна рада</w:t>
      </w:r>
      <w:r w:rsidRPr="0015377C">
        <w:rPr>
          <w:sz w:val="28"/>
          <w:szCs w:val="28"/>
        </w:rPr>
        <w:t xml:space="preserve"> </w:t>
      </w:r>
    </w:p>
    <w:p w:rsidR="000A21E9" w:rsidRPr="0015377C" w:rsidRDefault="000A21E9" w:rsidP="005B1E00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0A21E9" w:rsidRPr="0015377C" w:rsidRDefault="000A21E9" w:rsidP="005B1E0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ВИРІШИЛА:</w:t>
      </w:r>
    </w:p>
    <w:p w:rsidR="000A21E9" w:rsidRPr="0015377C" w:rsidRDefault="000A21E9" w:rsidP="005B1E00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56C0F" w:rsidRDefault="00C63F18" w:rsidP="00756C0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6C0F">
        <w:rPr>
          <w:sz w:val="28"/>
          <w:szCs w:val="28"/>
        </w:rPr>
        <w:t>Рекомендувати головам територіальних громад області, керівникам закладів освіти, культури, громадським організаціям а</w:t>
      </w:r>
      <w:r w:rsidR="00D3791F" w:rsidRPr="00756C0F">
        <w:rPr>
          <w:sz w:val="28"/>
          <w:szCs w:val="28"/>
        </w:rPr>
        <w:t>ктивізувати освітню</w:t>
      </w:r>
      <w:r w:rsidRPr="00756C0F">
        <w:rPr>
          <w:sz w:val="28"/>
          <w:szCs w:val="28"/>
        </w:rPr>
        <w:t>, культурно-просвітницьку діяльність з нагоди відзначення 80-ої річниці з часу створення Української повстанської армії та внеску буковинців у національно-визвольний рух</w:t>
      </w:r>
      <w:r w:rsidR="00D85A5A" w:rsidRPr="00756C0F">
        <w:rPr>
          <w:sz w:val="28"/>
          <w:szCs w:val="28"/>
        </w:rPr>
        <w:t>.</w:t>
      </w:r>
    </w:p>
    <w:p w:rsidR="00756C0F" w:rsidRPr="00756C0F" w:rsidRDefault="000A21E9" w:rsidP="00756C0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56C0F">
        <w:rPr>
          <w:sz w:val="28"/>
          <w:szCs w:val="28"/>
        </w:rPr>
        <w:t>Доручити обласній</w:t>
      </w:r>
      <w:r w:rsidR="003D32E3">
        <w:rPr>
          <w:sz w:val="28"/>
          <w:szCs w:val="28"/>
        </w:rPr>
        <w:t xml:space="preserve"> державній адміністрації (обласній</w:t>
      </w:r>
      <w:r w:rsidRPr="00756C0F">
        <w:rPr>
          <w:sz w:val="28"/>
          <w:szCs w:val="28"/>
        </w:rPr>
        <w:t xml:space="preserve"> </w:t>
      </w:r>
      <w:r w:rsidR="004E074A" w:rsidRPr="00756C0F">
        <w:rPr>
          <w:sz w:val="28"/>
          <w:szCs w:val="28"/>
        </w:rPr>
        <w:t>військовій</w:t>
      </w:r>
      <w:r w:rsidRPr="00756C0F">
        <w:rPr>
          <w:sz w:val="28"/>
          <w:szCs w:val="28"/>
        </w:rPr>
        <w:t xml:space="preserve"> адміністрації</w:t>
      </w:r>
      <w:r w:rsidR="003D32E3">
        <w:rPr>
          <w:sz w:val="28"/>
          <w:szCs w:val="28"/>
        </w:rPr>
        <w:t>)</w:t>
      </w:r>
      <w:r w:rsidRPr="00756C0F">
        <w:rPr>
          <w:sz w:val="28"/>
          <w:szCs w:val="28"/>
        </w:rPr>
        <w:t xml:space="preserve"> спільно з Чернівецьким національним університетом імені Юрія Федьковича (за згодою), Чернівецьким обласним об’єднанням Всеукраїнського товариства "Просвіта" імені </w:t>
      </w:r>
      <w:r w:rsidR="007F5232" w:rsidRPr="00756C0F">
        <w:rPr>
          <w:sz w:val="28"/>
          <w:szCs w:val="28"/>
        </w:rPr>
        <w:t>Т.Г.</w:t>
      </w:r>
      <w:r w:rsidRPr="00756C0F">
        <w:rPr>
          <w:sz w:val="28"/>
          <w:szCs w:val="28"/>
        </w:rPr>
        <w:t>Шевченка</w:t>
      </w:r>
      <w:r w:rsidR="007F5232" w:rsidRPr="00756C0F">
        <w:rPr>
          <w:sz w:val="28"/>
          <w:szCs w:val="28"/>
        </w:rPr>
        <w:t xml:space="preserve"> (за згодою)</w:t>
      </w:r>
      <w:r w:rsidRPr="00756C0F">
        <w:rPr>
          <w:sz w:val="28"/>
          <w:szCs w:val="28"/>
        </w:rPr>
        <w:t xml:space="preserve">, </w:t>
      </w:r>
      <w:r w:rsidR="007F5232" w:rsidRPr="00756C0F">
        <w:rPr>
          <w:sz w:val="28"/>
          <w:szCs w:val="28"/>
        </w:rPr>
        <w:t>ГО "</w:t>
      </w:r>
      <w:r w:rsidRPr="00756C0F">
        <w:rPr>
          <w:sz w:val="28"/>
          <w:szCs w:val="28"/>
        </w:rPr>
        <w:t>Чернівецьк</w:t>
      </w:r>
      <w:r w:rsidR="007F5232" w:rsidRPr="00756C0F">
        <w:rPr>
          <w:sz w:val="28"/>
          <w:szCs w:val="28"/>
        </w:rPr>
        <w:t>е</w:t>
      </w:r>
      <w:r w:rsidRPr="00756C0F">
        <w:rPr>
          <w:sz w:val="28"/>
          <w:szCs w:val="28"/>
        </w:rPr>
        <w:t xml:space="preserve"> обласн</w:t>
      </w:r>
      <w:r w:rsidR="007F5232" w:rsidRPr="00756C0F">
        <w:rPr>
          <w:sz w:val="28"/>
          <w:szCs w:val="28"/>
        </w:rPr>
        <w:t>е</w:t>
      </w:r>
      <w:r w:rsidRPr="00756C0F">
        <w:rPr>
          <w:sz w:val="28"/>
          <w:szCs w:val="28"/>
        </w:rPr>
        <w:t xml:space="preserve"> товариство політв’язнів та репресованих</w:t>
      </w:r>
      <w:r w:rsidR="007F5232" w:rsidRPr="00756C0F">
        <w:rPr>
          <w:sz w:val="28"/>
          <w:szCs w:val="28"/>
        </w:rPr>
        <w:t>" (за згодою)</w:t>
      </w:r>
      <w:r w:rsidRPr="00756C0F">
        <w:rPr>
          <w:sz w:val="28"/>
          <w:szCs w:val="28"/>
        </w:rPr>
        <w:t xml:space="preserve">, Молодіжною радою </w:t>
      </w:r>
      <w:r w:rsidR="007F5232" w:rsidRPr="00756C0F">
        <w:rPr>
          <w:sz w:val="28"/>
          <w:szCs w:val="28"/>
        </w:rPr>
        <w:t xml:space="preserve">при </w:t>
      </w:r>
      <w:r w:rsidR="003D32E3">
        <w:rPr>
          <w:sz w:val="28"/>
          <w:szCs w:val="28"/>
        </w:rPr>
        <w:t>обласній державній адміністрації (</w:t>
      </w:r>
      <w:r w:rsidR="007F5232" w:rsidRPr="00756C0F">
        <w:rPr>
          <w:sz w:val="28"/>
          <w:szCs w:val="28"/>
        </w:rPr>
        <w:t xml:space="preserve">обласній </w:t>
      </w:r>
      <w:r w:rsidR="004E074A" w:rsidRPr="00756C0F">
        <w:rPr>
          <w:sz w:val="28"/>
          <w:szCs w:val="28"/>
        </w:rPr>
        <w:t>військовій</w:t>
      </w:r>
      <w:r w:rsidR="007F5232" w:rsidRPr="00756C0F">
        <w:rPr>
          <w:sz w:val="28"/>
          <w:szCs w:val="28"/>
        </w:rPr>
        <w:t xml:space="preserve"> адміністрації</w:t>
      </w:r>
      <w:r w:rsidR="003D32E3">
        <w:rPr>
          <w:sz w:val="28"/>
          <w:szCs w:val="28"/>
        </w:rPr>
        <w:t>)</w:t>
      </w:r>
      <w:r w:rsidR="007F5232" w:rsidRPr="00756C0F">
        <w:rPr>
          <w:sz w:val="28"/>
          <w:szCs w:val="28"/>
        </w:rPr>
        <w:t xml:space="preserve"> </w:t>
      </w:r>
      <w:r w:rsidRPr="00756C0F">
        <w:rPr>
          <w:sz w:val="28"/>
          <w:szCs w:val="28"/>
        </w:rPr>
        <w:t>розробити і подати перелік заходів, присвячених відзначенню</w:t>
      </w:r>
      <w:r w:rsidR="00756C0F" w:rsidRPr="00756C0F">
        <w:rPr>
          <w:sz w:val="28"/>
          <w:szCs w:val="28"/>
        </w:rPr>
        <w:t xml:space="preserve"> 80-</w:t>
      </w:r>
      <w:r w:rsidR="00756C0F">
        <w:rPr>
          <w:sz w:val="28"/>
          <w:szCs w:val="28"/>
        </w:rPr>
        <w:t>ліття</w:t>
      </w:r>
      <w:r w:rsidR="00756C0F" w:rsidRPr="00756C0F">
        <w:rPr>
          <w:sz w:val="28"/>
          <w:szCs w:val="28"/>
        </w:rPr>
        <w:t xml:space="preserve"> з часу створення Української повстанської армії та внеску буковинців у національно-визвольний рух.</w:t>
      </w:r>
    </w:p>
    <w:p w:rsidR="005B1E00" w:rsidRDefault="005B1E00" w:rsidP="005B1E0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B1E00">
        <w:rPr>
          <w:sz w:val="28"/>
          <w:szCs w:val="28"/>
        </w:rPr>
        <w:lastRenderedPageBreak/>
        <w:t>Рекомендувати керівникам закладів освіти 14 жовтня 2022 р</w:t>
      </w:r>
      <w:r w:rsidR="007F6C1F">
        <w:rPr>
          <w:sz w:val="28"/>
          <w:szCs w:val="28"/>
        </w:rPr>
        <w:t>оку</w:t>
      </w:r>
      <w:r w:rsidRPr="005B1E00">
        <w:rPr>
          <w:sz w:val="28"/>
          <w:szCs w:val="28"/>
        </w:rPr>
        <w:t xml:space="preserve"> в День захисників і захисниць України провести тематичні уроки, виховні заходи з нагоди 80-річчя з часу створення Української повстанської армії.</w:t>
      </w:r>
    </w:p>
    <w:p w:rsidR="000A21E9" w:rsidRDefault="00340279" w:rsidP="005B1E0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40279"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</w:rPr>
        <w:t xml:space="preserve"> </w:t>
      </w:r>
      <w:r w:rsidR="000931B4">
        <w:rPr>
          <w:sz w:val="28"/>
          <w:szCs w:val="28"/>
        </w:rPr>
        <w:t xml:space="preserve">заступника голови обласної </w:t>
      </w:r>
      <w:r w:rsidR="004E074A">
        <w:rPr>
          <w:sz w:val="28"/>
          <w:szCs w:val="28"/>
        </w:rPr>
        <w:t>військової</w:t>
      </w:r>
      <w:r w:rsidR="000931B4">
        <w:rPr>
          <w:sz w:val="28"/>
          <w:szCs w:val="28"/>
        </w:rPr>
        <w:t xml:space="preserve"> адміністрації</w:t>
      </w:r>
      <w:r w:rsidR="002D2581">
        <w:rPr>
          <w:sz w:val="28"/>
          <w:szCs w:val="28"/>
        </w:rPr>
        <w:t xml:space="preserve"> з гуманітарних питань</w:t>
      </w:r>
      <w:r w:rsidR="000931B4">
        <w:rPr>
          <w:sz w:val="28"/>
          <w:szCs w:val="28"/>
        </w:rPr>
        <w:t xml:space="preserve">, </w:t>
      </w:r>
      <w:r>
        <w:rPr>
          <w:sz w:val="28"/>
          <w:szCs w:val="28"/>
        </w:rPr>
        <w:t>заступника голови обласної ради Михайла ПАВЛЮКА</w:t>
      </w:r>
      <w:r w:rsidR="000931B4">
        <w:rPr>
          <w:sz w:val="28"/>
          <w:szCs w:val="28"/>
        </w:rPr>
        <w:t xml:space="preserve">, </w:t>
      </w:r>
      <w:r w:rsidRPr="00340279">
        <w:rPr>
          <w:sz w:val="28"/>
          <w:szCs w:val="28"/>
        </w:rPr>
        <w:t>постійну комісію обласної ради з питань освіти, науки, культури,</w:t>
      </w:r>
      <w:r>
        <w:rPr>
          <w:sz w:val="28"/>
          <w:szCs w:val="28"/>
        </w:rPr>
        <w:t xml:space="preserve"> туризму,</w:t>
      </w:r>
      <w:r w:rsidRPr="00340279">
        <w:rPr>
          <w:sz w:val="28"/>
          <w:szCs w:val="28"/>
        </w:rPr>
        <w:t xml:space="preserve"> спорту та молодіжної політики (</w:t>
      </w:r>
      <w:r>
        <w:rPr>
          <w:sz w:val="28"/>
          <w:szCs w:val="28"/>
        </w:rPr>
        <w:t>Оксана ПАЛІЙЧУК</w:t>
      </w:r>
      <w:r w:rsidRPr="003402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A21E9" w:rsidRDefault="000A21E9" w:rsidP="005B1E00">
      <w:pPr>
        <w:spacing w:line="276" w:lineRule="auto"/>
        <w:ind w:firstLine="709"/>
        <w:rPr>
          <w:sz w:val="24"/>
          <w:szCs w:val="24"/>
        </w:rPr>
      </w:pPr>
    </w:p>
    <w:p w:rsidR="000A21E9" w:rsidRDefault="000A21E9" w:rsidP="005B1E00">
      <w:pPr>
        <w:spacing w:line="276" w:lineRule="auto"/>
        <w:ind w:firstLine="709"/>
        <w:rPr>
          <w:sz w:val="24"/>
          <w:szCs w:val="24"/>
        </w:rPr>
      </w:pPr>
    </w:p>
    <w:p w:rsidR="000A21E9" w:rsidRDefault="000A21E9" w:rsidP="005B1E00">
      <w:pPr>
        <w:tabs>
          <w:tab w:val="left" w:pos="7088"/>
        </w:tabs>
        <w:spacing w:line="276" w:lineRule="auto"/>
      </w:pPr>
      <w:r>
        <w:rPr>
          <w:b/>
          <w:sz w:val="28"/>
          <w:szCs w:val="28"/>
        </w:rPr>
        <w:t>Г</w:t>
      </w:r>
      <w:r w:rsidRPr="0015377C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Pr="0015377C">
        <w:rPr>
          <w:b/>
          <w:sz w:val="28"/>
          <w:szCs w:val="28"/>
        </w:rPr>
        <w:t xml:space="preserve"> обласної ради </w:t>
      </w:r>
      <w:r>
        <w:rPr>
          <w:b/>
          <w:sz w:val="28"/>
          <w:szCs w:val="28"/>
        </w:rPr>
        <w:tab/>
        <w:t>Олексій БОЙКО</w:t>
      </w:r>
    </w:p>
    <w:p w:rsidR="000A21E9" w:rsidRDefault="000A21E9" w:rsidP="005B1E00">
      <w:pPr>
        <w:spacing w:line="276" w:lineRule="auto"/>
        <w:rPr>
          <w:sz w:val="28"/>
          <w:szCs w:val="28"/>
        </w:rPr>
      </w:pPr>
    </w:p>
    <w:p w:rsidR="000A21E9" w:rsidRDefault="000A21E9" w:rsidP="000A21E9">
      <w:pPr>
        <w:rPr>
          <w:sz w:val="28"/>
          <w:szCs w:val="28"/>
        </w:rPr>
      </w:pPr>
    </w:p>
    <w:p w:rsidR="000A21E9" w:rsidRDefault="000A21E9" w:rsidP="000A21E9">
      <w:pPr>
        <w:rPr>
          <w:sz w:val="28"/>
          <w:szCs w:val="28"/>
        </w:rPr>
      </w:pPr>
    </w:p>
    <w:p w:rsidR="000A21E9" w:rsidRDefault="000A21E9" w:rsidP="000A21E9">
      <w:pPr>
        <w:rPr>
          <w:sz w:val="28"/>
          <w:szCs w:val="28"/>
        </w:rPr>
      </w:pPr>
    </w:p>
    <w:p w:rsidR="000A21E9" w:rsidRDefault="000A21E9" w:rsidP="000A21E9">
      <w:pPr>
        <w:rPr>
          <w:sz w:val="28"/>
          <w:szCs w:val="28"/>
        </w:rPr>
      </w:pPr>
    </w:p>
    <w:p w:rsidR="000A21E9" w:rsidRDefault="000A21E9" w:rsidP="000A21E9">
      <w:pPr>
        <w:rPr>
          <w:sz w:val="28"/>
          <w:szCs w:val="28"/>
        </w:rPr>
      </w:pPr>
    </w:p>
    <w:p w:rsidR="000A21E9" w:rsidRDefault="000A21E9" w:rsidP="000A21E9">
      <w:pPr>
        <w:rPr>
          <w:sz w:val="28"/>
          <w:szCs w:val="28"/>
        </w:rPr>
      </w:pPr>
    </w:p>
    <w:p w:rsidR="000A21E9" w:rsidRDefault="000A21E9" w:rsidP="000A21E9">
      <w:pPr>
        <w:rPr>
          <w:sz w:val="28"/>
          <w:szCs w:val="28"/>
        </w:rPr>
      </w:pPr>
    </w:p>
    <w:p w:rsidR="000A21E9" w:rsidRDefault="000A21E9" w:rsidP="000A21E9">
      <w:pPr>
        <w:rPr>
          <w:sz w:val="28"/>
          <w:szCs w:val="28"/>
        </w:rPr>
      </w:pPr>
    </w:p>
    <w:p w:rsidR="000A21E9" w:rsidRDefault="000A21E9" w:rsidP="000A21E9">
      <w:pPr>
        <w:rPr>
          <w:sz w:val="28"/>
          <w:szCs w:val="28"/>
        </w:rPr>
      </w:pPr>
    </w:p>
    <w:sectPr w:rsidR="000A21E9" w:rsidSect="004E074A">
      <w:pgSz w:w="11906" w:h="16838"/>
      <w:pgMar w:top="1276" w:right="707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1E22"/>
    <w:multiLevelType w:val="hybridMultilevel"/>
    <w:tmpl w:val="132E2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A21E9"/>
    <w:rsid w:val="00013596"/>
    <w:rsid w:val="000931B4"/>
    <w:rsid w:val="000A21E9"/>
    <w:rsid w:val="000C5381"/>
    <w:rsid w:val="00100EE5"/>
    <w:rsid w:val="001700A0"/>
    <w:rsid w:val="001921E0"/>
    <w:rsid w:val="002545D0"/>
    <w:rsid w:val="002D2581"/>
    <w:rsid w:val="0031729C"/>
    <w:rsid w:val="00340279"/>
    <w:rsid w:val="00355E09"/>
    <w:rsid w:val="00362BF2"/>
    <w:rsid w:val="00367930"/>
    <w:rsid w:val="003D32E3"/>
    <w:rsid w:val="004E074A"/>
    <w:rsid w:val="005B1E00"/>
    <w:rsid w:val="00610AEC"/>
    <w:rsid w:val="006161C4"/>
    <w:rsid w:val="006C2232"/>
    <w:rsid w:val="00731143"/>
    <w:rsid w:val="00756C0F"/>
    <w:rsid w:val="007A4587"/>
    <w:rsid w:val="007E1F99"/>
    <w:rsid w:val="007F5232"/>
    <w:rsid w:val="007F6C1F"/>
    <w:rsid w:val="00921190"/>
    <w:rsid w:val="00965F92"/>
    <w:rsid w:val="0098489D"/>
    <w:rsid w:val="009E3B65"/>
    <w:rsid w:val="00A1009F"/>
    <w:rsid w:val="00AF691A"/>
    <w:rsid w:val="00B45D6C"/>
    <w:rsid w:val="00BE5D12"/>
    <w:rsid w:val="00C03977"/>
    <w:rsid w:val="00C3336F"/>
    <w:rsid w:val="00C63F18"/>
    <w:rsid w:val="00CA3904"/>
    <w:rsid w:val="00CE6D55"/>
    <w:rsid w:val="00D3791F"/>
    <w:rsid w:val="00D85A5A"/>
    <w:rsid w:val="00DA355F"/>
    <w:rsid w:val="00F71E26"/>
    <w:rsid w:val="00FB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E9"/>
    <w:pPr>
      <w:spacing w:line="240" w:lineRule="auto"/>
      <w:jc w:val="left"/>
    </w:pPr>
    <w:rPr>
      <w:rFonts w:eastAsia="Times New Roman"/>
      <w:sz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0A21E9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0A21E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0A21E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1E9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0A21E9"/>
    <w:rPr>
      <w:rFonts w:eastAsia="Times New Roman"/>
      <w:lang w:val="en-US" w:eastAsia="ru-RU"/>
    </w:rPr>
  </w:style>
  <w:style w:type="character" w:customStyle="1" w:styleId="30">
    <w:name w:val="Заголовок 3 Знак"/>
    <w:basedOn w:val="a0"/>
    <w:link w:val="3"/>
    <w:rsid w:val="000A21E9"/>
    <w:rPr>
      <w:rFonts w:eastAsia="Times New Roman"/>
      <w:b/>
      <w:spacing w:val="60"/>
      <w:sz w:val="40"/>
      <w:lang w:val="en-US" w:eastAsia="ru-RU"/>
    </w:rPr>
  </w:style>
  <w:style w:type="paragraph" w:styleId="a3">
    <w:name w:val="List Paragraph"/>
    <w:basedOn w:val="a"/>
    <w:uiPriority w:val="34"/>
    <w:qFormat/>
    <w:rsid w:val="000A2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74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074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F1FD3-2B0B-4335-A066-13BB197B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2022-09-30T11:44:00Z</cp:lastPrinted>
  <dcterms:created xsi:type="dcterms:W3CDTF">2021-11-26T14:08:00Z</dcterms:created>
  <dcterms:modified xsi:type="dcterms:W3CDTF">2023-02-16T14:10:00Z</dcterms:modified>
</cp:coreProperties>
</file>