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D4" w:rsidRDefault="00385AD4" w:rsidP="00385AD4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4" o:title=""/>
          </v:shape>
          <o:OLEObject Type="Embed" ProgID="PBrush" ShapeID="_x0000_i1025" DrawAspect="Content" ObjectID="_1670074394" r:id="rId5">
            <o:FieldCodes>\s \* MERGEFORMAT</o:FieldCodes>
          </o:OLEObject>
        </w:object>
      </w:r>
    </w:p>
    <w:p w:rsidR="00385AD4" w:rsidRDefault="00385AD4" w:rsidP="00385AD4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385AD4" w:rsidRDefault="00385AD4" w:rsidP="00385AD4">
      <w:pPr>
        <w:pStyle w:val="1"/>
      </w:pPr>
      <w:r>
        <w:t>ЧЕРНІВЕЦЬКА ОБЛАСНА РАДА</w:t>
      </w:r>
    </w:p>
    <w:p w:rsidR="00385AD4" w:rsidRPr="00CC3076" w:rsidRDefault="00385AD4" w:rsidP="00385AD4">
      <w:pPr>
        <w:pStyle w:val="2"/>
        <w:rPr>
          <w:sz w:val="16"/>
          <w:szCs w:val="16"/>
        </w:rPr>
      </w:pPr>
    </w:p>
    <w:p w:rsidR="00385AD4" w:rsidRPr="00BC6033" w:rsidRDefault="00385AD4" w:rsidP="00385AD4">
      <w:pPr>
        <w:pStyle w:val="2"/>
        <w:rPr>
          <w:rFonts w:ascii="Times New Roman" w:hAnsi="Times New Roman"/>
        </w:rPr>
      </w:pPr>
      <w:r w:rsidRPr="00BC6033">
        <w:rPr>
          <w:rFonts w:ascii="Times New Roman" w:hAnsi="Times New Roman"/>
        </w:rPr>
        <w:t>І сесія V</w:t>
      </w:r>
      <w:r>
        <w:rPr>
          <w:rFonts w:ascii="Times New Roman" w:hAnsi="Times New Roman"/>
        </w:rPr>
        <w:t>І</w:t>
      </w:r>
      <w:r w:rsidRPr="00BC6033">
        <w:rPr>
          <w:rFonts w:ascii="Times New Roman" w:hAnsi="Times New Roman"/>
        </w:rPr>
        <w:t>ІІ скликання</w:t>
      </w:r>
    </w:p>
    <w:p w:rsidR="00385AD4" w:rsidRPr="00CC3076" w:rsidRDefault="00385AD4" w:rsidP="00385AD4">
      <w:pPr>
        <w:jc w:val="center"/>
        <w:rPr>
          <w:sz w:val="16"/>
          <w:szCs w:val="16"/>
        </w:rPr>
      </w:pPr>
    </w:p>
    <w:p w:rsidR="00385AD4" w:rsidRPr="008C6454" w:rsidRDefault="00385AD4" w:rsidP="00385AD4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9F315E">
        <w:rPr>
          <w:rFonts w:ascii="Times New Roman" w:hAnsi="Times New Roman"/>
          <w:b/>
          <w:sz w:val="40"/>
          <w:szCs w:val="40"/>
        </w:rPr>
        <w:t>7</w:t>
      </w:r>
      <w:r>
        <w:rPr>
          <w:rFonts w:ascii="Times New Roman" w:hAnsi="Times New Roman"/>
          <w:b/>
          <w:sz w:val="40"/>
          <w:szCs w:val="40"/>
        </w:rPr>
        <w:t>/1</w:t>
      </w:r>
      <w:r w:rsidRPr="00E32932">
        <w:rPr>
          <w:b/>
          <w:sz w:val="40"/>
          <w:szCs w:val="40"/>
        </w:rPr>
        <w:t xml:space="preserve"> </w:t>
      </w:r>
    </w:p>
    <w:p w:rsidR="00385AD4" w:rsidRDefault="00385AD4" w:rsidP="00385AD4"/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385AD4" w:rsidRPr="00F92C62" w:rsidTr="009C0F92">
        <w:tc>
          <w:tcPr>
            <w:tcW w:w="4261" w:type="dxa"/>
          </w:tcPr>
          <w:p w:rsidR="00385AD4" w:rsidRPr="00F92C62" w:rsidRDefault="00385AD4" w:rsidP="00385AD4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грудня </w:t>
            </w:r>
            <w:r w:rsidRPr="00F92C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385AD4" w:rsidRPr="00F92C62" w:rsidRDefault="00385AD4" w:rsidP="009C0F92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  <w:proofErr w:type="spellEnd"/>
          </w:p>
        </w:tc>
      </w:tr>
    </w:tbl>
    <w:p w:rsidR="00385AD4" w:rsidRPr="00B66709" w:rsidRDefault="00385AD4" w:rsidP="00385AD4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219" w:type="dxa"/>
        <w:tblLayout w:type="fixed"/>
        <w:tblLook w:val="01E0"/>
      </w:tblPr>
      <w:tblGrid>
        <w:gridCol w:w="4219"/>
      </w:tblGrid>
      <w:tr w:rsidR="00385AD4" w:rsidRPr="00916C78" w:rsidTr="009C0F92">
        <w:tc>
          <w:tcPr>
            <w:tcW w:w="4219" w:type="dxa"/>
          </w:tcPr>
          <w:p w:rsidR="00385AD4" w:rsidRPr="00916C78" w:rsidRDefault="00385AD4" w:rsidP="00385AD4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916C78">
              <w:rPr>
                <w:rFonts w:ascii="Times New Roman" w:hAnsi="Times New Roman"/>
                <w:b/>
                <w:szCs w:val="28"/>
              </w:rPr>
              <w:t>Про затвердження протоколу лічильної комісії від 1</w:t>
            </w:r>
            <w:r>
              <w:rPr>
                <w:rFonts w:ascii="Times New Roman" w:hAnsi="Times New Roman"/>
                <w:b/>
                <w:szCs w:val="28"/>
              </w:rPr>
              <w:t>8</w:t>
            </w:r>
            <w:r w:rsidRPr="00916C78">
              <w:rPr>
                <w:rFonts w:ascii="Times New Roman" w:hAnsi="Times New Roman"/>
                <w:b/>
                <w:szCs w:val="28"/>
              </w:rPr>
              <w:t xml:space="preserve">.12.2020 № </w:t>
            </w:r>
            <w:r>
              <w:rPr>
                <w:rFonts w:ascii="Times New Roman" w:hAnsi="Times New Roman"/>
                <w:b/>
                <w:szCs w:val="28"/>
              </w:rPr>
              <w:t>5</w:t>
            </w:r>
            <w:r w:rsidRPr="00916C78">
              <w:rPr>
                <w:rFonts w:ascii="Times New Roman" w:hAnsi="Times New Roman"/>
                <w:b/>
                <w:szCs w:val="28"/>
              </w:rPr>
              <w:t xml:space="preserve"> про встановлення форм бюлетен</w:t>
            </w:r>
            <w:r>
              <w:rPr>
                <w:rFonts w:ascii="Times New Roman" w:hAnsi="Times New Roman"/>
                <w:b/>
                <w:szCs w:val="28"/>
              </w:rPr>
              <w:t>ів</w:t>
            </w:r>
            <w:r w:rsidRPr="00916C78">
              <w:rPr>
                <w:rFonts w:ascii="Times New Roman" w:hAnsi="Times New Roman"/>
                <w:b/>
                <w:szCs w:val="28"/>
              </w:rPr>
              <w:t xml:space="preserve"> для таємного голосування з обрання </w:t>
            </w:r>
            <w:r>
              <w:rPr>
                <w:rFonts w:ascii="Times New Roman" w:hAnsi="Times New Roman"/>
                <w:b/>
                <w:szCs w:val="28"/>
              </w:rPr>
              <w:t xml:space="preserve">заступників </w:t>
            </w:r>
            <w:r w:rsidRPr="00916C78">
              <w:rPr>
                <w:rFonts w:ascii="Times New Roman" w:hAnsi="Times New Roman"/>
                <w:b/>
                <w:szCs w:val="28"/>
              </w:rPr>
              <w:t xml:space="preserve">голови обласної ради </w:t>
            </w:r>
          </w:p>
        </w:tc>
      </w:tr>
    </w:tbl>
    <w:p w:rsidR="00385AD4" w:rsidRPr="00D235B0" w:rsidRDefault="00385AD4" w:rsidP="00385AD4">
      <w:pPr>
        <w:rPr>
          <w:rFonts w:ascii="Times New Roman" w:hAnsi="Times New Roman"/>
          <w:szCs w:val="28"/>
        </w:rPr>
      </w:pPr>
    </w:p>
    <w:p w:rsidR="00385AD4" w:rsidRPr="00D235B0" w:rsidRDefault="00385AD4" w:rsidP="00385AD4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Керуючись статтями 23, 34</w:t>
      </w:r>
      <w:r w:rsidRPr="0015300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та 38 </w:t>
      </w:r>
      <w:r w:rsidRPr="00153002">
        <w:rPr>
          <w:rFonts w:ascii="Times New Roman" w:hAnsi="Times New Roman"/>
          <w:szCs w:val="28"/>
        </w:rPr>
        <w:t xml:space="preserve">Регламенту Чернівецької обласної ради </w:t>
      </w:r>
      <w:r w:rsidRPr="00153002"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>І</w:t>
      </w:r>
      <w:r w:rsidRPr="00153002">
        <w:rPr>
          <w:rFonts w:ascii="Times New Roman" w:hAnsi="Times New Roman"/>
          <w:szCs w:val="28"/>
        </w:rPr>
        <w:t>І скликання</w:t>
      </w:r>
      <w:r w:rsidRPr="00D235B0">
        <w:rPr>
          <w:rFonts w:ascii="Times New Roman" w:hAnsi="Times New Roman"/>
          <w:szCs w:val="28"/>
        </w:rPr>
        <w:t>, обласна рада</w:t>
      </w:r>
    </w:p>
    <w:p w:rsidR="00385AD4" w:rsidRPr="00D235B0" w:rsidRDefault="00385AD4" w:rsidP="00385AD4">
      <w:pPr>
        <w:ind w:firstLine="709"/>
        <w:jc w:val="both"/>
        <w:rPr>
          <w:rFonts w:ascii="Times New Roman" w:hAnsi="Times New Roman"/>
          <w:szCs w:val="28"/>
        </w:rPr>
      </w:pPr>
    </w:p>
    <w:p w:rsidR="00385AD4" w:rsidRPr="00D235B0" w:rsidRDefault="00385AD4" w:rsidP="00385AD4">
      <w:pPr>
        <w:jc w:val="center"/>
        <w:rPr>
          <w:rFonts w:ascii="Times New Roman" w:hAnsi="Times New Roman"/>
          <w:b/>
          <w:szCs w:val="28"/>
        </w:rPr>
      </w:pPr>
      <w:r w:rsidRPr="00D235B0">
        <w:rPr>
          <w:rFonts w:ascii="Times New Roman" w:hAnsi="Times New Roman"/>
          <w:b/>
          <w:szCs w:val="28"/>
        </w:rPr>
        <w:t>ВИРІШИЛА:</w:t>
      </w:r>
    </w:p>
    <w:p w:rsidR="00385AD4" w:rsidRPr="008177FD" w:rsidRDefault="00385AD4" w:rsidP="00385AD4">
      <w:pPr>
        <w:pStyle w:val="a8"/>
        <w:tabs>
          <w:tab w:val="clear" w:pos="720"/>
          <w:tab w:val="left" w:pos="1080"/>
        </w:tabs>
        <w:spacing w:before="120"/>
        <w:rPr>
          <w:sz w:val="28"/>
          <w:szCs w:val="28"/>
          <w:lang w:val="uk-UA"/>
        </w:rPr>
      </w:pPr>
    </w:p>
    <w:p w:rsidR="00385AD4" w:rsidRPr="005B45F5" w:rsidRDefault="00385AD4" w:rsidP="00385AD4">
      <w:pPr>
        <w:pStyle w:val="a8"/>
        <w:tabs>
          <w:tab w:val="clear" w:pos="720"/>
          <w:tab w:val="left" w:pos="1080"/>
        </w:tabs>
        <w:spacing w:before="120"/>
        <w:ind w:left="0" w:firstLine="709"/>
        <w:rPr>
          <w:sz w:val="28"/>
          <w:szCs w:val="28"/>
          <w:lang w:val="uk-UA"/>
        </w:rPr>
      </w:pPr>
      <w:r w:rsidRPr="005B45F5">
        <w:rPr>
          <w:sz w:val="28"/>
          <w:szCs w:val="28"/>
          <w:lang w:val="uk-UA"/>
        </w:rPr>
        <w:t>Затвердити протокол лічильної комісії від 1</w:t>
      </w:r>
      <w:r>
        <w:rPr>
          <w:sz w:val="28"/>
          <w:szCs w:val="28"/>
          <w:lang w:val="uk-UA"/>
        </w:rPr>
        <w:t>8</w:t>
      </w:r>
      <w:r w:rsidRPr="005B45F5">
        <w:rPr>
          <w:sz w:val="28"/>
          <w:szCs w:val="28"/>
          <w:lang w:val="uk-UA"/>
        </w:rPr>
        <w:t xml:space="preserve">.12.2020 № </w:t>
      </w:r>
      <w:r>
        <w:rPr>
          <w:sz w:val="28"/>
          <w:szCs w:val="28"/>
          <w:lang w:val="uk-UA"/>
        </w:rPr>
        <w:t>5</w:t>
      </w:r>
      <w:r w:rsidRPr="005B45F5">
        <w:rPr>
          <w:szCs w:val="28"/>
          <w:lang w:val="uk-UA"/>
        </w:rPr>
        <w:t xml:space="preserve"> </w:t>
      </w:r>
      <w:r w:rsidRPr="005B45F5">
        <w:rPr>
          <w:sz w:val="28"/>
          <w:szCs w:val="28"/>
          <w:lang w:val="uk-UA"/>
        </w:rPr>
        <w:t xml:space="preserve">про </w:t>
      </w:r>
      <w:r w:rsidRPr="00763B24">
        <w:rPr>
          <w:sz w:val="28"/>
          <w:szCs w:val="28"/>
          <w:lang w:val="uk-UA"/>
        </w:rPr>
        <w:t xml:space="preserve">встановлення </w:t>
      </w:r>
      <w:r>
        <w:rPr>
          <w:sz w:val="28"/>
          <w:szCs w:val="28"/>
          <w:lang w:val="uk-UA"/>
        </w:rPr>
        <w:t>форм</w:t>
      </w:r>
      <w:r w:rsidRPr="00C21B5B">
        <w:rPr>
          <w:sz w:val="28"/>
          <w:szCs w:val="28"/>
          <w:lang w:val="uk-UA"/>
        </w:rPr>
        <w:t xml:space="preserve"> </w:t>
      </w:r>
      <w:r w:rsidRPr="00763B24">
        <w:rPr>
          <w:sz w:val="28"/>
          <w:szCs w:val="28"/>
          <w:lang w:val="uk-UA"/>
        </w:rPr>
        <w:t>бюлетен</w:t>
      </w:r>
      <w:r>
        <w:rPr>
          <w:sz w:val="28"/>
          <w:szCs w:val="28"/>
          <w:lang w:val="uk-UA"/>
        </w:rPr>
        <w:t>ів</w:t>
      </w:r>
      <w:r w:rsidRPr="00763B24">
        <w:rPr>
          <w:sz w:val="28"/>
          <w:szCs w:val="28"/>
          <w:lang w:val="uk-UA"/>
        </w:rPr>
        <w:t xml:space="preserve"> для таємного голосування з обрання </w:t>
      </w:r>
      <w:r w:rsidR="009F315E">
        <w:rPr>
          <w:sz w:val="28"/>
          <w:szCs w:val="28"/>
          <w:lang w:val="uk-UA"/>
        </w:rPr>
        <w:t xml:space="preserve">заступників </w:t>
      </w:r>
      <w:r w:rsidRPr="00763B24">
        <w:rPr>
          <w:sz w:val="28"/>
          <w:szCs w:val="28"/>
          <w:lang w:val="uk-UA"/>
        </w:rPr>
        <w:t>голови обласної ради</w:t>
      </w:r>
      <w:r w:rsidRPr="005B45F5">
        <w:rPr>
          <w:sz w:val="28"/>
          <w:szCs w:val="28"/>
          <w:lang w:val="uk-UA"/>
        </w:rPr>
        <w:t>, що додається.</w:t>
      </w:r>
    </w:p>
    <w:p w:rsidR="00385AD4" w:rsidRPr="005B45F5" w:rsidRDefault="00385AD4" w:rsidP="00385AD4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385AD4" w:rsidRDefault="00385AD4" w:rsidP="00385AD4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385AD4" w:rsidRPr="00657BE6" w:rsidRDefault="00385AD4" w:rsidP="00385AD4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385AD4" w:rsidRPr="00153002" w:rsidRDefault="009F315E" w:rsidP="009F315E">
      <w:pPr>
        <w:tabs>
          <w:tab w:val="left" w:pos="1134"/>
          <w:tab w:val="left" w:pos="7230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Голова обласної ради</w:t>
      </w:r>
      <w:r w:rsidR="00385AD4"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>Олексій БОЙКО</w:t>
      </w:r>
    </w:p>
    <w:p w:rsidR="00385AD4" w:rsidRDefault="00385AD4" w:rsidP="00385AD4"/>
    <w:p w:rsidR="00385AD4" w:rsidRDefault="00385AD4" w:rsidP="00385AD4"/>
    <w:sectPr w:rsidR="00385AD4" w:rsidSect="00464D1B">
      <w:headerReference w:type="even" r:id="rId6"/>
      <w:pgSz w:w="11909" w:h="16834"/>
      <w:pgMar w:top="993" w:right="710" w:bottom="993" w:left="1701" w:header="708" w:footer="708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9F315E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9F315E" w:rsidP="000B7C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385AD4"/>
    <w:rsid w:val="00385AD4"/>
    <w:rsid w:val="009F315E"/>
    <w:rsid w:val="00CE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AD4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385AD4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D4"/>
    <w:rPr>
      <w:rFonts w:ascii="UkrainianTimesET" w:eastAsia="Times New Roman" w:hAnsi="UkrainianTimesET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D4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385AD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85AD4"/>
    <w:rPr>
      <w:rFonts w:ascii="UkrainianTimesET" w:eastAsia="Times New Roman" w:hAnsi="UkrainianTimesET" w:cs="Times New Roman"/>
      <w:sz w:val="28"/>
      <w:szCs w:val="20"/>
      <w:lang w:eastAsia="ru-RU"/>
    </w:rPr>
  </w:style>
  <w:style w:type="character" w:styleId="a5">
    <w:name w:val="page number"/>
    <w:basedOn w:val="a0"/>
    <w:rsid w:val="00385AD4"/>
  </w:style>
  <w:style w:type="paragraph" w:styleId="a6">
    <w:name w:val="Body Text"/>
    <w:basedOn w:val="a"/>
    <w:link w:val="a7"/>
    <w:rsid w:val="00385AD4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ий текст Знак"/>
    <w:basedOn w:val="a0"/>
    <w:link w:val="a6"/>
    <w:rsid w:val="00385AD4"/>
    <w:rPr>
      <w:rFonts w:ascii="UkrainianTimesET" w:eastAsia="Calibri" w:hAnsi="UkrainianTimesET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385AD4"/>
    <w:pPr>
      <w:tabs>
        <w:tab w:val="left" w:pos="720"/>
      </w:tabs>
      <w:overflowPunct/>
      <w:autoSpaceDE/>
      <w:autoSpaceDN/>
      <w:adjustRightInd/>
      <w:spacing w:after="120"/>
      <w:ind w:left="283" w:firstLine="720"/>
      <w:jc w:val="both"/>
      <w:textAlignment w:val="auto"/>
    </w:pPr>
    <w:rPr>
      <w:rFonts w:ascii="Times New Roman" w:hAnsi="Times New Roman"/>
      <w:noProof/>
      <w:sz w:val="24"/>
      <w:lang w:val="ru-RU"/>
    </w:rPr>
  </w:style>
  <w:style w:type="character" w:customStyle="1" w:styleId="a9">
    <w:name w:val="Основний текст з відступом Знак"/>
    <w:basedOn w:val="a0"/>
    <w:link w:val="a8"/>
    <w:rsid w:val="00385AD4"/>
    <w:rPr>
      <w:rFonts w:ascii="Times New Roman" w:eastAsia="Times New Roman" w:hAnsi="Times New Roman" w:cs="Times New Roman"/>
      <w:noProof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TTD</cp:lastModifiedBy>
  <cp:revision>1</cp:revision>
  <cp:lastPrinted>2020-12-21T14:43:00Z</cp:lastPrinted>
  <dcterms:created xsi:type="dcterms:W3CDTF">2020-12-21T14:31:00Z</dcterms:created>
  <dcterms:modified xsi:type="dcterms:W3CDTF">2020-12-21T14:47:00Z</dcterms:modified>
</cp:coreProperties>
</file>