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0E" w:rsidRPr="000670FA" w:rsidRDefault="0040410E" w:rsidP="000670FA">
      <w:pPr>
        <w:ind w:left="6663"/>
        <w:jc w:val="right"/>
        <w:rPr>
          <w:b/>
          <w:sz w:val="28"/>
          <w:szCs w:val="28"/>
          <w:lang w:val="uk-UA"/>
        </w:rPr>
      </w:pPr>
      <w:r w:rsidRPr="000670FA">
        <w:rPr>
          <w:b/>
          <w:sz w:val="28"/>
          <w:szCs w:val="28"/>
          <w:lang w:val="uk-UA"/>
        </w:rPr>
        <w:t>Додаток  1</w:t>
      </w:r>
    </w:p>
    <w:p w:rsidR="0040410E" w:rsidRPr="000670FA" w:rsidRDefault="0040410E" w:rsidP="000670FA">
      <w:pPr>
        <w:ind w:left="6663"/>
        <w:jc w:val="right"/>
        <w:rPr>
          <w:sz w:val="28"/>
          <w:szCs w:val="28"/>
          <w:lang w:val="uk-UA"/>
        </w:rPr>
      </w:pPr>
      <w:r w:rsidRPr="000670FA">
        <w:rPr>
          <w:sz w:val="28"/>
          <w:szCs w:val="28"/>
          <w:lang w:val="uk-UA"/>
        </w:rPr>
        <w:t xml:space="preserve">до </w:t>
      </w:r>
      <w:r w:rsidR="00FF04E5" w:rsidRPr="000670FA">
        <w:rPr>
          <w:sz w:val="28"/>
          <w:szCs w:val="28"/>
          <w:lang w:val="uk-UA"/>
        </w:rPr>
        <w:t>о</w:t>
      </w:r>
      <w:r w:rsidR="000670FA" w:rsidRPr="000670FA">
        <w:rPr>
          <w:sz w:val="28"/>
          <w:szCs w:val="28"/>
          <w:lang w:val="uk-UA"/>
        </w:rPr>
        <w:t>бласної комплексної</w:t>
      </w:r>
      <w:r w:rsidR="000670FA">
        <w:rPr>
          <w:sz w:val="28"/>
          <w:szCs w:val="28"/>
          <w:lang w:val="uk-UA"/>
        </w:rPr>
        <w:t xml:space="preserve"> </w:t>
      </w:r>
      <w:r w:rsidRPr="000670FA">
        <w:rPr>
          <w:sz w:val="28"/>
          <w:szCs w:val="28"/>
          <w:lang w:val="uk-UA"/>
        </w:rPr>
        <w:t>програми</w:t>
      </w:r>
    </w:p>
    <w:p w:rsidR="000670FA" w:rsidRPr="000670FA" w:rsidRDefault="0040410E" w:rsidP="000670FA">
      <w:pPr>
        <w:ind w:left="6663"/>
        <w:jc w:val="right"/>
        <w:rPr>
          <w:sz w:val="28"/>
          <w:szCs w:val="28"/>
          <w:lang w:val="uk-UA"/>
        </w:rPr>
      </w:pPr>
      <w:r w:rsidRPr="000670FA">
        <w:rPr>
          <w:sz w:val="28"/>
          <w:szCs w:val="28"/>
          <w:lang w:val="uk-UA"/>
        </w:rPr>
        <w:t xml:space="preserve">соціальної підтримки </w:t>
      </w:r>
      <w:r w:rsidR="000670FA">
        <w:rPr>
          <w:sz w:val="28"/>
          <w:szCs w:val="28"/>
          <w:lang w:val="uk-UA"/>
        </w:rPr>
        <w:t xml:space="preserve">окремих </w:t>
      </w:r>
      <w:r w:rsidR="00F52229" w:rsidRPr="000670FA">
        <w:rPr>
          <w:sz w:val="28"/>
          <w:szCs w:val="28"/>
          <w:lang w:val="uk-UA"/>
        </w:rPr>
        <w:t>категорій</w:t>
      </w:r>
      <w:r w:rsidR="00F52229" w:rsidRPr="000670FA">
        <w:rPr>
          <w:sz w:val="28"/>
          <w:szCs w:val="28"/>
        </w:rPr>
        <w:t xml:space="preserve"> </w:t>
      </w:r>
      <w:r w:rsidR="0091031A" w:rsidRPr="000670FA">
        <w:rPr>
          <w:sz w:val="28"/>
          <w:szCs w:val="28"/>
          <w:lang w:val="uk-UA"/>
        </w:rPr>
        <w:t>громадян</w:t>
      </w:r>
      <w:r w:rsidR="00F52229" w:rsidRPr="000670FA">
        <w:rPr>
          <w:sz w:val="28"/>
          <w:szCs w:val="28"/>
        </w:rPr>
        <w:t xml:space="preserve"> </w:t>
      </w:r>
      <w:r w:rsidR="000670FA" w:rsidRPr="000670FA">
        <w:rPr>
          <w:sz w:val="28"/>
          <w:szCs w:val="28"/>
          <w:lang w:val="uk-UA"/>
        </w:rPr>
        <w:t>«Турбота»</w:t>
      </w:r>
      <w:r w:rsidR="000670FA">
        <w:rPr>
          <w:sz w:val="28"/>
          <w:szCs w:val="28"/>
          <w:lang w:val="uk-UA"/>
        </w:rPr>
        <w:t xml:space="preserve"> </w:t>
      </w:r>
    </w:p>
    <w:p w:rsidR="0040410E" w:rsidRPr="000670FA" w:rsidRDefault="000670FA" w:rsidP="000670FA">
      <w:pPr>
        <w:ind w:left="6663"/>
        <w:jc w:val="right"/>
        <w:rPr>
          <w:sz w:val="28"/>
          <w:szCs w:val="28"/>
          <w:lang w:val="uk-UA"/>
        </w:rPr>
      </w:pPr>
      <w:r w:rsidRPr="000670FA">
        <w:rPr>
          <w:sz w:val="28"/>
          <w:szCs w:val="28"/>
          <w:lang w:val="uk-UA"/>
        </w:rPr>
        <w:t xml:space="preserve"> </w:t>
      </w:r>
      <w:r w:rsidR="00C12FE7" w:rsidRPr="000670FA">
        <w:rPr>
          <w:sz w:val="28"/>
          <w:szCs w:val="28"/>
          <w:lang w:val="uk-UA"/>
        </w:rPr>
        <w:t>на 20</w:t>
      </w:r>
      <w:r w:rsidR="00544EE2" w:rsidRPr="000670FA">
        <w:rPr>
          <w:sz w:val="28"/>
          <w:szCs w:val="28"/>
          <w:lang w:val="uk-UA"/>
        </w:rPr>
        <w:t>22-2024</w:t>
      </w:r>
      <w:r w:rsidR="0040410E" w:rsidRPr="000670FA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</w:t>
      </w:r>
    </w:p>
    <w:p w:rsidR="0040410E" w:rsidRPr="000670FA" w:rsidRDefault="0040410E" w:rsidP="0040410E">
      <w:pPr>
        <w:jc w:val="center"/>
        <w:rPr>
          <w:b/>
          <w:sz w:val="28"/>
          <w:szCs w:val="28"/>
          <w:lang w:val="uk-UA"/>
        </w:rPr>
      </w:pPr>
    </w:p>
    <w:p w:rsidR="0040410E" w:rsidRDefault="004B018E" w:rsidP="0040410E">
      <w:pPr>
        <w:pStyle w:val="2"/>
        <w:ind w:left="284" w:firstLine="0"/>
        <w:rPr>
          <w:szCs w:val="28"/>
          <w:lang w:val="uk-UA"/>
        </w:rPr>
      </w:pPr>
      <w:r w:rsidRPr="000670FA">
        <w:rPr>
          <w:szCs w:val="28"/>
        </w:rPr>
        <w:t xml:space="preserve">Загальна характеристика </w:t>
      </w:r>
      <w:r w:rsidR="00FF04E5" w:rsidRPr="000670FA">
        <w:rPr>
          <w:szCs w:val="28"/>
          <w:lang w:val="uk-UA"/>
        </w:rPr>
        <w:t>о</w:t>
      </w:r>
      <w:r w:rsidR="0040410E" w:rsidRPr="000670FA">
        <w:rPr>
          <w:szCs w:val="28"/>
        </w:rPr>
        <w:t xml:space="preserve">бласної комплексної програми соціальної підтримки </w:t>
      </w:r>
      <w:r w:rsidR="00F52229" w:rsidRPr="000670FA">
        <w:rPr>
          <w:szCs w:val="28"/>
          <w:lang w:val="uk-UA"/>
        </w:rPr>
        <w:t>окремих категорій</w:t>
      </w:r>
      <w:r w:rsidR="00F52229" w:rsidRPr="000670FA">
        <w:rPr>
          <w:szCs w:val="28"/>
        </w:rPr>
        <w:t xml:space="preserve"> </w:t>
      </w:r>
      <w:r w:rsidR="0091031A" w:rsidRPr="000670FA">
        <w:rPr>
          <w:szCs w:val="28"/>
          <w:lang w:val="uk-UA"/>
        </w:rPr>
        <w:t>громадян</w:t>
      </w:r>
      <w:r w:rsidR="00F52229" w:rsidRPr="000670FA">
        <w:rPr>
          <w:szCs w:val="28"/>
        </w:rPr>
        <w:t xml:space="preserve"> </w:t>
      </w:r>
      <w:r w:rsidRPr="000670FA">
        <w:rPr>
          <w:szCs w:val="28"/>
        </w:rPr>
        <w:t xml:space="preserve"> </w:t>
      </w:r>
      <w:r w:rsidR="000670FA" w:rsidRPr="000670FA">
        <w:rPr>
          <w:szCs w:val="28"/>
          <w:lang w:val="uk-UA"/>
        </w:rPr>
        <w:t>«</w:t>
      </w:r>
      <w:r w:rsidR="0040410E" w:rsidRPr="000670FA">
        <w:rPr>
          <w:szCs w:val="28"/>
        </w:rPr>
        <w:t>Турбота</w:t>
      </w:r>
      <w:r w:rsidR="000670FA" w:rsidRPr="000670FA">
        <w:rPr>
          <w:szCs w:val="28"/>
          <w:lang w:val="uk-UA"/>
        </w:rPr>
        <w:t>»</w:t>
      </w:r>
      <w:r w:rsidR="0040410E" w:rsidRPr="000670FA">
        <w:rPr>
          <w:szCs w:val="28"/>
        </w:rPr>
        <w:t xml:space="preserve"> на 20</w:t>
      </w:r>
      <w:r w:rsidR="00ED6DD4" w:rsidRPr="000670FA">
        <w:rPr>
          <w:szCs w:val="28"/>
          <w:lang w:val="uk-UA"/>
        </w:rPr>
        <w:t>22</w:t>
      </w:r>
      <w:r w:rsidR="0040410E" w:rsidRPr="000670FA">
        <w:rPr>
          <w:szCs w:val="28"/>
        </w:rPr>
        <w:t>-</w:t>
      </w:r>
      <w:r w:rsidR="00C12FE7" w:rsidRPr="000670FA">
        <w:rPr>
          <w:szCs w:val="28"/>
        </w:rPr>
        <w:t>20</w:t>
      </w:r>
      <w:r w:rsidR="00ED6DD4" w:rsidRPr="000670FA">
        <w:rPr>
          <w:szCs w:val="28"/>
          <w:lang w:val="uk-UA"/>
        </w:rPr>
        <w:t>24</w:t>
      </w:r>
      <w:r w:rsidR="0040410E" w:rsidRPr="000670FA">
        <w:rPr>
          <w:szCs w:val="28"/>
        </w:rPr>
        <w:t xml:space="preserve"> роки</w:t>
      </w:r>
    </w:p>
    <w:p w:rsidR="000670FA" w:rsidRPr="000670FA" w:rsidRDefault="000670FA" w:rsidP="0040410E">
      <w:pPr>
        <w:pStyle w:val="2"/>
        <w:ind w:left="284" w:firstLine="0"/>
        <w:rPr>
          <w:szCs w:val="28"/>
          <w:lang w:val="uk-UA"/>
        </w:rPr>
      </w:pP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80"/>
        <w:gridCol w:w="14"/>
        <w:gridCol w:w="5812"/>
      </w:tblGrid>
      <w:tr w:rsidR="0040410E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4380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Ініціатор розроблення програми</w:t>
            </w:r>
          </w:p>
          <w:p w:rsidR="0040410E" w:rsidRDefault="0040410E" w:rsidP="001730A8">
            <w:pPr>
              <w:rPr>
                <w:b/>
                <w:sz w:val="24"/>
                <w:lang w:val="uk-UA"/>
              </w:rPr>
            </w:pPr>
          </w:p>
        </w:tc>
        <w:tc>
          <w:tcPr>
            <w:tcW w:w="5826" w:type="dxa"/>
            <w:gridSpan w:val="2"/>
          </w:tcPr>
          <w:p w:rsidR="0040410E" w:rsidRDefault="0040410E" w:rsidP="001730A8">
            <w:pPr>
              <w:jc w:val="both"/>
              <w:rPr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Департамент соціального захисту населення обласної державної адміністрації</w:t>
            </w:r>
          </w:p>
        </w:tc>
      </w:tr>
      <w:tr w:rsidR="0040410E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4380" w:type="dxa"/>
          </w:tcPr>
          <w:p w:rsidR="00DE5903" w:rsidRPr="00DE5903" w:rsidRDefault="00DE5903" w:rsidP="001730A8">
            <w:pPr>
              <w:rPr>
                <w:b/>
                <w:sz w:val="24"/>
                <w:szCs w:val="24"/>
              </w:rPr>
            </w:pPr>
            <w:r w:rsidRPr="00DE5903">
              <w:rPr>
                <w:b/>
                <w:sz w:val="24"/>
                <w:szCs w:val="24"/>
              </w:rPr>
              <w:t>Закони України, нормативно-правові акти або інш</w:t>
            </w:r>
            <w:r w:rsidRPr="00DE5903">
              <w:rPr>
                <w:b/>
                <w:sz w:val="24"/>
                <w:szCs w:val="24"/>
                <w:lang w:val="uk-UA"/>
              </w:rPr>
              <w:t>і</w:t>
            </w:r>
            <w:r w:rsidRPr="00DE5903">
              <w:rPr>
                <w:b/>
                <w:sz w:val="24"/>
                <w:szCs w:val="24"/>
              </w:rPr>
              <w:t xml:space="preserve"> розпорядч</w:t>
            </w:r>
            <w:r w:rsidRPr="00DE5903">
              <w:rPr>
                <w:b/>
                <w:sz w:val="24"/>
                <w:szCs w:val="24"/>
                <w:lang w:val="uk-UA"/>
              </w:rPr>
              <w:t>і</w:t>
            </w:r>
            <w:r w:rsidRPr="00DE5903">
              <w:rPr>
                <w:b/>
                <w:sz w:val="24"/>
                <w:szCs w:val="24"/>
              </w:rPr>
              <w:t xml:space="preserve"> документ</w:t>
            </w:r>
            <w:r w:rsidRPr="00DE5903">
              <w:rPr>
                <w:b/>
                <w:sz w:val="24"/>
                <w:szCs w:val="24"/>
                <w:lang w:val="uk-UA"/>
              </w:rPr>
              <w:t>и</w:t>
            </w:r>
            <w:r w:rsidRPr="00DE5903">
              <w:rPr>
                <w:b/>
                <w:sz w:val="24"/>
                <w:szCs w:val="24"/>
              </w:rPr>
              <w:t>, відповідно до як</w:t>
            </w:r>
            <w:r w:rsidRPr="00DE5903">
              <w:rPr>
                <w:b/>
                <w:sz w:val="24"/>
                <w:szCs w:val="24"/>
                <w:lang w:val="uk-UA"/>
              </w:rPr>
              <w:t>их</w:t>
            </w:r>
            <w:r w:rsidRPr="00DE5903">
              <w:rPr>
                <w:b/>
                <w:sz w:val="24"/>
                <w:szCs w:val="24"/>
              </w:rPr>
              <w:t xml:space="preserve"> розробляється програма</w:t>
            </w:r>
          </w:p>
        </w:tc>
        <w:tc>
          <w:tcPr>
            <w:tcW w:w="5826" w:type="dxa"/>
            <w:gridSpan w:val="2"/>
          </w:tcPr>
          <w:p w:rsidR="00DE5903" w:rsidRPr="00DE5903" w:rsidRDefault="0040410E" w:rsidP="00ED6DD4">
            <w:pPr>
              <w:jc w:val="both"/>
              <w:rPr>
                <w:sz w:val="24"/>
                <w:szCs w:val="24"/>
                <w:lang w:val="uk-UA"/>
              </w:rPr>
            </w:pPr>
            <w:r w:rsidRPr="00DE5903">
              <w:rPr>
                <w:snapToGrid w:val="0"/>
                <w:sz w:val="24"/>
                <w:szCs w:val="24"/>
                <w:lang w:val="uk-UA" w:eastAsia="ru-RU"/>
              </w:rPr>
              <w:t>Програма</w:t>
            </w:r>
            <w:r w:rsidRPr="00DE5903">
              <w:rPr>
                <w:sz w:val="24"/>
                <w:szCs w:val="24"/>
                <w:lang w:val="uk-UA"/>
              </w:rPr>
              <w:t xml:space="preserve"> спрямована на забезпечення реаліз</w:t>
            </w:r>
            <w:r w:rsidR="004B018E" w:rsidRPr="00DE5903">
              <w:rPr>
                <w:sz w:val="24"/>
                <w:szCs w:val="24"/>
                <w:lang w:val="uk-UA"/>
              </w:rPr>
              <w:t>ац</w:t>
            </w:r>
            <w:r w:rsidR="00DE5903" w:rsidRPr="00DE5903">
              <w:rPr>
                <w:sz w:val="24"/>
                <w:szCs w:val="24"/>
                <w:lang w:val="uk-UA"/>
              </w:rPr>
              <w:t xml:space="preserve">ії Законів України </w:t>
            </w:r>
            <w:r w:rsidR="00DE5903" w:rsidRPr="00DE5903">
              <w:rPr>
                <w:sz w:val="24"/>
                <w:szCs w:val="24"/>
              </w:rPr>
              <w:t xml:space="preserve">«Про місцеве самоврядування в Україні», </w:t>
            </w:r>
            <w:r w:rsidR="00DE5903" w:rsidRPr="00DE5903">
              <w:rPr>
                <w:sz w:val="24"/>
                <w:szCs w:val="24"/>
                <w:lang w:val="uk-UA"/>
              </w:rPr>
              <w:t xml:space="preserve"> «</w:t>
            </w:r>
            <w:r w:rsidRPr="00DE5903">
              <w:rPr>
                <w:sz w:val="24"/>
                <w:szCs w:val="24"/>
                <w:lang w:val="uk-UA"/>
              </w:rPr>
              <w:t xml:space="preserve">Про статус ветеранів війни, </w:t>
            </w:r>
            <w:r w:rsidR="00DE5903" w:rsidRPr="00DE5903">
              <w:rPr>
                <w:sz w:val="24"/>
                <w:szCs w:val="24"/>
                <w:lang w:val="uk-UA"/>
              </w:rPr>
              <w:t>гарантій їх соціального захисту»</w:t>
            </w:r>
            <w:r w:rsidR="004B018E" w:rsidRPr="00DE5903">
              <w:rPr>
                <w:sz w:val="24"/>
                <w:szCs w:val="24"/>
                <w:lang w:val="uk-UA"/>
              </w:rPr>
              <w:t xml:space="preserve">, </w:t>
            </w:r>
            <w:r w:rsidR="00DE5903" w:rsidRPr="00DE5903">
              <w:rPr>
                <w:sz w:val="24"/>
                <w:szCs w:val="24"/>
                <w:lang w:val="uk-UA"/>
              </w:rPr>
              <w:t>«</w:t>
            </w:r>
            <w:r w:rsidRPr="00DE5903">
              <w:rPr>
                <w:sz w:val="24"/>
                <w:szCs w:val="24"/>
                <w:lang w:val="uk-UA"/>
              </w:rPr>
              <w:t>Про основні засади соціального захисту ветеранів праці та інших г</w:t>
            </w:r>
            <w:r w:rsidR="004B018E" w:rsidRPr="00DE5903">
              <w:rPr>
                <w:sz w:val="24"/>
                <w:szCs w:val="24"/>
                <w:lang w:val="uk-UA"/>
              </w:rPr>
              <w:t>ромадян похилого віку в Україні</w:t>
            </w:r>
            <w:r w:rsidR="00DE5903" w:rsidRPr="00DE5903">
              <w:rPr>
                <w:sz w:val="24"/>
                <w:szCs w:val="24"/>
                <w:lang w:val="uk-UA"/>
              </w:rPr>
              <w:t>», «</w:t>
            </w:r>
            <w:r w:rsidRPr="00DE5903">
              <w:rPr>
                <w:sz w:val="24"/>
                <w:szCs w:val="24"/>
                <w:lang w:val="uk-UA"/>
              </w:rPr>
              <w:t xml:space="preserve">Про основи соціальної </w:t>
            </w:r>
            <w:r w:rsidR="004B018E" w:rsidRPr="00DE5903">
              <w:rPr>
                <w:sz w:val="24"/>
                <w:szCs w:val="24"/>
                <w:lang w:val="uk-UA"/>
              </w:rPr>
              <w:t xml:space="preserve">захищеності </w:t>
            </w:r>
            <w:r w:rsidR="00F52229" w:rsidRPr="00DE5903">
              <w:rPr>
                <w:sz w:val="24"/>
                <w:szCs w:val="24"/>
                <w:lang w:val="uk-UA"/>
              </w:rPr>
              <w:t xml:space="preserve">осіб з </w:t>
            </w:r>
            <w:r w:rsidR="004B018E" w:rsidRPr="00DE5903">
              <w:rPr>
                <w:sz w:val="24"/>
                <w:szCs w:val="24"/>
                <w:lang w:val="uk-UA"/>
              </w:rPr>
              <w:t>інвалід</w:t>
            </w:r>
            <w:r w:rsidR="00F52229" w:rsidRPr="00DE5903">
              <w:rPr>
                <w:sz w:val="24"/>
                <w:szCs w:val="24"/>
                <w:lang w:val="uk-UA"/>
              </w:rPr>
              <w:t>ністю</w:t>
            </w:r>
            <w:r w:rsidR="00DE5903" w:rsidRPr="00DE5903">
              <w:rPr>
                <w:sz w:val="24"/>
                <w:szCs w:val="24"/>
                <w:lang w:val="uk-UA"/>
              </w:rPr>
              <w:t xml:space="preserve"> в Україні», «</w:t>
            </w:r>
            <w:r w:rsidRPr="00DE5903">
              <w:rPr>
                <w:sz w:val="24"/>
                <w:szCs w:val="24"/>
                <w:lang w:val="uk-UA"/>
              </w:rPr>
              <w:t>Про статус та соціальний захист громадян, які постраждали внас</w:t>
            </w:r>
            <w:r w:rsidR="00DE5903" w:rsidRPr="00DE5903">
              <w:rPr>
                <w:sz w:val="24"/>
                <w:szCs w:val="24"/>
                <w:lang w:val="uk-UA"/>
              </w:rPr>
              <w:t>лідок Чорнобильської катастрофи», «</w:t>
            </w:r>
            <w:r w:rsidRPr="00DE5903">
              <w:rPr>
                <w:sz w:val="24"/>
                <w:szCs w:val="24"/>
                <w:lang w:val="uk-UA"/>
              </w:rPr>
              <w:t>Про реабілітацію жертв пол</w:t>
            </w:r>
            <w:r w:rsidR="00DE5903" w:rsidRPr="00DE5903">
              <w:rPr>
                <w:sz w:val="24"/>
                <w:szCs w:val="24"/>
                <w:lang w:val="uk-UA"/>
              </w:rPr>
              <w:t>ітичних репресій на Україні», «</w:t>
            </w:r>
            <w:r w:rsidRPr="00DE5903">
              <w:rPr>
                <w:sz w:val="24"/>
                <w:szCs w:val="24"/>
                <w:lang w:val="uk-UA"/>
              </w:rPr>
              <w:t>Про соціальний і правовий захист військо</w:t>
            </w:r>
            <w:r w:rsidR="00DE5903" w:rsidRPr="00DE5903">
              <w:rPr>
                <w:sz w:val="24"/>
                <w:szCs w:val="24"/>
                <w:lang w:val="uk-UA"/>
              </w:rPr>
              <w:t>вослужбовців та членів їх сімей», «</w:t>
            </w:r>
            <w:r w:rsidRPr="00DE5903">
              <w:rPr>
                <w:sz w:val="24"/>
                <w:szCs w:val="24"/>
                <w:lang w:val="uk-UA"/>
              </w:rPr>
              <w:t xml:space="preserve">Про реабілітацію </w:t>
            </w:r>
            <w:r w:rsidR="00F52229" w:rsidRPr="00DE5903">
              <w:rPr>
                <w:sz w:val="24"/>
                <w:szCs w:val="24"/>
                <w:lang w:val="uk-UA"/>
              </w:rPr>
              <w:t xml:space="preserve">осіб з </w:t>
            </w:r>
            <w:r w:rsidRPr="00DE5903">
              <w:rPr>
                <w:sz w:val="24"/>
                <w:szCs w:val="24"/>
                <w:lang w:val="uk-UA"/>
              </w:rPr>
              <w:t>інвалід</w:t>
            </w:r>
            <w:r w:rsidR="00F52229" w:rsidRPr="00DE5903">
              <w:rPr>
                <w:sz w:val="24"/>
                <w:szCs w:val="24"/>
                <w:lang w:val="uk-UA"/>
              </w:rPr>
              <w:t>ністю</w:t>
            </w:r>
            <w:r w:rsidRPr="00DE5903">
              <w:rPr>
                <w:sz w:val="24"/>
                <w:szCs w:val="24"/>
                <w:lang w:val="uk-UA"/>
              </w:rPr>
              <w:t xml:space="preserve"> в Україні</w:t>
            </w:r>
            <w:r w:rsidR="00DE5903" w:rsidRPr="00DE5903">
              <w:rPr>
                <w:sz w:val="24"/>
                <w:szCs w:val="24"/>
                <w:lang w:val="uk-UA"/>
              </w:rPr>
              <w:t>», «</w:t>
            </w:r>
            <w:r w:rsidRPr="00DE5903">
              <w:rPr>
                <w:sz w:val="24"/>
                <w:szCs w:val="24"/>
                <w:lang w:val="uk-UA"/>
              </w:rPr>
              <w:t xml:space="preserve">Про внесення змін до деяких законодавчих актів України щодо професійної і трудової реабілітації </w:t>
            </w:r>
            <w:r w:rsidR="00F52229" w:rsidRPr="00DE5903">
              <w:rPr>
                <w:sz w:val="24"/>
                <w:szCs w:val="24"/>
                <w:lang w:val="uk-UA"/>
              </w:rPr>
              <w:t xml:space="preserve">осіб з </w:t>
            </w:r>
            <w:r w:rsidRPr="00DE5903">
              <w:rPr>
                <w:sz w:val="24"/>
                <w:szCs w:val="24"/>
                <w:lang w:val="uk-UA"/>
              </w:rPr>
              <w:t>інвалід</w:t>
            </w:r>
            <w:r w:rsidR="00F52229" w:rsidRPr="00DE5903">
              <w:rPr>
                <w:sz w:val="24"/>
                <w:szCs w:val="24"/>
                <w:lang w:val="uk-UA"/>
              </w:rPr>
              <w:t>ністю</w:t>
            </w:r>
            <w:r w:rsidR="00DE5903" w:rsidRPr="00DE5903">
              <w:rPr>
                <w:sz w:val="24"/>
                <w:szCs w:val="24"/>
                <w:lang w:val="uk-UA"/>
              </w:rPr>
              <w:t>»</w:t>
            </w:r>
            <w:r w:rsidR="004B018E" w:rsidRPr="00DE5903">
              <w:rPr>
                <w:sz w:val="24"/>
                <w:szCs w:val="24"/>
                <w:lang w:val="uk-UA"/>
              </w:rPr>
              <w:t xml:space="preserve">, </w:t>
            </w:r>
            <w:r w:rsidR="00DE5903" w:rsidRPr="00DE5903">
              <w:rPr>
                <w:sz w:val="24"/>
                <w:szCs w:val="24"/>
                <w:lang w:val="uk-UA"/>
              </w:rPr>
              <w:t>«</w:t>
            </w:r>
            <w:r w:rsidRPr="00DE5903">
              <w:rPr>
                <w:sz w:val="24"/>
                <w:szCs w:val="24"/>
                <w:lang w:val="uk-UA"/>
              </w:rPr>
              <w:t>Про державну соціальну д</w:t>
            </w:r>
            <w:r w:rsidR="00DE5903" w:rsidRPr="00DE5903">
              <w:rPr>
                <w:sz w:val="24"/>
                <w:szCs w:val="24"/>
                <w:lang w:val="uk-UA"/>
              </w:rPr>
              <w:t>опомогу малозабезпеченим сім’ям», «</w:t>
            </w:r>
            <w:r w:rsidRPr="00DE5903">
              <w:rPr>
                <w:sz w:val="24"/>
                <w:szCs w:val="24"/>
                <w:lang w:val="uk-UA"/>
              </w:rPr>
              <w:t>Про де</w:t>
            </w:r>
            <w:r w:rsidR="00DE5903" w:rsidRPr="00DE5903">
              <w:rPr>
                <w:sz w:val="24"/>
                <w:szCs w:val="24"/>
                <w:lang w:val="uk-UA"/>
              </w:rPr>
              <w:t>ржавну допомогу сім’ям з дітьми», «</w:t>
            </w:r>
            <w:r w:rsidRPr="00DE5903">
              <w:rPr>
                <w:sz w:val="24"/>
                <w:szCs w:val="24"/>
                <w:lang w:val="uk-UA"/>
              </w:rPr>
              <w:t xml:space="preserve">Про державну соціальну допомогу </w:t>
            </w:r>
            <w:r w:rsidR="00F52229" w:rsidRPr="00DE5903">
              <w:rPr>
                <w:sz w:val="24"/>
                <w:szCs w:val="24"/>
                <w:lang w:val="uk-UA"/>
              </w:rPr>
              <w:t xml:space="preserve">особам з </w:t>
            </w:r>
            <w:r w:rsidRPr="00DE5903">
              <w:rPr>
                <w:sz w:val="24"/>
                <w:szCs w:val="24"/>
                <w:lang w:val="uk-UA"/>
              </w:rPr>
              <w:t>інвалід</w:t>
            </w:r>
            <w:r w:rsidR="00F52229" w:rsidRPr="00DE5903">
              <w:rPr>
                <w:sz w:val="24"/>
                <w:szCs w:val="24"/>
                <w:lang w:val="uk-UA"/>
              </w:rPr>
              <w:t xml:space="preserve">ністю з дитинства та дітям з </w:t>
            </w:r>
            <w:r w:rsidR="004B018E" w:rsidRPr="00DE5903">
              <w:rPr>
                <w:sz w:val="24"/>
                <w:szCs w:val="24"/>
                <w:lang w:val="uk-UA"/>
              </w:rPr>
              <w:t>інвалід</w:t>
            </w:r>
            <w:r w:rsidR="00F52229" w:rsidRPr="00DE5903">
              <w:rPr>
                <w:sz w:val="24"/>
                <w:szCs w:val="24"/>
                <w:lang w:val="uk-UA"/>
              </w:rPr>
              <w:t>ністю</w:t>
            </w:r>
            <w:r w:rsidR="00DE5903" w:rsidRPr="00DE5903">
              <w:rPr>
                <w:sz w:val="24"/>
                <w:szCs w:val="24"/>
                <w:lang w:val="uk-UA"/>
              </w:rPr>
              <w:t>», «</w:t>
            </w:r>
            <w:r w:rsidRPr="00DE5903">
              <w:rPr>
                <w:sz w:val="24"/>
                <w:szCs w:val="24"/>
                <w:lang w:val="uk-UA"/>
              </w:rPr>
              <w:t>Про пс</w:t>
            </w:r>
            <w:r w:rsidR="00DE5903" w:rsidRPr="00DE5903">
              <w:rPr>
                <w:sz w:val="24"/>
                <w:szCs w:val="24"/>
                <w:lang w:val="uk-UA"/>
              </w:rPr>
              <w:t>ихіатричну допомогу», «</w:t>
            </w:r>
            <w:r w:rsidRPr="00DE5903">
              <w:rPr>
                <w:sz w:val="24"/>
                <w:szCs w:val="24"/>
                <w:lang w:val="uk-UA"/>
              </w:rPr>
              <w:t>Про державну соціальну допомогу особам, які не маю</w:t>
            </w:r>
            <w:r w:rsidR="004B018E" w:rsidRPr="00DE5903">
              <w:rPr>
                <w:sz w:val="24"/>
                <w:szCs w:val="24"/>
                <w:lang w:val="uk-UA"/>
              </w:rPr>
              <w:t xml:space="preserve">ть права на пенсію та </w:t>
            </w:r>
            <w:r w:rsidR="00F52229" w:rsidRPr="00DE5903">
              <w:rPr>
                <w:sz w:val="24"/>
                <w:szCs w:val="24"/>
                <w:lang w:val="uk-UA"/>
              </w:rPr>
              <w:t xml:space="preserve">особам з </w:t>
            </w:r>
            <w:r w:rsidR="004B018E" w:rsidRPr="00DE5903">
              <w:rPr>
                <w:sz w:val="24"/>
                <w:szCs w:val="24"/>
                <w:lang w:val="uk-UA"/>
              </w:rPr>
              <w:t>інвалід</w:t>
            </w:r>
            <w:r w:rsidR="00F52229" w:rsidRPr="00DE5903">
              <w:rPr>
                <w:sz w:val="24"/>
                <w:szCs w:val="24"/>
                <w:lang w:val="uk-UA"/>
              </w:rPr>
              <w:t>ністю</w:t>
            </w:r>
            <w:r w:rsidR="00DE5903" w:rsidRPr="00DE5903">
              <w:rPr>
                <w:sz w:val="24"/>
                <w:szCs w:val="24"/>
                <w:lang w:val="uk-UA"/>
              </w:rPr>
              <w:t>», «</w:t>
            </w:r>
            <w:r w:rsidRPr="00DE5903">
              <w:rPr>
                <w:sz w:val="24"/>
                <w:szCs w:val="24"/>
                <w:lang w:val="uk-UA"/>
              </w:rPr>
              <w:t>Про соціальні послуги</w:t>
            </w:r>
            <w:r w:rsidR="00DE5903" w:rsidRPr="00DE5903">
              <w:rPr>
                <w:sz w:val="24"/>
                <w:szCs w:val="24"/>
                <w:lang w:val="uk-UA"/>
              </w:rPr>
              <w:t xml:space="preserve">», «Про протидію торгівлі людьми», «Про попередження насильства в сім’ї», </w:t>
            </w:r>
            <w:r w:rsidRPr="00DE5903">
              <w:rPr>
                <w:sz w:val="24"/>
                <w:szCs w:val="24"/>
                <w:lang w:val="uk-UA"/>
              </w:rPr>
              <w:t>та інших, що гарантують соціальні права, передбачені Конституцією України</w:t>
            </w:r>
            <w:r w:rsidR="00ED6DD4">
              <w:rPr>
                <w:sz w:val="24"/>
                <w:szCs w:val="24"/>
                <w:lang w:val="uk-UA"/>
              </w:rPr>
              <w:t xml:space="preserve">, Стратегія розвитку Чернівецької області на період до 2027 року затверджена рішенням 36 сесії обласної ради </w:t>
            </w:r>
            <w:r w:rsidR="00ED6DD4">
              <w:rPr>
                <w:sz w:val="24"/>
                <w:szCs w:val="24"/>
                <w:lang w:val="en-US"/>
              </w:rPr>
              <w:t>VII</w:t>
            </w:r>
            <w:r w:rsidR="00ED6DD4">
              <w:rPr>
                <w:sz w:val="24"/>
                <w:szCs w:val="24"/>
                <w:lang w:val="uk-UA"/>
              </w:rPr>
              <w:t xml:space="preserve"> скликання від 04.01.2020 №1-36/20.</w:t>
            </w:r>
          </w:p>
        </w:tc>
      </w:tr>
      <w:tr w:rsidR="0040410E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4380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Розробник програми</w:t>
            </w:r>
          </w:p>
          <w:p w:rsidR="0040410E" w:rsidRDefault="0040410E" w:rsidP="001730A8">
            <w:pPr>
              <w:rPr>
                <w:b/>
                <w:sz w:val="24"/>
                <w:lang w:val="uk-UA"/>
              </w:rPr>
            </w:pPr>
          </w:p>
        </w:tc>
        <w:tc>
          <w:tcPr>
            <w:tcW w:w="5826" w:type="dxa"/>
            <w:gridSpan w:val="2"/>
          </w:tcPr>
          <w:p w:rsidR="0040410E" w:rsidRDefault="0040410E" w:rsidP="001730A8">
            <w:pPr>
              <w:jc w:val="both"/>
              <w:rPr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Департамент соціального захисту населення обласної державної адміністрації</w:t>
            </w:r>
          </w:p>
        </w:tc>
      </w:tr>
      <w:tr w:rsidR="0040410E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812" w:type="dxa"/>
          </w:tcPr>
          <w:p w:rsidR="0040410E" w:rsidRDefault="0040410E" w:rsidP="001730A8">
            <w:pPr>
              <w:jc w:val="both"/>
              <w:rPr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Департамент соціального захисту населення обласної державної адміністрації</w:t>
            </w:r>
          </w:p>
        </w:tc>
      </w:tr>
      <w:tr w:rsidR="0040410E" w:rsidRPr="006119BF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Учасники програми</w:t>
            </w:r>
          </w:p>
          <w:p w:rsidR="0040410E" w:rsidRDefault="0040410E" w:rsidP="001730A8">
            <w:pPr>
              <w:rPr>
                <w:b/>
                <w:sz w:val="24"/>
                <w:lang w:val="uk-UA"/>
              </w:rPr>
            </w:pPr>
          </w:p>
          <w:p w:rsidR="0040410E" w:rsidRDefault="0040410E" w:rsidP="001730A8">
            <w:pPr>
              <w:rPr>
                <w:b/>
                <w:sz w:val="24"/>
                <w:lang w:val="uk-UA"/>
              </w:rPr>
            </w:pPr>
          </w:p>
        </w:tc>
        <w:tc>
          <w:tcPr>
            <w:tcW w:w="5812" w:type="dxa"/>
          </w:tcPr>
          <w:p w:rsidR="0040410E" w:rsidRPr="003D1AA7" w:rsidRDefault="003D1AA7" w:rsidP="00A165B2">
            <w:pPr>
              <w:jc w:val="both"/>
              <w:rPr>
                <w:sz w:val="24"/>
                <w:szCs w:val="24"/>
                <w:lang w:val="uk-UA"/>
              </w:rPr>
            </w:pPr>
            <w:r w:rsidRPr="003D1AA7">
              <w:rPr>
                <w:sz w:val="24"/>
                <w:szCs w:val="24"/>
                <w:lang w:val="uk-UA"/>
              </w:rPr>
              <w:t>Департамент соціального захисту населення обласної державної адміністрації, Центр по нарахуванню та здійсненню соціальних виплат, Обласний центр соціальних служб, Головне управління юстиції у Чернівецькій області,</w:t>
            </w:r>
            <w:r w:rsidR="00A165B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Д</w:t>
            </w:r>
            <w:r w:rsidRPr="003D1AA7">
              <w:rPr>
                <w:color w:val="000000"/>
                <w:sz w:val="24"/>
                <w:szCs w:val="24"/>
                <w:lang w:val="uk-UA"/>
              </w:rPr>
              <w:t>епартамент  комунікацій обласної державної адміністрації</w:t>
            </w:r>
          </w:p>
        </w:tc>
      </w:tr>
      <w:tr w:rsidR="0040410E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7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5812" w:type="dxa"/>
            <w:vAlign w:val="center"/>
          </w:tcPr>
          <w:p w:rsidR="0040410E" w:rsidRDefault="0040410E" w:rsidP="00E9586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  <w:r w:rsidR="00A756A5">
              <w:rPr>
                <w:sz w:val="24"/>
                <w:lang w:val="en-US"/>
              </w:rPr>
              <w:t>22</w:t>
            </w:r>
            <w:r w:rsidR="00995EBB">
              <w:rPr>
                <w:sz w:val="24"/>
                <w:lang w:val="uk-UA"/>
              </w:rPr>
              <w:t>-20</w:t>
            </w:r>
            <w:r w:rsidR="00A756A5">
              <w:rPr>
                <w:sz w:val="24"/>
                <w:lang w:val="uk-UA"/>
              </w:rPr>
              <w:t>2</w:t>
            </w:r>
            <w:r w:rsidR="00A756A5">
              <w:rPr>
                <w:sz w:val="24"/>
                <w:lang w:val="en-US"/>
              </w:rPr>
              <w:t>4</w:t>
            </w:r>
            <w:r>
              <w:rPr>
                <w:sz w:val="24"/>
                <w:lang w:val="uk-UA"/>
              </w:rPr>
              <w:t xml:space="preserve"> рр.</w:t>
            </w:r>
          </w:p>
        </w:tc>
      </w:tr>
      <w:tr w:rsidR="0040410E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7.1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Етапи виконання програми </w:t>
            </w:r>
          </w:p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(для довгострокових програм)</w:t>
            </w:r>
          </w:p>
        </w:tc>
        <w:tc>
          <w:tcPr>
            <w:tcW w:w="5812" w:type="dxa"/>
            <w:vAlign w:val="center"/>
          </w:tcPr>
          <w:p w:rsidR="0040410E" w:rsidRDefault="0040410E" w:rsidP="001730A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</w:t>
            </w:r>
          </w:p>
        </w:tc>
      </w:tr>
      <w:tr w:rsidR="0040410E" w:rsidTr="00DE5903">
        <w:trPr>
          <w:trHeight w:val="1079"/>
        </w:trPr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lastRenderedPageBreak/>
              <w:t>8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Перелік місцевих бюджетів, які приймають участь у виконанні програми</w:t>
            </w:r>
          </w:p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(для комплексних програми)</w:t>
            </w:r>
          </w:p>
        </w:tc>
        <w:tc>
          <w:tcPr>
            <w:tcW w:w="5812" w:type="dxa"/>
          </w:tcPr>
          <w:p w:rsidR="0040410E" w:rsidRPr="00922AB6" w:rsidRDefault="0040410E" w:rsidP="001730A8">
            <w:pPr>
              <w:jc w:val="both"/>
              <w:rPr>
                <w:sz w:val="24"/>
                <w:szCs w:val="24"/>
                <w:lang w:val="uk-UA"/>
              </w:rPr>
            </w:pPr>
            <w:r w:rsidRPr="00922AB6">
              <w:rPr>
                <w:sz w:val="24"/>
                <w:szCs w:val="24"/>
                <w:lang w:val="uk-UA"/>
              </w:rPr>
              <w:t xml:space="preserve">Обласний бюджет, </w:t>
            </w:r>
            <w:r w:rsidR="00922AB6" w:rsidRPr="00922AB6">
              <w:rPr>
                <w:sz w:val="24"/>
                <w:szCs w:val="24"/>
                <w:lang w:val="uk-UA"/>
              </w:rPr>
              <w:t>районні, міські (міст обласного підпорядкування)</w:t>
            </w:r>
            <w:r w:rsidR="000C13BC">
              <w:rPr>
                <w:sz w:val="24"/>
                <w:szCs w:val="24"/>
                <w:lang w:val="uk-UA"/>
              </w:rPr>
              <w:t>, сільські, селищні</w:t>
            </w:r>
            <w:r w:rsidR="00922AB6">
              <w:rPr>
                <w:sz w:val="24"/>
                <w:szCs w:val="24"/>
                <w:lang w:val="uk-UA"/>
              </w:rPr>
              <w:t xml:space="preserve"> </w:t>
            </w:r>
            <w:r w:rsidR="00922AB6" w:rsidRPr="00922AB6">
              <w:rPr>
                <w:sz w:val="24"/>
                <w:szCs w:val="24"/>
                <w:lang w:val="uk-UA"/>
              </w:rPr>
              <w:t>бюджети</w:t>
            </w:r>
            <w:r w:rsidR="000C13BC">
              <w:rPr>
                <w:sz w:val="24"/>
                <w:szCs w:val="24"/>
                <w:lang w:val="uk-UA"/>
              </w:rPr>
              <w:t>.</w:t>
            </w:r>
          </w:p>
          <w:p w:rsidR="0040410E" w:rsidRDefault="0040410E" w:rsidP="001730A8">
            <w:pPr>
              <w:jc w:val="both"/>
              <w:rPr>
                <w:sz w:val="24"/>
                <w:lang w:val="uk-UA"/>
              </w:rPr>
            </w:pPr>
          </w:p>
        </w:tc>
      </w:tr>
      <w:tr w:rsidR="00DC22A0" w:rsidTr="00773990">
        <w:tc>
          <w:tcPr>
            <w:tcW w:w="567" w:type="dxa"/>
          </w:tcPr>
          <w:p w:rsidR="00DC22A0" w:rsidRDefault="00DC22A0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9</w:t>
            </w:r>
          </w:p>
        </w:tc>
        <w:tc>
          <w:tcPr>
            <w:tcW w:w="4394" w:type="dxa"/>
            <w:gridSpan w:val="2"/>
          </w:tcPr>
          <w:p w:rsidR="00DC22A0" w:rsidRDefault="00DC22A0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Загальний обсяг фінансових ресурсів, необхідних для реалізації програми,</w:t>
            </w:r>
          </w:p>
          <w:p w:rsidR="00DC22A0" w:rsidRDefault="00DC22A0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 всього</w:t>
            </w:r>
          </w:p>
        </w:tc>
        <w:tc>
          <w:tcPr>
            <w:tcW w:w="5812" w:type="dxa"/>
          </w:tcPr>
          <w:p w:rsidR="00DC22A0" w:rsidRDefault="00DC22A0" w:rsidP="00DC22A0">
            <w:pPr>
              <w:jc w:val="center"/>
            </w:pPr>
            <w:r w:rsidRPr="003D4B41">
              <w:rPr>
                <w:sz w:val="24"/>
                <w:lang w:val="uk-UA"/>
              </w:rPr>
              <w:t>31741,5</w:t>
            </w:r>
          </w:p>
        </w:tc>
      </w:tr>
      <w:tr w:rsidR="00DC22A0" w:rsidTr="00773990">
        <w:tc>
          <w:tcPr>
            <w:tcW w:w="567" w:type="dxa"/>
          </w:tcPr>
          <w:p w:rsidR="00DC22A0" w:rsidRDefault="00DC22A0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9.1</w:t>
            </w:r>
          </w:p>
        </w:tc>
        <w:tc>
          <w:tcPr>
            <w:tcW w:w="4394" w:type="dxa"/>
            <w:gridSpan w:val="2"/>
          </w:tcPr>
          <w:p w:rsidR="00DC22A0" w:rsidRDefault="00DC22A0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В тому числі бюджетних коштів </w:t>
            </w:r>
          </w:p>
        </w:tc>
        <w:tc>
          <w:tcPr>
            <w:tcW w:w="5812" w:type="dxa"/>
          </w:tcPr>
          <w:p w:rsidR="00DC22A0" w:rsidRDefault="00DC22A0" w:rsidP="00DC22A0">
            <w:pPr>
              <w:jc w:val="center"/>
            </w:pPr>
            <w:r w:rsidRPr="003D4B41">
              <w:rPr>
                <w:sz w:val="24"/>
                <w:lang w:val="uk-UA"/>
              </w:rPr>
              <w:t>31741,5</w:t>
            </w:r>
          </w:p>
        </w:tc>
      </w:tr>
      <w:tr w:rsidR="0040410E" w:rsidTr="00DE5903">
        <w:tc>
          <w:tcPr>
            <w:tcW w:w="567" w:type="dxa"/>
          </w:tcPr>
          <w:p w:rsidR="0040410E" w:rsidRDefault="00663023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9.2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- коштів обласного бюджету</w:t>
            </w:r>
          </w:p>
        </w:tc>
        <w:tc>
          <w:tcPr>
            <w:tcW w:w="5812" w:type="dxa"/>
            <w:vAlign w:val="center"/>
          </w:tcPr>
          <w:p w:rsidR="0040410E" w:rsidRPr="00FC66AC" w:rsidRDefault="00DC22A0" w:rsidP="001730A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31741,5</w:t>
            </w:r>
          </w:p>
        </w:tc>
      </w:tr>
      <w:tr w:rsidR="0040410E" w:rsidTr="00DE5903">
        <w:tc>
          <w:tcPr>
            <w:tcW w:w="567" w:type="dxa"/>
          </w:tcPr>
          <w:p w:rsidR="0040410E" w:rsidRDefault="00663023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9.3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- коштів місцевих бюджетів</w:t>
            </w:r>
          </w:p>
        </w:tc>
        <w:tc>
          <w:tcPr>
            <w:tcW w:w="5812" w:type="dxa"/>
            <w:vAlign w:val="center"/>
          </w:tcPr>
          <w:p w:rsidR="0040410E" w:rsidRPr="003B3B46" w:rsidRDefault="003B3B46" w:rsidP="003D35A8">
            <w:pPr>
              <w:jc w:val="center"/>
              <w:rPr>
                <w:sz w:val="24"/>
                <w:lang w:val="uk-UA"/>
              </w:rPr>
            </w:pPr>
            <w:r w:rsidRPr="003D35A8">
              <w:rPr>
                <w:sz w:val="24"/>
                <w:lang w:val="uk-UA"/>
              </w:rPr>
              <w:t>В межах фінансової можливості бюджет</w:t>
            </w:r>
            <w:r w:rsidR="003D35A8" w:rsidRPr="003D35A8">
              <w:rPr>
                <w:sz w:val="24"/>
                <w:lang w:val="uk-UA"/>
              </w:rPr>
              <w:t>у</w:t>
            </w:r>
          </w:p>
        </w:tc>
      </w:tr>
      <w:tr w:rsidR="0040410E" w:rsidTr="00DE5903">
        <w:tc>
          <w:tcPr>
            <w:tcW w:w="567" w:type="dxa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10</w:t>
            </w:r>
          </w:p>
        </w:tc>
        <w:tc>
          <w:tcPr>
            <w:tcW w:w="4394" w:type="dxa"/>
            <w:gridSpan w:val="2"/>
          </w:tcPr>
          <w:p w:rsidR="0040410E" w:rsidRDefault="0040410E" w:rsidP="001730A8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Основні джерела фінансування програми</w:t>
            </w:r>
          </w:p>
        </w:tc>
        <w:tc>
          <w:tcPr>
            <w:tcW w:w="5812" w:type="dxa"/>
          </w:tcPr>
          <w:p w:rsidR="0040410E" w:rsidRDefault="000C13BC" w:rsidP="000E47A1">
            <w:pPr>
              <w:jc w:val="both"/>
              <w:rPr>
                <w:sz w:val="24"/>
                <w:lang w:val="uk-UA"/>
              </w:rPr>
            </w:pPr>
            <w:r w:rsidRPr="00922AB6">
              <w:rPr>
                <w:sz w:val="24"/>
                <w:szCs w:val="24"/>
                <w:lang w:val="uk-UA"/>
              </w:rPr>
              <w:t>Обласний бюджет, районні</w:t>
            </w:r>
            <w:r w:rsidR="000E47A1">
              <w:rPr>
                <w:sz w:val="24"/>
                <w:szCs w:val="24"/>
                <w:lang w:val="uk-UA"/>
              </w:rPr>
              <w:t xml:space="preserve"> бюджети</w:t>
            </w:r>
            <w:r w:rsidRPr="00922AB6">
              <w:rPr>
                <w:sz w:val="24"/>
                <w:szCs w:val="24"/>
                <w:lang w:val="uk-UA"/>
              </w:rPr>
              <w:t xml:space="preserve">, </w:t>
            </w:r>
            <w:r w:rsidR="000E47A1">
              <w:rPr>
                <w:sz w:val="24"/>
                <w:szCs w:val="24"/>
                <w:lang w:val="uk-UA"/>
              </w:rPr>
              <w:t>бюджети сільських, селищних, міських територіальних громад</w:t>
            </w:r>
            <w:r w:rsidR="00C12FE7">
              <w:rPr>
                <w:sz w:val="24"/>
                <w:lang w:val="uk-UA"/>
              </w:rPr>
              <w:t>,</w:t>
            </w:r>
            <w:r w:rsidR="0040410E">
              <w:rPr>
                <w:sz w:val="24"/>
                <w:lang w:val="uk-UA"/>
              </w:rPr>
              <w:t xml:space="preserve"> а також </w:t>
            </w:r>
            <w:r w:rsidR="00E95866">
              <w:rPr>
                <w:sz w:val="24"/>
                <w:lang w:val="uk-UA"/>
              </w:rPr>
              <w:t>кошти небюджетних джерел</w:t>
            </w:r>
          </w:p>
        </w:tc>
      </w:tr>
    </w:tbl>
    <w:p w:rsidR="0040410E" w:rsidRDefault="0040410E" w:rsidP="0040410E">
      <w:pPr>
        <w:rPr>
          <w:sz w:val="28"/>
          <w:lang w:val="uk-UA"/>
        </w:rPr>
      </w:pPr>
    </w:p>
    <w:p w:rsidR="0040410E" w:rsidRDefault="0040410E" w:rsidP="0040410E">
      <w:pPr>
        <w:rPr>
          <w:sz w:val="24"/>
          <w:lang w:val="uk-UA"/>
        </w:rPr>
      </w:pPr>
      <w:r w:rsidRPr="00CB4509">
        <w:rPr>
          <w:b/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 </w:t>
      </w:r>
    </w:p>
    <w:p w:rsidR="0040410E" w:rsidRDefault="0040410E" w:rsidP="0040410E">
      <w:pPr>
        <w:rPr>
          <w:sz w:val="28"/>
          <w:lang w:val="uk-UA"/>
        </w:rPr>
      </w:pPr>
    </w:p>
    <w:p w:rsidR="0040410E" w:rsidRDefault="0040410E" w:rsidP="0040410E">
      <w:pPr>
        <w:rPr>
          <w:sz w:val="28"/>
          <w:lang w:val="uk-UA"/>
        </w:rPr>
      </w:pPr>
    </w:p>
    <w:p w:rsidR="0040410E" w:rsidRDefault="006119BF" w:rsidP="006119BF">
      <w:pPr>
        <w:tabs>
          <w:tab w:val="left" w:pos="284"/>
          <w:tab w:val="left" w:pos="567"/>
        </w:tabs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="0040410E">
        <w:rPr>
          <w:b/>
          <w:sz w:val="28"/>
          <w:lang w:val="uk-UA"/>
        </w:rPr>
        <w:t xml:space="preserve">Керуючий справами обласної ради   </w:t>
      </w:r>
      <w:r w:rsidR="00E865B8">
        <w:rPr>
          <w:b/>
          <w:sz w:val="28"/>
          <w:lang w:val="uk-UA"/>
        </w:rPr>
        <w:t xml:space="preserve">                    </w:t>
      </w:r>
      <w:r w:rsidR="000670FA">
        <w:rPr>
          <w:b/>
          <w:sz w:val="28"/>
          <w:lang w:val="uk-UA"/>
        </w:rPr>
        <w:t xml:space="preserve">                               </w:t>
      </w:r>
      <w:r w:rsidR="003D35A8">
        <w:rPr>
          <w:b/>
          <w:sz w:val="28"/>
          <w:lang w:val="uk-UA"/>
        </w:rPr>
        <w:t>Микола</w:t>
      </w:r>
      <w:r w:rsidR="00E95866">
        <w:rPr>
          <w:b/>
          <w:sz w:val="28"/>
          <w:lang w:val="uk-UA"/>
        </w:rPr>
        <w:t xml:space="preserve"> </w:t>
      </w:r>
      <w:r w:rsidR="00E865B8">
        <w:rPr>
          <w:b/>
          <w:sz w:val="28"/>
          <w:lang w:val="uk-UA"/>
        </w:rPr>
        <w:t>Б</w:t>
      </w:r>
      <w:r w:rsidR="000670FA">
        <w:rPr>
          <w:b/>
          <w:sz w:val="28"/>
          <w:lang w:val="uk-UA"/>
        </w:rPr>
        <w:t>ОРЕЦЬ</w:t>
      </w:r>
      <w:r w:rsidR="0040410E">
        <w:rPr>
          <w:b/>
          <w:sz w:val="28"/>
          <w:lang w:val="uk-UA"/>
        </w:rPr>
        <w:t xml:space="preserve">                                                 </w:t>
      </w:r>
    </w:p>
    <w:p w:rsidR="0040410E" w:rsidRPr="007676C4" w:rsidRDefault="0040410E" w:rsidP="0040410E">
      <w:pPr>
        <w:rPr>
          <w:lang w:val="uk-UA"/>
        </w:rPr>
      </w:pPr>
    </w:p>
    <w:p w:rsidR="001730A8" w:rsidRPr="0040410E" w:rsidRDefault="001730A8">
      <w:pPr>
        <w:rPr>
          <w:lang w:val="uk-UA"/>
        </w:rPr>
      </w:pPr>
    </w:p>
    <w:sectPr w:rsidR="001730A8" w:rsidRPr="0040410E" w:rsidSect="00D32FD7">
      <w:pgSz w:w="11907" w:h="16840" w:code="9"/>
      <w:pgMar w:top="851" w:right="510" w:bottom="624" w:left="425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8E8" w:rsidRDefault="007D28E8">
      <w:r>
        <w:separator/>
      </w:r>
    </w:p>
  </w:endnote>
  <w:endnote w:type="continuationSeparator" w:id="0">
    <w:p w:rsidR="007D28E8" w:rsidRDefault="007D2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8E8" w:rsidRDefault="007D28E8">
      <w:r>
        <w:separator/>
      </w:r>
    </w:p>
  </w:footnote>
  <w:footnote w:type="continuationSeparator" w:id="0">
    <w:p w:rsidR="007D28E8" w:rsidRDefault="007D28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7E13E1"/>
    <w:rsid w:val="000226E7"/>
    <w:rsid w:val="00065A9F"/>
    <w:rsid w:val="000670FA"/>
    <w:rsid w:val="000765BF"/>
    <w:rsid w:val="000C13BC"/>
    <w:rsid w:val="000D2B7D"/>
    <w:rsid w:val="000D79FC"/>
    <w:rsid w:val="000E2F6F"/>
    <w:rsid w:val="000E47A1"/>
    <w:rsid w:val="00162421"/>
    <w:rsid w:val="001663A0"/>
    <w:rsid w:val="001730A8"/>
    <w:rsid w:val="0020647A"/>
    <w:rsid w:val="0022434F"/>
    <w:rsid w:val="002A2055"/>
    <w:rsid w:val="00314634"/>
    <w:rsid w:val="00353B3B"/>
    <w:rsid w:val="00382C67"/>
    <w:rsid w:val="003A1301"/>
    <w:rsid w:val="003B3B46"/>
    <w:rsid w:val="003D1AA7"/>
    <w:rsid w:val="003D35A8"/>
    <w:rsid w:val="0040410E"/>
    <w:rsid w:val="00422891"/>
    <w:rsid w:val="004A41E1"/>
    <w:rsid w:val="004B018E"/>
    <w:rsid w:val="00503791"/>
    <w:rsid w:val="00544EE2"/>
    <w:rsid w:val="005A02B0"/>
    <w:rsid w:val="006119BF"/>
    <w:rsid w:val="00663023"/>
    <w:rsid w:val="0067047B"/>
    <w:rsid w:val="00694210"/>
    <w:rsid w:val="006E27D7"/>
    <w:rsid w:val="00707F0D"/>
    <w:rsid w:val="00773990"/>
    <w:rsid w:val="007A3713"/>
    <w:rsid w:val="007D28E8"/>
    <w:rsid w:val="007E13E1"/>
    <w:rsid w:val="00813472"/>
    <w:rsid w:val="008A4CCB"/>
    <w:rsid w:val="008A66FF"/>
    <w:rsid w:val="0091031A"/>
    <w:rsid w:val="00922AB6"/>
    <w:rsid w:val="00995EBB"/>
    <w:rsid w:val="009D6648"/>
    <w:rsid w:val="00A01CE0"/>
    <w:rsid w:val="00A165B2"/>
    <w:rsid w:val="00A756A5"/>
    <w:rsid w:val="00A96AEC"/>
    <w:rsid w:val="00AA198C"/>
    <w:rsid w:val="00AF4121"/>
    <w:rsid w:val="00B032B2"/>
    <w:rsid w:val="00B16096"/>
    <w:rsid w:val="00B36C6F"/>
    <w:rsid w:val="00C12FE7"/>
    <w:rsid w:val="00C6513C"/>
    <w:rsid w:val="00CB2E61"/>
    <w:rsid w:val="00D179C3"/>
    <w:rsid w:val="00D32FD7"/>
    <w:rsid w:val="00D43F58"/>
    <w:rsid w:val="00D44224"/>
    <w:rsid w:val="00DC22A0"/>
    <w:rsid w:val="00DC6266"/>
    <w:rsid w:val="00DE5903"/>
    <w:rsid w:val="00E47492"/>
    <w:rsid w:val="00E865B8"/>
    <w:rsid w:val="00E95866"/>
    <w:rsid w:val="00ED6DD4"/>
    <w:rsid w:val="00F52229"/>
    <w:rsid w:val="00FC66AC"/>
    <w:rsid w:val="00FF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10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0410E"/>
    <w:pPr>
      <w:ind w:firstLine="720"/>
      <w:jc w:val="center"/>
    </w:pPr>
    <w:rPr>
      <w:b/>
      <w:sz w:val="28"/>
    </w:rPr>
  </w:style>
  <w:style w:type="character" w:customStyle="1" w:styleId="20">
    <w:name w:val="Основний текст з відступом 2 Знак"/>
    <w:link w:val="2"/>
    <w:rsid w:val="0040410E"/>
    <w:rPr>
      <w:b/>
      <w:sz w:val="28"/>
      <w:lang w:val="ru-RU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2059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2021-12-07T07:46:00Z</cp:lastPrinted>
  <dcterms:created xsi:type="dcterms:W3CDTF">2021-12-23T08:22:00Z</dcterms:created>
  <dcterms:modified xsi:type="dcterms:W3CDTF">2021-12-23T11:00:00Z</dcterms:modified>
</cp:coreProperties>
</file>