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C1" w:rsidRDefault="005370C1" w:rsidP="00DE747B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5370C1" w:rsidRDefault="005370C1" w:rsidP="00DE747B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  <w:r w:rsidR="00DE747B">
        <w:rPr>
          <w:sz w:val="28"/>
          <w:szCs w:val="28"/>
        </w:rPr>
        <w:t>6-</w:t>
      </w:r>
      <w:r>
        <w:rPr>
          <w:sz w:val="28"/>
          <w:szCs w:val="28"/>
        </w:rPr>
        <w:t>сесії</w:t>
      </w:r>
    </w:p>
    <w:p w:rsidR="005370C1" w:rsidRDefault="005370C1" w:rsidP="00DE747B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обласної ради </w:t>
      </w:r>
      <w:r w:rsidR="00DE747B">
        <w:rPr>
          <w:sz w:val="28"/>
          <w:szCs w:val="28"/>
          <w:lang w:val="en-US"/>
        </w:rPr>
        <w:t>VIII</w:t>
      </w:r>
      <w:r w:rsidR="00DE747B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</w:t>
      </w:r>
    </w:p>
    <w:p w:rsidR="005370C1" w:rsidRDefault="005370C1" w:rsidP="00DE747B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від</w:t>
      </w:r>
      <w:r w:rsidR="00DE747B">
        <w:rPr>
          <w:sz w:val="28"/>
          <w:szCs w:val="28"/>
        </w:rPr>
        <w:t xml:space="preserve"> </w:t>
      </w:r>
      <w:r w:rsidR="00DE747B" w:rsidRPr="00DE747B">
        <w:rPr>
          <w:sz w:val="28"/>
          <w:szCs w:val="28"/>
        </w:rPr>
        <w:t>22</w:t>
      </w:r>
      <w:r w:rsidR="00DE747B">
        <w:rPr>
          <w:sz w:val="28"/>
          <w:szCs w:val="28"/>
        </w:rPr>
        <w:t>.</w:t>
      </w:r>
      <w:r w:rsidR="00DE747B" w:rsidRPr="00DE747B">
        <w:rPr>
          <w:sz w:val="28"/>
          <w:szCs w:val="28"/>
        </w:rPr>
        <w:t>12.2021</w:t>
      </w:r>
      <w:r w:rsidR="00DE747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E747B">
        <w:rPr>
          <w:sz w:val="28"/>
          <w:szCs w:val="28"/>
        </w:rPr>
        <w:t xml:space="preserve"> 352-6/21</w:t>
      </w:r>
    </w:p>
    <w:p w:rsidR="005370C1" w:rsidRDefault="005370C1">
      <w:pPr>
        <w:jc w:val="right"/>
        <w:rPr>
          <w:sz w:val="28"/>
          <w:szCs w:val="28"/>
        </w:rPr>
      </w:pPr>
    </w:p>
    <w:p w:rsidR="005370C1" w:rsidRDefault="005370C1">
      <w:pPr>
        <w:rPr>
          <w:sz w:val="28"/>
          <w:szCs w:val="28"/>
        </w:rPr>
      </w:pPr>
    </w:p>
    <w:p w:rsidR="005370C1" w:rsidRDefault="005370C1">
      <w:pPr>
        <w:rPr>
          <w:sz w:val="28"/>
          <w:szCs w:val="28"/>
        </w:rPr>
      </w:pPr>
    </w:p>
    <w:p w:rsidR="005370C1" w:rsidRDefault="005370C1">
      <w:pPr>
        <w:rPr>
          <w:sz w:val="28"/>
          <w:szCs w:val="28"/>
        </w:rPr>
      </w:pPr>
    </w:p>
    <w:p w:rsidR="005370C1" w:rsidRDefault="005370C1">
      <w:pPr>
        <w:rPr>
          <w:sz w:val="28"/>
          <w:szCs w:val="28"/>
        </w:rPr>
      </w:pPr>
    </w:p>
    <w:p w:rsidR="005370C1" w:rsidRDefault="005370C1">
      <w:pPr>
        <w:rPr>
          <w:sz w:val="28"/>
          <w:szCs w:val="28"/>
        </w:rPr>
      </w:pPr>
    </w:p>
    <w:p w:rsidR="005370C1" w:rsidRDefault="005370C1">
      <w:pPr>
        <w:rPr>
          <w:sz w:val="32"/>
          <w:szCs w:val="32"/>
        </w:rPr>
      </w:pPr>
    </w:p>
    <w:p w:rsidR="005370C1" w:rsidRDefault="005370C1">
      <w:pPr>
        <w:rPr>
          <w:sz w:val="32"/>
          <w:szCs w:val="32"/>
        </w:rPr>
      </w:pPr>
    </w:p>
    <w:p w:rsidR="005370C1" w:rsidRDefault="005370C1">
      <w:pPr>
        <w:rPr>
          <w:sz w:val="32"/>
          <w:szCs w:val="32"/>
        </w:rPr>
      </w:pPr>
    </w:p>
    <w:p w:rsidR="00141CCD" w:rsidRPr="00C518A0" w:rsidRDefault="00141CCD" w:rsidP="00141CCD">
      <w:pPr>
        <w:pStyle w:val="4"/>
        <w:spacing w:line="360" w:lineRule="auto"/>
        <w:jc w:val="center"/>
        <w:rPr>
          <w:sz w:val="40"/>
          <w:szCs w:val="40"/>
        </w:rPr>
      </w:pPr>
      <w:r w:rsidRPr="00C518A0">
        <w:rPr>
          <w:sz w:val="40"/>
          <w:szCs w:val="40"/>
        </w:rPr>
        <w:t>ОБЛАСНА  КОМПЛЕКСНА  ПРОГРАМА</w:t>
      </w:r>
    </w:p>
    <w:p w:rsidR="00141CCD" w:rsidRPr="00C518A0" w:rsidRDefault="00141CCD" w:rsidP="00141CCD">
      <w:pPr>
        <w:pStyle w:val="a3"/>
        <w:spacing w:line="360" w:lineRule="auto"/>
        <w:ind w:firstLine="0"/>
        <w:rPr>
          <w:b w:val="0"/>
          <w:sz w:val="40"/>
          <w:szCs w:val="40"/>
        </w:rPr>
      </w:pPr>
      <w:r w:rsidRPr="00C518A0">
        <w:rPr>
          <w:sz w:val="40"/>
          <w:szCs w:val="40"/>
        </w:rPr>
        <w:t xml:space="preserve">СОЦІАЛЬНОЇ ПІДТРИМКИ </w:t>
      </w:r>
      <w:r w:rsidR="00A40DC9">
        <w:rPr>
          <w:sz w:val="40"/>
          <w:szCs w:val="40"/>
        </w:rPr>
        <w:t>ОКРЕМИХ КАТЕГОРІЙ ГРОМАДЯМ</w:t>
      </w:r>
      <w:r w:rsidR="00DE747B">
        <w:rPr>
          <w:sz w:val="40"/>
          <w:szCs w:val="40"/>
        </w:rPr>
        <w:t xml:space="preserve"> «ТУРБОТА»</w:t>
      </w:r>
      <w:r w:rsidRPr="00C518A0">
        <w:rPr>
          <w:sz w:val="40"/>
          <w:szCs w:val="40"/>
        </w:rPr>
        <w:t xml:space="preserve"> </w:t>
      </w:r>
      <w:r w:rsidR="001F0A59">
        <w:rPr>
          <w:sz w:val="40"/>
          <w:szCs w:val="40"/>
        </w:rPr>
        <w:t xml:space="preserve">                 </w:t>
      </w:r>
      <w:r w:rsidRPr="00C518A0">
        <w:rPr>
          <w:sz w:val="40"/>
          <w:szCs w:val="40"/>
        </w:rPr>
        <w:t>НА 20</w:t>
      </w:r>
      <w:r w:rsidR="00B00FA8" w:rsidRPr="00B00FA8">
        <w:rPr>
          <w:sz w:val="40"/>
          <w:szCs w:val="40"/>
          <w:lang w:val="ru-RU"/>
        </w:rPr>
        <w:t>22</w:t>
      </w:r>
      <w:r w:rsidR="001E6BAD">
        <w:rPr>
          <w:sz w:val="40"/>
          <w:szCs w:val="40"/>
        </w:rPr>
        <w:t>–</w:t>
      </w:r>
      <w:r w:rsidRPr="00C518A0">
        <w:rPr>
          <w:sz w:val="40"/>
          <w:szCs w:val="40"/>
        </w:rPr>
        <w:t>20</w:t>
      </w:r>
      <w:r>
        <w:rPr>
          <w:sz w:val="40"/>
          <w:szCs w:val="40"/>
        </w:rPr>
        <w:t>2</w:t>
      </w:r>
      <w:r w:rsidR="00B00FA8" w:rsidRPr="00B00FA8">
        <w:rPr>
          <w:sz w:val="40"/>
          <w:szCs w:val="40"/>
          <w:lang w:val="ru-RU"/>
        </w:rPr>
        <w:t>4</w:t>
      </w:r>
      <w:r w:rsidRPr="00C518A0">
        <w:rPr>
          <w:sz w:val="40"/>
          <w:szCs w:val="40"/>
        </w:rPr>
        <w:t xml:space="preserve"> РОКИ</w:t>
      </w:r>
    </w:p>
    <w:p w:rsidR="00141CCD" w:rsidRPr="00DE747B" w:rsidRDefault="00141CCD" w:rsidP="00843439">
      <w:pPr>
        <w:pStyle w:val="1"/>
        <w:ind w:right="28"/>
        <w:jc w:val="center"/>
        <w:rPr>
          <w:b/>
        </w:rPr>
      </w:pPr>
      <w:r>
        <w:rPr>
          <w:sz w:val="44"/>
        </w:rPr>
        <w:br w:type="page"/>
      </w:r>
      <w:r w:rsidRPr="00DE747B">
        <w:rPr>
          <w:b/>
        </w:rPr>
        <w:lastRenderedPageBreak/>
        <w:t>1.1. Загальна характеристика</w:t>
      </w:r>
    </w:p>
    <w:p w:rsidR="00141CCD" w:rsidRPr="00DE747B" w:rsidRDefault="00F115EE" w:rsidP="00843439">
      <w:pPr>
        <w:pStyle w:val="1"/>
        <w:ind w:right="28"/>
        <w:jc w:val="center"/>
        <w:rPr>
          <w:b/>
        </w:rPr>
      </w:pPr>
      <w:r w:rsidRPr="00DE747B">
        <w:rPr>
          <w:b/>
        </w:rPr>
        <w:t>О</w:t>
      </w:r>
      <w:r w:rsidR="00141CCD" w:rsidRPr="00DE747B">
        <w:rPr>
          <w:b/>
        </w:rPr>
        <w:t xml:space="preserve">бласної комплексної програми соціальної підтримки </w:t>
      </w:r>
      <w:r w:rsidR="00A40DC9" w:rsidRPr="00DE747B">
        <w:rPr>
          <w:b/>
        </w:rPr>
        <w:t>окремих категорій громадян</w:t>
      </w:r>
      <w:r w:rsidR="00DE747B">
        <w:rPr>
          <w:b/>
        </w:rPr>
        <w:t xml:space="preserve"> «Турбота»</w:t>
      </w:r>
      <w:r w:rsidR="00141CCD" w:rsidRPr="00DE747B">
        <w:rPr>
          <w:b/>
        </w:rPr>
        <w:t xml:space="preserve"> на 20</w:t>
      </w:r>
      <w:r w:rsidR="00B00FA8" w:rsidRPr="00DE747B">
        <w:rPr>
          <w:b/>
          <w:lang w:val="ru-RU"/>
        </w:rPr>
        <w:t>22</w:t>
      </w:r>
      <w:r w:rsidR="00141CCD" w:rsidRPr="00DE747B">
        <w:rPr>
          <w:b/>
        </w:rPr>
        <w:t xml:space="preserve"> – 202</w:t>
      </w:r>
      <w:r w:rsidR="00B00FA8" w:rsidRPr="00DE747B">
        <w:rPr>
          <w:b/>
          <w:lang w:val="ru-RU"/>
        </w:rPr>
        <w:t>4</w:t>
      </w:r>
      <w:r w:rsidR="00141CCD" w:rsidRPr="00DE747B">
        <w:rPr>
          <w:b/>
        </w:rPr>
        <w:t>роки</w:t>
      </w:r>
    </w:p>
    <w:p w:rsidR="00760AE8" w:rsidRPr="00DE747B" w:rsidRDefault="00760AE8" w:rsidP="00760AE8">
      <w:pPr>
        <w:rPr>
          <w:sz w:val="28"/>
          <w:szCs w:val="28"/>
        </w:rPr>
      </w:pPr>
    </w:p>
    <w:p w:rsidR="00141CCD" w:rsidRPr="00DE747B" w:rsidRDefault="00141CCD" w:rsidP="00843439">
      <w:pPr>
        <w:pStyle w:val="2"/>
        <w:ind w:right="-1" w:firstLine="709"/>
        <w:jc w:val="both"/>
        <w:rPr>
          <w:b w:val="0"/>
          <w:szCs w:val="28"/>
        </w:rPr>
      </w:pPr>
      <w:r w:rsidRPr="00DE747B">
        <w:rPr>
          <w:b w:val="0"/>
          <w:szCs w:val="28"/>
        </w:rPr>
        <w:t xml:space="preserve">Обласна комплексна програма соціальної підтримки </w:t>
      </w:r>
      <w:r w:rsidR="00A40DC9" w:rsidRPr="00DE747B">
        <w:rPr>
          <w:b w:val="0"/>
          <w:szCs w:val="28"/>
        </w:rPr>
        <w:t xml:space="preserve">окремих категорій громадян </w:t>
      </w:r>
      <w:r w:rsidR="00DE747B">
        <w:rPr>
          <w:b w:val="0"/>
          <w:szCs w:val="28"/>
        </w:rPr>
        <w:t>«Турбота»</w:t>
      </w:r>
      <w:r w:rsidRPr="00DE747B">
        <w:rPr>
          <w:b w:val="0"/>
          <w:szCs w:val="28"/>
        </w:rPr>
        <w:t xml:space="preserve"> (далі </w:t>
      </w:r>
      <w:r w:rsidR="00F115EE" w:rsidRPr="00DE747B">
        <w:rPr>
          <w:b w:val="0"/>
          <w:szCs w:val="28"/>
        </w:rPr>
        <w:t>–</w:t>
      </w:r>
      <w:r w:rsidRPr="00DE747B">
        <w:rPr>
          <w:b w:val="0"/>
          <w:szCs w:val="28"/>
        </w:rPr>
        <w:t xml:space="preserve"> Прог</w:t>
      </w:r>
      <w:r w:rsidR="00DE747B">
        <w:rPr>
          <w:b w:val="0"/>
          <w:szCs w:val="28"/>
        </w:rPr>
        <w:t xml:space="preserve">рама) розробляється на 3 роки. </w:t>
      </w:r>
      <w:r w:rsidRPr="00DE747B">
        <w:rPr>
          <w:b w:val="0"/>
          <w:szCs w:val="28"/>
        </w:rPr>
        <w:t>Вперше Програма була прийнята в 1998 році і як показав час набула значної популярності та авторитету серед населення області.</w:t>
      </w:r>
    </w:p>
    <w:p w:rsidR="00141CCD" w:rsidRPr="00DE747B" w:rsidRDefault="00141CCD" w:rsidP="00843439">
      <w:pPr>
        <w:pStyle w:val="2"/>
        <w:ind w:firstLine="708"/>
        <w:jc w:val="both"/>
        <w:rPr>
          <w:b w:val="0"/>
          <w:color w:val="FF0000"/>
          <w:szCs w:val="28"/>
        </w:rPr>
      </w:pPr>
      <w:r w:rsidRPr="00DE747B">
        <w:rPr>
          <w:b w:val="0"/>
          <w:szCs w:val="28"/>
        </w:rPr>
        <w:t>Відповідно до Стратегії розвитку Чернівецької області до 202</w:t>
      </w:r>
      <w:r w:rsidR="007B5359" w:rsidRPr="00DE747B">
        <w:rPr>
          <w:b w:val="0"/>
          <w:szCs w:val="28"/>
        </w:rPr>
        <w:t>7</w:t>
      </w:r>
      <w:r w:rsidR="00DE747B">
        <w:rPr>
          <w:b w:val="0"/>
          <w:szCs w:val="28"/>
        </w:rPr>
        <w:t xml:space="preserve"> року Програма </w:t>
      </w:r>
      <w:r w:rsidRPr="00DE747B">
        <w:rPr>
          <w:b w:val="0"/>
          <w:szCs w:val="28"/>
        </w:rPr>
        <w:t xml:space="preserve">спрямована на досягнення </w:t>
      </w:r>
      <w:r w:rsidR="007B5359" w:rsidRPr="00DE747B">
        <w:rPr>
          <w:b w:val="0"/>
          <w:szCs w:val="28"/>
        </w:rPr>
        <w:t>оперативної цілі 4.2.</w:t>
      </w:r>
      <w:r w:rsidR="007B5359" w:rsidRPr="00DE747B">
        <w:rPr>
          <w:szCs w:val="28"/>
        </w:rPr>
        <w:t xml:space="preserve"> </w:t>
      </w:r>
      <w:r w:rsidR="007B5359" w:rsidRPr="00DE747B">
        <w:rPr>
          <w:b w:val="0"/>
          <w:szCs w:val="28"/>
        </w:rPr>
        <w:t>«Розвиток системи охорони здоров’я та соціального захисту»</w:t>
      </w:r>
      <w:r w:rsidR="000E44B7" w:rsidRPr="00DE747B">
        <w:rPr>
          <w:b w:val="0"/>
          <w:szCs w:val="28"/>
        </w:rPr>
        <w:t xml:space="preserve">.  </w:t>
      </w:r>
    </w:p>
    <w:p w:rsidR="00141CCD" w:rsidRPr="00DE747B" w:rsidRDefault="00141CCD" w:rsidP="00760AE8">
      <w:pPr>
        <w:ind w:firstLine="720"/>
        <w:jc w:val="both"/>
        <w:rPr>
          <w:b/>
          <w:sz w:val="28"/>
          <w:szCs w:val="28"/>
        </w:rPr>
      </w:pPr>
      <w:r w:rsidRPr="00DE747B">
        <w:rPr>
          <w:snapToGrid w:val="0"/>
          <w:sz w:val="28"/>
          <w:szCs w:val="28"/>
        </w:rPr>
        <w:t>Аналогічні програми розробляються в районах області</w:t>
      </w:r>
      <w:r w:rsidR="00F115EE" w:rsidRPr="00DE747B">
        <w:rPr>
          <w:snapToGrid w:val="0"/>
          <w:sz w:val="28"/>
          <w:szCs w:val="28"/>
        </w:rPr>
        <w:t>,</w:t>
      </w:r>
      <w:r w:rsidRPr="00DE747B">
        <w:rPr>
          <w:snapToGrid w:val="0"/>
          <w:sz w:val="28"/>
          <w:szCs w:val="28"/>
        </w:rPr>
        <w:t xml:space="preserve"> </w:t>
      </w:r>
      <w:r w:rsidR="00FE4A47" w:rsidRPr="00DE747B">
        <w:rPr>
          <w:snapToGrid w:val="0"/>
          <w:sz w:val="28"/>
          <w:szCs w:val="28"/>
        </w:rPr>
        <w:t>територіальних громадах.</w:t>
      </w:r>
    </w:p>
    <w:p w:rsidR="00141CCD" w:rsidRPr="00DE747B" w:rsidRDefault="00141CCD" w:rsidP="00760AE8">
      <w:pPr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Програма передбачає координацію дій органів державної влади,</w:t>
      </w:r>
      <w:r w:rsidR="00FE4A47" w:rsidRPr="00DE747B">
        <w:rPr>
          <w:sz w:val="28"/>
          <w:szCs w:val="28"/>
        </w:rPr>
        <w:t xml:space="preserve"> органів місцевого самоврядування,</w:t>
      </w:r>
      <w:r w:rsidRPr="00DE747B">
        <w:rPr>
          <w:sz w:val="28"/>
          <w:szCs w:val="28"/>
        </w:rPr>
        <w:t xml:space="preserve"> профспілкових, громадських, ветеранських, релігійних, благодійних та інших організацій.</w:t>
      </w:r>
    </w:p>
    <w:p w:rsidR="00141CCD" w:rsidRPr="00DE747B" w:rsidRDefault="00141CCD" w:rsidP="00760AE8">
      <w:pPr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Загальна х</w:t>
      </w:r>
      <w:r w:rsidR="00DE747B">
        <w:rPr>
          <w:sz w:val="28"/>
          <w:szCs w:val="28"/>
        </w:rPr>
        <w:t xml:space="preserve">арактеристика Програми  подана </w:t>
      </w:r>
      <w:r w:rsidRPr="00DE747B">
        <w:rPr>
          <w:sz w:val="28"/>
          <w:szCs w:val="28"/>
        </w:rPr>
        <w:t>в Додатку 1.</w:t>
      </w:r>
    </w:p>
    <w:p w:rsidR="00141CCD" w:rsidRPr="00DE747B" w:rsidRDefault="00141CCD" w:rsidP="00843439">
      <w:pPr>
        <w:tabs>
          <w:tab w:val="left" w:pos="8931"/>
        </w:tabs>
        <w:ind w:firstLine="720"/>
        <w:jc w:val="both"/>
        <w:rPr>
          <w:sz w:val="28"/>
          <w:szCs w:val="28"/>
        </w:rPr>
      </w:pPr>
    </w:p>
    <w:p w:rsidR="00141CCD" w:rsidRPr="00DE747B" w:rsidRDefault="00141CCD" w:rsidP="00843439">
      <w:pPr>
        <w:pStyle w:val="1"/>
        <w:jc w:val="center"/>
        <w:rPr>
          <w:b/>
        </w:rPr>
      </w:pPr>
      <w:r w:rsidRPr="00DE747B">
        <w:rPr>
          <w:b/>
        </w:rPr>
        <w:t>1.2.  Визначення проблеми, на розв’язання якої спрямована</w:t>
      </w:r>
    </w:p>
    <w:p w:rsidR="00141CCD" w:rsidRPr="00DE747B" w:rsidRDefault="00141CCD" w:rsidP="00843439">
      <w:pPr>
        <w:pStyle w:val="1"/>
        <w:jc w:val="center"/>
        <w:rPr>
          <w:b/>
        </w:rPr>
      </w:pPr>
      <w:r w:rsidRPr="00DE747B">
        <w:rPr>
          <w:b/>
        </w:rPr>
        <w:t>Програма</w:t>
      </w:r>
    </w:p>
    <w:p w:rsidR="00760AE8" w:rsidRPr="00DE747B" w:rsidRDefault="00760AE8" w:rsidP="00760AE8">
      <w:pPr>
        <w:rPr>
          <w:sz w:val="28"/>
          <w:szCs w:val="28"/>
        </w:rPr>
      </w:pPr>
    </w:p>
    <w:p w:rsidR="00141CCD" w:rsidRPr="00DE747B" w:rsidRDefault="00141CCD" w:rsidP="00843439">
      <w:pPr>
        <w:pStyle w:val="a9"/>
        <w:ind w:firstLine="720"/>
        <w:jc w:val="both"/>
        <w:rPr>
          <w:sz w:val="28"/>
          <w:szCs w:val="28"/>
          <w:lang w:val="uk-UA"/>
        </w:rPr>
      </w:pPr>
      <w:r w:rsidRPr="00DE747B">
        <w:rPr>
          <w:sz w:val="28"/>
          <w:szCs w:val="28"/>
          <w:lang w:val="uk-UA"/>
        </w:rPr>
        <w:t xml:space="preserve">Соціальний захист найменш захищених верств населення – один з пріоритетних напрямів державної політики в цілому і Чернівецької області зокрема. Результати реалізації попередніх програм свідчать про позитивні зрушення в цьому напрямку. </w:t>
      </w:r>
    </w:p>
    <w:p w:rsidR="00141CCD" w:rsidRPr="00DE747B" w:rsidRDefault="00141CCD" w:rsidP="00843439">
      <w:pPr>
        <w:tabs>
          <w:tab w:val="num" w:pos="284"/>
        </w:tabs>
        <w:ind w:right="-1"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 xml:space="preserve">Незмінність і незворотність  зовнішньополітичного курсу України на інтеграцію в Європейський Союз визначає першочерговість реалізації нагальних завдань економічного, соціального та гуманітарного розвитку. Що, в свою чергу, вимагає запровадження в державі високих європейських стандартів і нормативів ефективного соціального захисту населення та сучасних адресних соціальних послуг для вразливих категорій – </w:t>
      </w:r>
      <w:r w:rsidR="00DD7C4B" w:rsidRPr="00DE747B">
        <w:rPr>
          <w:sz w:val="28"/>
          <w:szCs w:val="28"/>
        </w:rPr>
        <w:t>осіб похилого віку</w:t>
      </w:r>
      <w:r w:rsidRPr="00DE747B">
        <w:rPr>
          <w:sz w:val="28"/>
          <w:szCs w:val="28"/>
        </w:rPr>
        <w:t>, осіб з інвалідністю, невиліковно хворих, жертв торгівлі людьми, дітей-вулиці та дорослих безпритульних, звільнених із місць позбавлення волі, внутрішньо переміщених осіб в Чернівецькій області.</w:t>
      </w:r>
    </w:p>
    <w:p w:rsidR="00141CCD" w:rsidRPr="00DE747B" w:rsidRDefault="00141CCD" w:rsidP="00843439">
      <w:pPr>
        <w:tabs>
          <w:tab w:val="num" w:pos="284"/>
        </w:tabs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Програма передбачає вирішення проблем, що підлягають розв’язанню:</w:t>
      </w:r>
    </w:p>
    <w:p w:rsidR="00141CCD" w:rsidRPr="00DE747B" w:rsidRDefault="00141CCD" w:rsidP="00843439">
      <w:pPr>
        <w:tabs>
          <w:tab w:val="num" w:pos="284"/>
        </w:tabs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-   соціально-правового захисту малозабезпечених верств населення;</w:t>
      </w:r>
    </w:p>
    <w:p w:rsidR="00141CCD" w:rsidRPr="00DE747B" w:rsidRDefault="00141CCD" w:rsidP="00843439">
      <w:pPr>
        <w:tabs>
          <w:tab w:val="num" w:pos="284"/>
        </w:tabs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- захисту прав осіб з інвалідністю;</w:t>
      </w:r>
    </w:p>
    <w:p w:rsidR="00141CCD" w:rsidRPr="00DE747B" w:rsidRDefault="00141CCD" w:rsidP="00843439">
      <w:pPr>
        <w:tabs>
          <w:tab w:val="num" w:pos="284"/>
        </w:tabs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- матеріально-побутових проблем малозабезпечених верств населення;</w:t>
      </w:r>
    </w:p>
    <w:p w:rsidR="00F115EE" w:rsidRPr="00DE747B" w:rsidRDefault="00141CCD" w:rsidP="00843439">
      <w:pPr>
        <w:tabs>
          <w:tab w:val="num" w:pos="284"/>
        </w:tabs>
        <w:ind w:firstLine="720"/>
        <w:jc w:val="both"/>
        <w:rPr>
          <w:sz w:val="28"/>
          <w:szCs w:val="28"/>
          <w:lang w:eastAsia="uk-UA"/>
        </w:rPr>
      </w:pPr>
      <w:r w:rsidRPr="00DE747B">
        <w:rPr>
          <w:sz w:val="28"/>
          <w:szCs w:val="28"/>
        </w:rPr>
        <w:t>- соціально</w:t>
      </w:r>
      <w:r w:rsidR="00FE4A47" w:rsidRPr="00DE747B">
        <w:rPr>
          <w:sz w:val="28"/>
          <w:szCs w:val="28"/>
        </w:rPr>
        <w:t xml:space="preserve">ї підтримки та захисту осіб з інвалідністю, </w:t>
      </w:r>
      <w:r w:rsidR="00FE4A47" w:rsidRPr="00DE747B">
        <w:rPr>
          <w:sz w:val="28"/>
          <w:szCs w:val="28"/>
          <w:lang w:eastAsia="uk-UA"/>
        </w:rPr>
        <w:t>людей похилого віку, малозабезпечених, багатодітних сімей</w:t>
      </w:r>
      <w:r w:rsidR="00FE4A47" w:rsidRPr="00DE747B">
        <w:rPr>
          <w:sz w:val="28"/>
          <w:szCs w:val="28"/>
        </w:rPr>
        <w:t>,</w:t>
      </w:r>
      <w:r w:rsidR="00FE4A47" w:rsidRPr="00DE747B">
        <w:rPr>
          <w:sz w:val="28"/>
          <w:szCs w:val="28"/>
          <w:lang w:eastAsia="uk-UA"/>
        </w:rPr>
        <w:t xml:space="preserve"> сімей внутрішньо переміщених громадян, осіб постраждалих від торгівлі людьми та насильства</w:t>
      </w:r>
      <w:r w:rsidR="00F115EE" w:rsidRPr="00DE747B">
        <w:rPr>
          <w:sz w:val="28"/>
          <w:szCs w:val="28"/>
          <w:lang w:eastAsia="uk-UA"/>
        </w:rPr>
        <w:t>;</w:t>
      </w:r>
    </w:p>
    <w:p w:rsidR="00F115EE" w:rsidRPr="00DE747B" w:rsidRDefault="00F115EE" w:rsidP="00843439">
      <w:pPr>
        <w:tabs>
          <w:tab w:val="num" w:pos="284"/>
        </w:tabs>
        <w:ind w:firstLine="720"/>
        <w:jc w:val="both"/>
        <w:rPr>
          <w:sz w:val="28"/>
          <w:szCs w:val="28"/>
          <w:lang w:eastAsia="uk-UA"/>
        </w:rPr>
      </w:pPr>
      <w:r w:rsidRPr="00DE747B">
        <w:rPr>
          <w:sz w:val="28"/>
          <w:szCs w:val="28"/>
        </w:rPr>
        <w:t>- відшкодування особам з інвалідністю витрат на оплату проїзду до державних реабілітаційних установ для проходження комплексної реабілітації та назад</w:t>
      </w:r>
      <w:r w:rsidR="00760AE8" w:rsidRPr="00DE747B">
        <w:rPr>
          <w:sz w:val="28"/>
          <w:szCs w:val="28"/>
        </w:rPr>
        <w:t>;</w:t>
      </w:r>
    </w:p>
    <w:p w:rsidR="00F115EE" w:rsidRPr="00DE747B" w:rsidRDefault="00F115EE" w:rsidP="00843439">
      <w:pPr>
        <w:tabs>
          <w:tab w:val="num" w:pos="284"/>
        </w:tabs>
        <w:ind w:firstLine="720"/>
        <w:jc w:val="both"/>
        <w:rPr>
          <w:sz w:val="28"/>
          <w:szCs w:val="28"/>
        </w:rPr>
      </w:pPr>
      <w:r w:rsidRPr="00DE747B">
        <w:rPr>
          <w:color w:val="000000"/>
          <w:sz w:val="28"/>
          <w:szCs w:val="28"/>
        </w:rPr>
        <w:lastRenderedPageBreak/>
        <w:t>- н</w:t>
      </w:r>
      <w:r w:rsidRPr="00DE747B">
        <w:rPr>
          <w:sz w:val="28"/>
          <w:szCs w:val="28"/>
        </w:rPr>
        <w:t>адання фінансової допомоги для сплати судового збору громадянам, які отримують безоплатну вторинну правову допомогу</w:t>
      </w:r>
      <w:r w:rsidR="00760AE8" w:rsidRPr="00DE747B">
        <w:rPr>
          <w:sz w:val="28"/>
          <w:szCs w:val="28"/>
        </w:rPr>
        <w:t>;</w:t>
      </w:r>
    </w:p>
    <w:p w:rsidR="00141CCD" w:rsidRPr="00DE747B" w:rsidRDefault="00760AE8" w:rsidP="00760AE8">
      <w:pPr>
        <w:tabs>
          <w:tab w:val="num" w:pos="284"/>
        </w:tabs>
        <w:ind w:firstLine="720"/>
        <w:jc w:val="both"/>
        <w:rPr>
          <w:sz w:val="28"/>
          <w:szCs w:val="28"/>
          <w:lang w:eastAsia="uk-UA"/>
        </w:rPr>
      </w:pPr>
      <w:r w:rsidRPr="00DE747B">
        <w:rPr>
          <w:sz w:val="28"/>
          <w:szCs w:val="28"/>
        </w:rPr>
        <w:t xml:space="preserve">- </w:t>
      </w:r>
      <w:r w:rsidR="00F115EE" w:rsidRPr="00DE747B">
        <w:rPr>
          <w:sz w:val="28"/>
          <w:szCs w:val="28"/>
        </w:rPr>
        <w:t>надання фінансової допомоги особам, які постраждали від торгівлі людьми</w:t>
      </w:r>
      <w:r w:rsidRPr="00DE747B">
        <w:rPr>
          <w:sz w:val="28"/>
          <w:szCs w:val="28"/>
          <w:lang w:eastAsia="uk-UA"/>
        </w:rPr>
        <w:t>.</w:t>
      </w:r>
    </w:p>
    <w:p w:rsidR="00141CCD" w:rsidRPr="00DE747B" w:rsidRDefault="00141CCD" w:rsidP="00843439">
      <w:pPr>
        <w:tabs>
          <w:tab w:val="num" w:pos="284"/>
        </w:tabs>
        <w:ind w:firstLine="720"/>
        <w:jc w:val="both"/>
        <w:rPr>
          <w:b/>
          <w:sz w:val="28"/>
          <w:szCs w:val="28"/>
        </w:rPr>
      </w:pPr>
    </w:p>
    <w:p w:rsidR="00141CCD" w:rsidRPr="00DE747B" w:rsidRDefault="00141CCD" w:rsidP="00843439">
      <w:pPr>
        <w:tabs>
          <w:tab w:val="num" w:pos="284"/>
        </w:tabs>
        <w:ind w:firstLine="720"/>
        <w:jc w:val="center"/>
        <w:rPr>
          <w:b/>
          <w:sz w:val="28"/>
          <w:szCs w:val="28"/>
        </w:rPr>
      </w:pPr>
      <w:r w:rsidRPr="00DE747B">
        <w:rPr>
          <w:b/>
          <w:sz w:val="28"/>
          <w:szCs w:val="28"/>
        </w:rPr>
        <w:t>1.3.  Мета Програми</w:t>
      </w:r>
    </w:p>
    <w:p w:rsidR="00760AE8" w:rsidRPr="00DE747B" w:rsidRDefault="00760AE8" w:rsidP="00843439">
      <w:pPr>
        <w:tabs>
          <w:tab w:val="num" w:pos="284"/>
        </w:tabs>
        <w:ind w:firstLine="720"/>
        <w:jc w:val="center"/>
        <w:rPr>
          <w:b/>
          <w:sz w:val="28"/>
          <w:szCs w:val="28"/>
        </w:rPr>
      </w:pPr>
    </w:p>
    <w:p w:rsidR="00141CCD" w:rsidRPr="00DE747B" w:rsidRDefault="00141CCD" w:rsidP="00843439">
      <w:pPr>
        <w:pStyle w:val="a9"/>
        <w:ind w:firstLine="720"/>
        <w:jc w:val="both"/>
        <w:rPr>
          <w:sz w:val="28"/>
          <w:szCs w:val="28"/>
          <w:lang w:val="uk-UA"/>
        </w:rPr>
      </w:pPr>
      <w:r w:rsidRPr="00DE747B">
        <w:rPr>
          <w:bCs/>
          <w:color w:val="000000"/>
          <w:sz w:val="28"/>
          <w:szCs w:val="28"/>
          <w:lang w:val="uk-UA"/>
        </w:rPr>
        <w:t xml:space="preserve">Метою Програми є </w:t>
      </w:r>
      <w:r w:rsidR="007F6472" w:rsidRPr="00DE747B">
        <w:rPr>
          <w:sz w:val="28"/>
          <w:szCs w:val="28"/>
          <w:lang w:val="uk-UA"/>
        </w:rPr>
        <w:t>надання</w:t>
      </w:r>
      <w:r w:rsidRPr="00DE747B">
        <w:rPr>
          <w:sz w:val="28"/>
          <w:szCs w:val="28"/>
          <w:lang w:val="uk-UA"/>
        </w:rPr>
        <w:t xml:space="preserve"> адресної</w:t>
      </w:r>
      <w:r w:rsidR="00DD7C4B" w:rsidRPr="00DE747B">
        <w:rPr>
          <w:sz w:val="28"/>
          <w:szCs w:val="28"/>
          <w:lang w:val="uk-UA"/>
        </w:rPr>
        <w:t xml:space="preserve"> матеріальної підтримки, </w:t>
      </w:r>
      <w:r w:rsidRPr="00DE747B">
        <w:rPr>
          <w:sz w:val="28"/>
          <w:szCs w:val="28"/>
          <w:lang w:val="uk-UA"/>
        </w:rPr>
        <w:t>надання соціальних послуг громадянам, які опинилися в складних життєвих обставинах.</w:t>
      </w:r>
    </w:p>
    <w:p w:rsidR="00141CCD" w:rsidRPr="00DE747B" w:rsidRDefault="00141CCD" w:rsidP="00843439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bCs/>
          <w:color w:val="000000"/>
          <w:sz w:val="28"/>
          <w:szCs w:val="28"/>
        </w:rPr>
      </w:pPr>
      <w:r w:rsidRPr="00DE747B">
        <w:rPr>
          <w:bCs/>
          <w:color w:val="000000"/>
          <w:sz w:val="28"/>
          <w:szCs w:val="28"/>
        </w:rPr>
        <w:t>Створення умов для підтримк</w:t>
      </w:r>
      <w:r w:rsidR="0079098C">
        <w:rPr>
          <w:bCs/>
          <w:color w:val="000000"/>
          <w:sz w:val="28"/>
          <w:szCs w:val="28"/>
        </w:rPr>
        <w:t xml:space="preserve">и матеріального </w:t>
      </w:r>
      <w:r w:rsidRPr="00DE747B">
        <w:rPr>
          <w:bCs/>
          <w:color w:val="000000"/>
          <w:sz w:val="28"/>
          <w:szCs w:val="28"/>
        </w:rPr>
        <w:t xml:space="preserve">стану </w:t>
      </w:r>
      <w:r w:rsidR="00E4646F" w:rsidRPr="00DE747B">
        <w:rPr>
          <w:bCs/>
          <w:color w:val="000000"/>
          <w:sz w:val="28"/>
          <w:szCs w:val="28"/>
        </w:rPr>
        <w:t>окремих</w:t>
      </w:r>
      <w:r w:rsidR="0079098C">
        <w:rPr>
          <w:bCs/>
          <w:color w:val="000000"/>
          <w:sz w:val="28"/>
          <w:szCs w:val="28"/>
        </w:rPr>
        <w:t xml:space="preserve"> </w:t>
      </w:r>
      <w:r w:rsidRPr="00DE747B">
        <w:rPr>
          <w:bCs/>
          <w:color w:val="000000"/>
          <w:sz w:val="28"/>
          <w:szCs w:val="28"/>
        </w:rPr>
        <w:t xml:space="preserve">категорій громадян шляхом надання адресної </w:t>
      </w:r>
      <w:r w:rsidR="003D7810" w:rsidRPr="00DE747B">
        <w:rPr>
          <w:bCs/>
          <w:color w:val="000000"/>
          <w:sz w:val="28"/>
          <w:szCs w:val="28"/>
        </w:rPr>
        <w:t>матеріальної</w:t>
      </w:r>
      <w:r w:rsidRPr="00DE747B">
        <w:rPr>
          <w:bCs/>
          <w:color w:val="000000"/>
          <w:sz w:val="28"/>
          <w:szCs w:val="28"/>
        </w:rPr>
        <w:t xml:space="preserve"> допомоги. </w:t>
      </w:r>
    </w:p>
    <w:p w:rsidR="00141CCD" w:rsidRPr="00DE747B" w:rsidRDefault="00141CCD" w:rsidP="00843439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 xml:space="preserve">Фінансова підтримка </w:t>
      </w:r>
      <w:r w:rsidR="00760AE8" w:rsidRPr="00DE747B">
        <w:rPr>
          <w:sz w:val="28"/>
          <w:szCs w:val="28"/>
        </w:rPr>
        <w:t>громадських організацій осіб з інвалідністю, ветеранів, воїнів-інтернаціоналістів, чорнобильців та політичних в’язнів і репресованих, які мають с</w:t>
      </w:r>
      <w:r w:rsidR="0079098C">
        <w:rPr>
          <w:sz w:val="28"/>
          <w:szCs w:val="28"/>
        </w:rPr>
        <w:t xml:space="preserve">татус обласних, для здійснення </w:t>
      </w:r>
      <w:r w:rsidR="00760AE8" w:rsidRPr="00DE747B">
        <w:rPr>
          <w:sz w:val="28"/>
          <w:szCs w:val="28"/>
        </w:rPr>
        <w:t>їх статутної діяльності на конкурсній основі</w:t>
      </w:r>
      <w:r w:rsidR="00DD7C4B" w:rsidRPr="00DE747B">
        <w:rPr>
          <w:sz w:val="28"/>
          <w:szCs w:val="28"/>
        </w:rPr>
        <w:t>.</w:t>
      </w:r>
    </w:p>
    <w:p w:rsidR="00141CCD" w:rsidRPr="00DE747B" w:rsidRDefault="00141CCD" w:rsidP="00843439">
      <w:pPr>
        <w:pStyle w:val="a9"/>
        <w:ind w:firstLine="720"/>
        <w:jc w:val="both"/>
        <w:rPr>
          <w:sz w:val="28"/>
          <w:szCs w:val="28"/>
          <w:lang w:val="uk-UA"/>
        </w:rPr>
      </w:pPr>
      <w:r w:rsidRPr="00DE747B">
        <w:rPr>
          <w:sz w:val="28"/>
          <w:szCs w:val="28"/>
          <w:lang w:val="uk-UA"/>
        </w:rPr>
        <w:t>Програма передбачає систему соціально-екон</w:t>
      </w:r>
      <w:r w:rsidR="00B00FA8" w:rsidRPr="00DE747B">
        <w:rPr>
          <w:sz w:val="28"/>
          <w:szCs w:val="28"/>
          <w:lang w:val="uk-UA"/>
        </w:rPr>
        <w:t>омічних, матеріально-побутових</w:t>
      </w:r>
      <w:r w:rsidR="00B00FA8" w:rsidRPr="00DE747B">
        <w:rPr>
          <w:sz w:val="28"/>
          <w:szCs w:val="28"/>
        </w:rPr>
        <w:t xml:space="preserve"> </w:t>
      </w:r>
      <w:r w:rsidRPr="00DE747B">
        <w:rPr>
          <w:sz w:val="28"/>
          <w:szCs w:val="28"/>
          <w:lang w:val="uk-UA"/>
        </w:rPr>
        <w:t>заходів, спрямованих на посилення соціального захисту найбільш вр</w:t>
      </w:r>
      <w:r w:rsidR="00B00FA8" w:rsidRPr="00DE747B">
        <w:rPr>
          <w:sz w:val="28"/>
          <w:szCs w:val="28"/>
          <w:lang w:val="uk-UA"/>
        </w:rPr>
        <w:t>азливих верств населення на 20</w:t>
      </w:r>
      <w:r w:rsidR="00B00FA8" w:rsidRPr="00DE747B">
        <w:rPr>
          <w:sz w:val="28"/>
          <w:szCs w:val="28"/>
        </w:rPr>
        <w:t>22</w:t>
      </w:r>
      <w:r w:rsidR="00760AE8" w:rsidRPr="00DE747B">
        <w:rPr>
          <w:sz w:val="28"/>
          <w:szCs w:val="28"/>
          <w:lang w:val="uk-UA"/>
        </w:rPr>
        <w:t>–</w:t>
      </w:r>
      <w:r w:rsidRPr="00DE747B">
        <w:rPr>
          <w:sz w:val="28"/>
          <w:szCs w:val="28"/>
          <w:lang w:val="uk-UA"/>
        </w:rPr>
        <w:t>202</w:t>
      </w:r>
      <w:r w:rsidR="00B00FA8" w:rsidRPr="00DE747B">
        <w:rPr>
          <w:sz w:val="28"/>
          <w:szCs w:val="28"/>
        </w:rPr>
        <w:t>4</w:t>
      </w:r>
      <w:r w:rsidRPr="00DE747B">
        <w:rPr>
          <w:sz w:val="28"/>
          <w:szCs w:val="28"/>
          <w:lang w:val="uk-UA"/>
        </w:rPr>
        <w:t xml:space="preserve"> роки.</w:t>
      </w:r>
    </w:p>
    <w:p w:rsidR="0027022D" w:rsidRPr="00DE747B" w:rsidRDefault="0027022D" w:rsidP="00843439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b/>
          <w:snapToGrid w:val="0"/>
          <w:sz w:val="28"/>
          <w:szCs w:val="28"/>
        </w:rPr>
      </w:pPr>
    </w:p>
    <w:p w:rsidR="00141CCD" w:rsidRPr="00DE747B" w:rsidRDefault="00141CCD" w:rsidP="00843439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  <w:r w:rsidRPr="00DE747B">
        <w:rPr>
          <w:b/>
          <w:snapToGrid w:val="0"/>
          <w:sz w:val="28"/>
          <w:szCs w:val="28"/>
        </w:rPr>
        <w:t>1.4.  Обґрунтування шл</w:t>
      </w:r>
      <w:r w:rsidRPr="00DE747B">
        <w:rPr>
          <w:b/>
          <w:sz w:val="28"/>
          <w:szCs w:val="28"/>
        </w:rPr>
        <w:t>яхів і засобів розв’язання  проблеми,</w:t>
      </w:r>
    </w:p>
    <w:p w:rsidR="00141CCD" w:rsidRPr="00DE747B" w:rsidRDefault="00141CCD" w:rsidP="00843439">
      <w:pPr>
        <w:ind w:firstLine="720"/>
        <w:jc w:val="center"/>
        <w:rPr>
          <w:b/>
          <w:sz w:val="28"/>
          <w:szCs w:val="28"/>
        </w:rPr>
      </w:pPr>
      <w:r w:rsidRPr="00DE747B">
        <w:rPr>
          <w:b/>
          <w:sz w:val="28"/>
          <w:szCs w:val="28"/>
        </w:rPr>
        <w:t>строки виконання Програми</w:t>
      </w:r>
    </w:p>
    <w:p w:rsidR="00760AE8" w:rsidRPr="00DE747B" w:rsidRDefault="00760AE8" w:rsidP="00843439">
      <w:pPr>
        <w:ind w:firstLine="720"/>
        <w:jc w:val="center"/>
        <w:rPr>
          <w:b/>
          <w:sz w:val="28"/>
          <w:szCs w:val="28"/>
        </w:rPr>
      </w:pPr>
    </w:p>
    <w:p w:rsidR="00141CCD" w:rsidRPr="00DE747B" w:rsidRDefault="00141CCD" w:rsidP="00843439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DE747B">
        <w:rPr>
          <w:color w:val="000000"/>
          <w:sz w:val="28"/>
          <w:szCs w:val="28"/>
        </w:rPr>
        <w:t>Сприяти покращенню матеріального стану соціально незахищених і вразливих верств населення області шляхом впровадження додаткових соціальних гарантій, у тому числі за рахунок коштів  обласного бюджету. Для цього необхідно:</w:t>
      </w:r>
    </w:p>
    <w:p w:rsidR="00141CCD" w:rsidRPr="00DE747B" w:rsidRDefault="00141CCD" w:rsidP="00843439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E747B">
        <w:rPr>
          <w:color w:val="000000"/>
          <w:sz w:val="28"/>
          <w:szCs w:val="28"/>
        </w:rPr>
        <w:t>- забезпечити адресність надання допомоги малозабезпеченим громадянам і сім’ям;</w:t>
      </w:r>
      <w:r w:rsidRPr="00DE747B">
        <w:rPr>
          <w:sz w:val="28"/>
          <w:szCs w:val="28"/>
        </w:rPr>
        <w:t xml:space="preserve"> </w:t>
      </w:r>
    </w:p>
    <w:p w:rsidR="00141CCD" w:rsidRPr="00DE747B" w:rsidRDefault="00141CCD" w:rsidP="00843439">
      <w:pPr>
        <w:pStyle w:val="ab"/>
        <w:numPr>
          <w:ilvl w:val="1"/>
          <w:numId w:val="13"/>
        </w:numPr>
        <w:tabs>
          <w:tab w:val="num" w:pos="90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E747B">
        <w:rPr>
          <w:color w:val="000000"/>
          <w:sz w:val="28"/>
          <w:szCs w:val="28"/>
        </w:rPr>
        <w:t>запровадити єдиний реєстр/облік одержувачів різних видів допомог та послуг, наданих з бюджетів всіх рівнів;</w:t>
      </w:r>
      <w:r w:rsidRPr="00DE747B">
        <w:rPr>
          <w:sz w:val="28"/>
          <w:szCs w:val="28"/>
        </w:rPr>
        <w:t xml:space="preserve"> </w:t>
      </w:r>
    </w:p>
    <w:p w:rsidR="00141CCD" w:rsidRPr="00DE747B" w:rsidRDefault="00141CCD" w:rsidP="00843439">
      <w:pPr>
        <w:pStyle w:val="ab"/>
        <w:numPr>
          <w:ilvl w:val="1"/>
          <w:numId w:val="13"/>
        </w:numPr>
        <w:tabs>
          <w:tab w:val="num" w:pos="90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DE747B">
        <w:rPr>
          <w:color w:val="000000"/>
          <w:sz w:val="28"/>
          <w:szCs w:val="28"/>
        </w:rPr>
        <w:t>створити необхідні умови для забезпечення відкритості та безперешкодного доступу громадян до інформації стосовно державних та місцевих соціальних програм, існуючих державних і регіональних соціальних гарантій та стандартів.</w:t>
      </w:r>
      <w:r w:rsidRPr="00DE747B">
        <w:rPr>
          <w:sz w:val="28"/>
          <w:szCs w:val="28"/>
        </w:rPr>
        <w:t xml:space="preserve"> </w:t>
      </w:r>
    </w:p>
    <w:p w:rsidR="00141CCD" w:rsidRPr="00DE747B" w:rsidRDefault="00141CCD" w:rsidP="00843439">
      <w:pPr>
        <w:tabs>
          <w:tab w:val="num" w:pos="0"/>
          <w:tab w:val="left" w:pos="360"/>
        </w:tabs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Основним засобом забезпечення адресності є диференціація рівня допомоги для різних категорій населення, визначення рівня допомоги для соціально вразливих верств населення: передусім, малозабезпечених сімей з дітьми і багатодітних сімей; осіб з інвалідністю, дітей-сиріт; ветеранів; малозабезпечених громадян похилого віку</w:t>
      </w:r>
      <w:r w:rsidR="00A40DC9" w:rsidRPr="00DE747B">
        <w:rPr>
          <w:sz w:val="28"/>
          <w:szCs w:val="28"/>
        </w:rPr>
        <w:t>;</w:t>
      </w:r>
      <w:r w:rsidR="00A40DC9" w:rsidRPr="00DE747B">
        <w:rPr>
          <w:sz w:val="28"/>
          <w:szCs w:val="28"/>
          <w:lang w:eastAsia="uk-UA"/>
        </w:rPr>
        <w:t xml:space="preserve"> сімей внутрішньо переміщених громадян; осіб постраждалих від торгівлі людьми та насильства</w:t>
      </w:r>
      <w:r w:rsidR="007F6472" w:rsidRPr="00DE747B">
        <w:rPr>
          <w:sz w:val="28"/>
          <w:szCs w:val="28"/>
          <w:lang w:eastAsia="uk-UA"/>
        </w:rPr>
        <w:t>; осіб, які потребують лікування або опинилися в складних життєвих обставинах</w:t>
      </w:r>
      <w:r w:rsidRPr="00DE747B">
        <w:rPr>
          <w:sz w:val="28"/>
          <w:szCs w:val="28"/>
        </w:rPr>
        <w:t xml:space="preserve">.   </w:t>
      </w:r>
    </w:p>
    <w:p w:rsidR="00141CCD" w:rsidRPr="00DE747B" w:rsidRDefault="00141CCD" w:rsidP="00843439">
      <w:pPr>
        <w:tabs>
          <w:tab w:val="num" w:pos="0"/>
          <w:tab w:val="left" w:pos="360"/>
        </w:tabs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Програма діє з 20</w:t>
      </w:r>
      <w:r w:rsidR="00B00FA8" w:rsidRPr="00DE747B">
        <w:rPr>
          <w:sz w:val="28"/>
          <w:szCs w:val="28"/>
          <w:lang w:val="ru-RU"/>
        </w:rPr>
        <w:t>22</w:t>
      </w:r>
      <w:r w:rsidRPr="00DE747B">
        <w:rPr>
          <w:sz w:val="28"/>
          <w:szCs w:val="28"/>
        </w:rPr>
        <w:t xml:space="preserve"> по 202</w:t>
      </w:r>
      <w:r w:rsidR="00B00FA8" w:rsidRPr="00DE747B">
        <w:rPr>
          <w:sz w:val="28"/>
          <w:szCs w:val="28"/>
          <w:lang w:val="ru-RU"/>
        </w:rPr>
        <w:t>4</w:t>
      </w:r>
      <w:r w:rsidRPr="00DE747B">
        <w:rPr>
          <w:sz w:val="28"/>
          <w:szCs w:val="28"/>
        </w:rPr>
        <w:t xml:space="preserve"> роки.</w:t>
      </w:r>
    </w:p>
    <w:p w:rsidR="00141CCD" w:rsidRPr="00DE747B" w:rsidRDefault="00141CCD" w:rsidP="00843439">
      <w:pPr>
        <w:tabs>
          <w:tab w:val="num" w:pos="0"/>
          <w:tab w:val="left" w:pos="360"/>
        </w:tabs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Заходи по виконанню Програми наведені в додатку 4.</w:t>
      </w:r>
    </w:p>
    <w:p w:rsidR="00141CCD" w:rsidRPr="00DE747B" w:rsidRDefault="00141CCD" w:rsidP="00843439">
      <w:pPr>
        <w:tabs>
          <w:tab w:val="num" w:pos="284"/>
        </w:tabs>
        <w:ind w:firstLine="720"/>
        <w:jc w:val="both"/>
        <w:rPr>
          <w:sz w:val="28"/>
          <w:szCs w:val="28"/>
        </w:rPr>
      </w:pPr>
    </w:p>
    <w:p w:rsidR="00141CCD" w:rsidRPr="00DE747B" w:rsidRDefault="00141CCD" w:rsidP="00843439">
      <w:pPr>
        <w:ind w:firstLine="720"/>
        <w:jc w:val="center"/>
        <w:rPr>
          <w:b/>
          <w:sz w:val="28"/>
          <w:szCs w:val="28"/>
        </w:rPr>
      </w:pPr>
      <w:r w:rsidRPr="00DE747B">
        <w:rPr>
          <w:b/>
          <w:sz w:val="28"/>
          <w:szCs w:val="28"/>
        </w:rPr>
        <w:lastRenderedPageBreak/>
        <w:t>1.5. Завдання Програми та результативні показники</w:t>
      </w:r>
    </w:p>
    <w:p w:rsidR="00760AE8" w:rsidRPr="00DE747B" w:rsidRDefault="00760AE8" w:rsidP="00843439">
      <w:pPr>
        <w:ind w:firstLine="720"/>
        <w:jc w:val="center"/>
        <w:rPr>
          <w:b/>
          <w:sz w:val="28"/>
          <w:szCs w:val="28"/>
        </w:rPr>
      </w:pPr>
    </w:p>
    <w:p w:rsidR="00141CCD" w:rsidRPr="00DE747B" w:rsidRDefault="00141CCD" w:rsidP="00843439">
      <w:pPr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 xml:space="preserve">Основними завданнями Програми є вирішення проблем: </w:t>
      </w:r>
    </w:p>
    <w:p w:rsidR="00141CCD" w:rsidRPr="00DE747B" w:rsidRDefault="00141CCD" w:rsidP="00843439">
      <w:pPr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- покращення матеріального стану</w:t>
      </w:r>
      <w:r w:rsidR="0079098C">
        <w:rPr>
          <w:sz w:val="28"/>
          <w:szCs w:val="28"/>
        </w:rPr>
        <w:t xml:space="preserve"> окремих</w:t>
      </w:r>
      <w:r w:rsidRPr="00DE747B">
        <w:rPr>
          <w:sz w:val="28"/>
          <w:szCs w:val="28"/>
        </w:rPr>
        <w:t xml:space="preserve"> незахищених </w:t>
      </w:r>
      <w:r w:rsidR="00A40DC9" w:rsidRPr="00DE747B">
        <w:rPr>
          <w:sz w:val="28"/>
          <w:szCs w:val="28"/>
        </w:rPr>
        <w:t>категорій</w:t>
      </w:r>
      <w:r w:rsidRPr="00DE747B">
        <w:rPr>
          <w:sz w:val="28"/>
          <w:szCs w:val="28"/>
        </w:rPr>
        <w:t xml:space="preserve"> </w:t>
      </w:r>
      <w:r w:rsidR="00A40DC9" w:rsidRPr="00DE747B">
        <w:rPr>
          <w:sz w:val="28"/>
          <w:szCs w:val="28"/>
        </w:rPr>
        <w:t>громадян</w:t>
      </w:r>
      <w:r w:rsidRPr="00DE747B">
        <w:rPr>
          <w:color w:val="280099"/>
          <w:sz w:val="28"/>
          <w:szCs w:val="28"/>
        </w:rPr>
        <w:t xml:space="preserve"> </w:t>
      </w:r>
      <w:r w:rsidRPr="00DE747B">
        <w:rPr>
          <w:sz w:val="28"/>
          <w:szCs w:val="28"/>
        </w:rPr>
        <w:t>області шляхом надання їм одноразової адресної допомоги за розпорядженням голови обласної державної адміністрації</w:t>
      </w:r>
      <w:r w:rsidR="007F6472" w:rsidRPr="00DE747B">
        <w:rPr>
          <w:sz w:val="28"/>
          <w:szCs w:val="28"/>
        </w:rPr>
        <w:t xml:space="preserve"> та розпорядження</w:t>
      </w:r>
      <w:r w:rsidR="000E44B7" w:rsidRPr="00DE747B">
        <w:rPr>
          <w:sz w:val="28"/>
          <w:szCs w:val="28"/>
        </w:rPr>
        <w:t>м</w:t>
      </w:r>
      <w:r w:rsidR="007F6472" w:rsidRPr="00DE747B">
        <w:rPr>
          <w:sz w:val="28"/>
          <w:szCs w:val="28"/>
        </w:rPr>
        <w:t xml:space="preserve"> голови обласної ради</w:t>
      </w:r>
      <w:r w:rsidR="00555C4C" w:rsidRPr="00DE747B">
        <w:rPr>
          <w:sz w:val="28"/>
          <w:szCs w:val="28"/>
        </w:rPr>
        <w:t xml:space="preserve"> </w:t>
      </w:r>
      <w:r w:rsidR="00285D42" w:rsidRPr="00DE747B">
        <w:rPr>
          <w:sz w:val="28"/>
          <w:szCs w:val="28"/>
        </w:rPr>
        <w:t xml:space="preserve">з </w:t>
      </w:r>
      <w:r w:rsidR="00285D42" w:rsidRPr="00DE747B">
        <w:rPr>
          <w:rStyle w:val="FontStyle12"/>
          <w:sz w:val="28"/>
          <w:szCs w:val="28"/>
          <w:lang w:eastAsia="uk-UA"/>
        </w:rPr>
        <w:t>депутатського фонду</w:t>
      </w:r>
      <w:r w:rsidR="00285D42" w:rsidRPr="00DE747B">
        <w:rPr>
          <w:rStyle w:val="FontStyle12"/>
          <w:b/>
          <w:sz w:val="28"/>
          <w:szCs w:val="28"/>
          <w:lang w:eastAsia="uk-UA"/>
        </w:rPr>
        <w:t xml:space="preserve"> </w:t>
      </w:r>
      <w:r w:rsidR="00285D42" w:rsidRPr="00DE747B">
        <w:rPr>
          <w:rStyle w:val="FontStyle12"/>
          <w:sz w:val="28"/>
          <w:szCs w:val="28"/>
          <w:lang w:eastAsia="uk-UA"/>
        </w:rPr>
        <w:t>соціальної підтримки окремих категорій громадян області;</w:t>
      </w:r>
    </w:p>
    <w:p w:rsidR="00760AE8" w:rsidRPr="00DE747B" w:rsidRDefault="00141CCD" w:rsidP="00760AE8">
      <w:pPr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 xml:space="preserve">- </w:t>
      </w:r>
      <w:r w:rsidR="00760AE8" w:rsidRPr="00DE747B">
        <w:rPr>
          <w:sz w:val="28"/>
          <w:szCs w:val="28"/>
        </w:rPr>
        <w:t>надання фінансової підтримки громадським організаціям осіб з інвалідністю, ветеранів, воїнів-інтернаціоналістів, чорнобильців та політичних в’язнів і репресованих, які мають с</w:t>
      </w:r>
      <w:r w:rsidR="0079098C">
        <w:rPr>
          <w:sz w:val="28"/>
          <w:szCs w:val="28"/>
        </w:rPr>
        <w:t xml:space="preserve">татус обласних, для здійснення </w:t>
      </w:r>
      <w:r w:rsidR="00760AE8" w:rsidRPr="00DE747B">
        <w:rPr>
          <w:sz w:val="28"/>
          <w:szCs w:val="28"/>
        </w:rPr>
        <w:t>їх статутної діяльності на конкурсній основі</w:t>
      </w:r>
      <w:r w:rsidR="00DD7C4B" w:rsidRPr="00DE747B">
        <w:rPr>
          <w:sz w:val="28"/>
          <w:szCs w:val="28"/>
        </w:rPr>
        <w:t>.</w:t>
      </w:r>
    </w:p>
    <w:p w:rsidR="00141CCD" w:rsidRPr="00DE747B" w:rsidRDefault="00141CCD" w:rsidP="00843439">
      <w:pPr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>Виконання Програми дасть можливість:</w:t>
      </w:r>
    </w:p>
    <w:p w:rsidR="00141CCD" w:rsidRPr="00DE747B" w:rsidRDefault="00141CCD" w:rsidP="00843439">
      <w:pPr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 xml:space="preserve">- реалізувати державні гарантії і конституційні права </w:t>
      </w:r>
      <w:r w:rsidR="00A40DC9" w:rsidRPr="00DE747B">
        <w:rPr>
          <w:sz w:val="28"/>
          <w:szCs w:val="28"/>
        </w:rPr>
        <w:t xml:space="preserve">окремих  незахищених категорій громадян області </w:t>
      </w:r>
      <w:r w:rsidRPr="00DE747B">
        <w:rPr>
          <w:sz w:val="28"/>
          <w:szCs w:val="28"/>
        </w:rPr>
        <w:t>щодо покрашення їх матеріального стану.</w:t>
      </w:r>
    </w:p>
    <w:p w:rsidR="00141CCD" w:rsidRPr="00DE747B" w:rsidRDefault="00141CCD" w:rsidP="00843439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DE747B">
        <w:rPr>
          <w:color w:val="000000"/>
          <w:sz w:val="28"/>
          <w:szCs w:val="28"/>
        </w:rPr>
        <w:t>Ресурсне забезпечення Програми представлено в додатку 2.</w:t>
      </w:r>
    </w:p>
    <w:p w:rsidR="00141CCD" w:rsidRPr="00DE747B" w:rsidRDefault="00141CCD" w:rsidP="00843439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DE747B">
        <w:rPr>
          <w:color w:val="000000"/>
          <w:sz w:val="28"/>
          <w:szCs w:val="28"/>
        </w:rPr>
        <w:t>Результативні показники наведено в додатку 3.</w:t>
      </w:r>
    </w:p>
    <w:p w:rsidR="00141CCD" w:rsidRPr="00DE747B" w:rsidRDefault="00141CCD" w:rsidP="00843439">
      <w:pPr>
        <w:ind w:firstLine="720"/>
        <w:jc w:val="both"/>
        <w:rPr>
          <w:b/>
          <w:sz w:val="28"/>
          <w:szCs w:val="28"/>
        </w:rPr>
      </w:pPr>
      <w:r w:rsidRPr="00DE747B">
        <w:rPr>
          <w:b/>
          <w:sz w:val="28"/>
          <w:szCs w:val="28"/>
        </w:rPr>
        <w:tab/>
      </w:r>
    </w:p>
    <w:p w:rsidR="00141CCD" w:rsidRPr="00DE747B" w:rsidRDefault="00141CCD" w:rsidP="00843439">
      <w:pPr>
        <w:ind w:firstLine="720"/>
        <w:jc w:val="center"/>
        <w:rPr>
          <w:b/>
          <w:sz w:val="28"/>
          <w:szCs w:val="28"/>
        </w:rPr>
      </w:pPr>
      <w:r w:rsidRPr="00DE747B">
        <w:rPr>
          <w:b/>
          <w:sz w:val="28"/>
          <w:szCs w:val="28"/>
        </w:rPr>
        <w:t>1.6. Система управління та контролю за ходом</w:t>
      </w:r>
    </w:p>
    <w:p w:rsidR="00141CCD" w:rsidRPr="00DE747B" w:rsidRDefault="00141CCD" w:rsidP="00843439">
      <w:pPr>
        <w:ind w:firstLine="720"/>
        <w:jc w:val="center"/>
        <w:rPr>
          <w:b/>
          <w:sz w:val="28"/>
          <w:szCs w:val="28"/>
        </w:rPr>
      </w:pPr>
      <w:r w:rsidRPr="00DE747B">
        <w:rPr>
          <w:b/>
          <w:sz w:val="28"/>
          <w:szCs w:val="28"/>
        </w:rPr>
        <w:t>виконання Програми</w:t>
      </w:r>
    </w:p>
    <w:p w:rsidR="00760AE8" w:rsidRPr="00DE747B" w:rsidRDefault="00760AE8" w:rsidP="00843439">
      <w:pPr>
        <w:ind w:firstLine="720"/>
        <w:jc w:val="center"/>
        <w:rPr>
          <w:b/>
          <w:sz w:val="28"/>
          <w:szCs w:val="28"/>
        </w:rPr>
      </w:pPr>
    </w:p>
    <w:p w:rsidR="00141CCD" w:rsidRPr="00DE747B" w:rsidRDefault="00141CCD" w:rsidP="00843439">
      <w:pPr>
        <w:pStyle w:val="a9"/>
        <w:spacing w:after="0"/>
        <w:ind w:firstLine="720"/>
        <w:jc w:val="both"/>
        <w:rPr>
          <w:sz w:val="28"/>
          <w:szCs w:val="28"/>
          <w:lang w:val="uk-UA"/>
        </w:rPr>
      </w:pPr>
      <w:r w:rsidRPr="00DE747B">
        <w:rPr>
          <w:color w:val="000000"/>
          <w:sz w:val="28"/>
          <w:szCs w:val="28"/>
          <w:lang w:val="uk-UA"/>
        </w:rPr>
        <w:t>Управління та координацію зусиль учасників Програми по виконанню її заходів здійснює Департамент соціального захисту населення</w:t>
      </w:r>
      <w:r w:rsidRPr="00DE747B">
        <w:rPr>
          <w:b/>
          <w:color w:val="000000"/>
          <w:sz w:val="28"/>
          <w:szCs w:val="28"/>
          <w:lang w:val="uk-UA"/>
        </w:rPr>
        <w:t xml:space="preserve"> </w:t>
      </w:r>
      <w:r w:rsidR="0079098C">
        <w:rPr>
          <w:color w:val="000000"/>
          <w:sz w:val="28"/>
          <w:szCs w:val="28"/>
          <w:lang w:val="uk-UA"/>
        </w:rPr>
        <w:t xml:space="preserve">обласної державної адміністрації шляхом узагальнення оперативної </w:t>
      </w:r>
      <w:r w:rsidRPr="00DE747B">
        <w:rPr>
          <w:color w:val="000000"/>
          <w:sz w:val="28"/>
          <w:szCs w:val="28"/>
          <w:lang w:val="uk-UA"/>
        </w:rPr>
        <w:t>інфо</w:t>
      </w:r>
      <w:r w:rsidR="0079098C">
        <w:rPr>
          <w:color w:val="000000"/>
          <w:sz w:val="28"/>
          <w:szCs w:val="28"/>
          <w:lang w:val="uk-UA"/>
        </w:rPr>
        <w:t xml:space="preserve">рмації, </w:t>
      </w:r>
      <w:r w:rsidRPr="00DE747B">
        <w:rPr>
          <w:color w:val="000000"/>
          <w:sz w:val="28"/>
          <w:szCs w:val="28"/>
          <w:lang w:val="uk-UA"/>
        </w:rPr>
        <w:t xml:space="preserve">що подається учасниками Програми. </w:t>
      </w:r>
      <w:r w:rsidR="0079098C">
        <w:rPr>
          <w:sz w:val="28"/>
          <w:szCs w:val="28"/>
          <w:lang w:val="uk-UA"/>
        </w:rPr>
        <w:t>Відповідальність за виконання</w:t>
      </w:r>
      <w:r w:rsidRPr="00DE747B">
        <w:rPr>
          <w:sz w:val="28"/>
          <w:szCs w:val="28"/>
          <w:lang w:val="uk-UA"/>
        </w:rPr>
        <w:t xml:space="preserve"> заходів Програми несуть виконавці.</w:t>
      </w:r>
    </w:p>
    <w:p w:rsidR="00141CCD" w:rsidRPr="00DE747B" w:rsidRDefault="00141CCD" w:rsidP="00843439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DE747B">
        <w:rPr>
          <w:color w:val="000000"/>
          <w:sz w:val="28"/>
          <w:szCs w:val="28"/>
        </w:rPr>
        <w:t xml:space="preserve">Учасники Програми подають звіт про виконання заходів щорічно до </w:t>
      </w:r>
      <w:r w:rsidR="00B2025B" w:rsidRPr="00DE747B">
        <w:rPr>
          <w:color w:val="000000"/>
          <w:sz w:val="28"/>
          <w:szCs w:val="28"/>
        </w:rPr>
        <w:t xml:space="preserve">      </w:t>
      </w:r>
      <w:r w:rsidRPr="00DE747B">
        <w:rPr>
          <w:color w:val="000000"/>
          <w:sz w:val="28"/>
          <w:szCs w:val="28"/>
        </w:rPr>
        <w:t xml:space="preserve">25 </w:t>
      </w:r>
      <w:r w:rsidR="00B00FA8" w:rsidRPr="00DE747B">
        <w:rPr>
          <w:color w:val="000000"/>
          <w:sz w:val="28"/>
          <w:szCs w:val="28"/>
        </w:rPr>
        <w:t>лютого</w:t>
      </w:r>
      <w:r w:rsidRPr="00DE747B">
        <w:rPr>
          <w:color w:val="000000"/>
          <w:sz w:val="28"/>
          <w:szCs w:val="28"/>
        </w:rPr>
        <w:t xml:space="preserve"> року наступного за звітним.</w:t>
      </w:r>
    </w:p>
    <w:p w:rsidR="00141CCD" w:rsidRPr="00DE747B" w:rsidRDefault="00141CCD" w:rsidP="00843439">
      <w:pPr>
        <w:tabs>
          <w:tab w:val="num" w:pos="284"/>
        </w:tabs>
        <w:ind w:firstLine="720"/>
        <w:jc w:val="both"/>
        <w:rPr>
          <w:sz w:val="28"/>
          <w:szCs w:val="28"/>
        </w:rPr>
      </w:pPr>
      <w:r w:rsidRPr="00DE747B">
        <w:rPr>
          <w:color w:val="000000"/>
          <w:sz w:val="28"/>
          <w:szCs w:val="28"/>
        </w:rPr>
        <w:t xml:space="preserve">Департамент соціального захисту населення обласної державної адміністрації здійснює контроль за станом впровадження і реалізації заходів цієї Програми і раз на рік подає </w:t>
      </w:r>
      <w:r w:rsidRPr="00DE747B">
        <w:rPr>
          <w:sz w:val="28"/>
          <w:szCs w:val="28"/>
        </w:rPr>
        <w:t xml:space="preserve">Департаменту </w:t>
      </w:r>
      <w:r w:rsidR="002908BC" w:rsidRPr="00DE747B">
        <w:rPr>
          <w:sz w:val="28"/>
          <w:szCs w:val="28"/>
        </w:rPr>
        <w:t>регіонального</w:t>
      </w:r>
      <w:r w:rsidRPr="00DE747B">
        <w:rPr>
          <w:sz w:val="28"/>
          <w:szCs w:val="28"/>
        </w:rPr>
        <w:t xml:space="preserve"> розвитку </w:t>
      </w:r>
      <w:r w:rsidR="00760AE8" w:rsidRPr="00DE747B">
        <w:rPr>
          <w:color w:val="000000"/>
          <w:sz w:val="28"/>
          <w:szCs w:val="28"/>
        </w:rPr>
        <w:t>обласної державної адміністрації</w:t>
      </w:r>
      <w:r w:rsidRPr="00DE747B">
        <w:rPr>
          <w:sz w:val="28"/>
          <w:szCs w:val="28"/>
        </w:rPr>
        <w:t xml:space="preserve"> узагальнену інформацію про стан та результати виконання Програми згідно Порядку формування, фінансування і моніторингу виконання регіональних (комплексних) програм та включення їх до щорічних програм соціально-економічного розвитку Чернівецької області, затвердженого рішенням VІ сесії обласної ради V скликання від 03.08.2006</w:t>
      </w:r>
      <w:r w:rsidR="00DE747B">
        <w:rPr>
          <w:sz w:val="28"/>
          <w:szCs w:val="28"/>
        </w:rPr>
        <w:t xml:space="preserve"> </w:t>
      </w:r>
      <w:r w:rsidRPr="00DE747B">
        <w:rPr>
          <w:sz w:val="28"/>
          <w:szCs w:val="28"/>
        </w:rPr>
        <w:t>№ 80-6/06, та пояснювальну записку про роботу учасників бюджетної програми з її виконання.</w:t>
      </w:r>
    </w:p>
    <w:p w:rsidR="00141CCD" w:rsidRPr="00DE747B" w:rsidRDefault="00141CCD" w:rsidP="00843439">
      <w:pPr>
        <w:tabs>
          <w:tab w:val="num" w:pos="284"/>
        </w:tabs>
        <w:ind w:firstLine="720"/>
        <w:jc w:val="both"/>
        <w:rPr>
          <w:sz w:val="28"/>
          <w:szCs w:val="28"/>
        </w:rPr>
      </w:pPr>
      <w:r w:rsidRPr="00DE747B">
        <w:rPr>
          <w:sz w:val="28"/>
          <w:szCs w:val="28"/>
        </w:rPr>
        <w:t xml:space="preserve">Щорічно інформація </w:t>
      </w:r>
      <w:r w:rsidRPr="00DE747B">
        <w:rPr>
          <w:color w:val="000000"/>
          <w:sz w:val="28"/>
          <w:szCs w:val="28"/>
        </w:rPr>
        <w:t>Департаменту соціального захисту населення</w:t>
      </w:r>
      <w:r w:rsidRPr="00DE747B">
        <w:rPr>
          <w:b/>
          <w:color w:val="000000"/>
          <w:sz w:val="28"/>
          <w:szCs w:val="28"/>
        </w:rPr>
        <w:t xml:space="preserve"> </w:t>
      </w:r>
      <w:r w:rsidRPr="00DE747B">
        <w:rPr>
          <w:color w:val="000000"/>
          <w:sz w:val="28"/>
          <w:szCs w:val="28"/>
        </w:rPr>
        <w:t>обласної державної адміністрації про хід виконання Програми та ефективність реалізації заходів заслуховується на сесіях обласної ради.</w:t>
      </w:r>
    </w:p>
    <w:p w:rsidR="00141CCD" w:rsidRPr="00DE747B" w:rsidRDefault="00141CCD" w:rsidP="00141CCD">
      <w:pPr>
        <w:pStyle w:val="3"/>
        <w:rPr>
          <w:rFonts w:ascii="Times New Roman" w:hAnsi="Times New Roman"/>
          <w:b w:val="0"/>
          <w:sz w:val="28"/>
          <w:szCs w:val="28"/>
        </w:rPr>
      </w:pPr>
    </w:p>
    <w:p w:rsidR="005370C1" w:rsidRPr="00DE747B" w:rsidRDefault="00141CCD" w:rsidP="003D7810">
      <w:pPr>
        <w:jc w:val="both"/>
        <w:rPr>
          <w:b/>
          <w:sz w:val="28"/>
          <w:szCs w:val="28"/>
        </w:rPr>
      </w:pPr>
      <w:r w:rsidRPr="00DE747B">
        <w:rPr>
          <w:b/>
          <w:sz w:val="28"/>
          <w:szCs w:val="28"/>
        </w:rPr>
        <w:t>Керуючий справами обласної ра</w:t>
      </w:r>
      <w:r w:rsidR="00DE747B">
        <w:rPr>
          <w:b/>
          <w:sz w:val="28"/>
          <w:szCs w:val="28"/>
        </w:rPr>
        <w:t>ди</w:t>
      </w:r>
      <w:r w:rsidR="00DE747B">
        <w:rPr>
          <w:b/>
          <w:sz w:val="28"/>
          <w:szCs w:val="28"/>
        </w:rPr>
        <w:tab/>
      </w:r>
      <w:r w:rsidR="00DE747B">
        <w:rPr>
          <w:b/>
          <w:sz w:val="28"/>
          <w:szCs w:val="28"/>
        </w:rPr>
        <w:tab/>
        <w:t xml:space="preserve">                        </w:t>
      </w:r>
      <w:r w:rsidR="003D7810" w:rsidRPr="00DE747B">
        <w:rPr>
          <w:b/>
          <w:sz w:val="28"/>
          <w:szCs w:val="28"/>
        </w:rPr>
        <w:t>Микола</w:t>
      </w:r>
      <w:r w:rsidR="001E6BAD" w:rsidRPr="00DE747B">
        <w:rPr>
          <w:b/>
          <w:sz w:val="28"/>
          <w:szCs w:val="28"/>
        </w:rPr>
        <w:t xml:space="preserve"> </w:t>
      </w:r>
      <w:r w:rsidRPr="00DE747B">
        <w:rPr>
          <w:b/>
          <w:sz w:val="28"/>
          <w:szCs w:val="28"/>
        </w:rPr>
        <w:t>Б</w:t>
      </w:r>
      <w:r w:rsidR="00DE747B">
        <w:rPr>
          <w:b/>
          <w:sz w:val="28"/>
          <w:szCs w:val="28"/>
        </w:rPr>
        <w:t>ОРЕЦЬ</w:t>
      </w:r>
      <w:r w:rsidRPr="00DE747B">
        <w:rPr>
          <w:b/>
          <w:sz w:val="28"/>
          <w:szCs w:val="28"/>
        </w:rPr>
        <w:t xml:space="preserve"> </w:t>
      </w:r>
    </w:p>
    <w:sectPr w:rsidR="005370C1" w:rsidRPr="00DE747B" w:rsidSect="00DE747B">
      <w:headerReference w:type="default" r:id="rId7"/>
      <w:headerReference w:type="first" r:id="rId8"/>
      <w:pgSz w:w="11906" w:h="16838"/>
      <w:pgMar w:top="1134" w:right="567" w:bottom="1134" w:left="1701" w:header="0" w:footer="0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D38" w:rsidRDefault="00D61D38">
      <w:r>
        <w:separator/>
      </w:r>
    </w:p>
  </w:endnote>
  <w:endnote w:type="continuationSeparator" w:id="0">
    <w:p w:rsidR="00D61D38" w:rsidRDefault="00D61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D38" w:rsidRDefault="00D61D38">
      <w:r>
        <w:separator/>
      </w:r>
    </w:p>
  </w:footnote>
  <w:footnote w:type="continuationSeparator" w:id="0">
    <w:p w:rsidR="00D61D38" w:rsidRDefault="00D61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00F" w:rsidRDefault="0066400F">
    <w:pPr>
      <w:pStyle w:val="a5"/>
      <w:jc w:val="center"/>
    </w:pPr>
  </w:p>
  <w:p w:rsidR="0066400F" w:rsidRDefault="0066400F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00F" w:rsidRDefault="0066400F">
    <w:pPr>
      <w:pStyle w:val="a5"/>
    </w:pPr>
  </w:p>
  <w:p w:rsidR="0066400F" w:rsidRDefault="0066400F">
    <w:pPr>
      <w:pStyle w:val="a5"/>
    </w:pPr>
  </w:p>
  <w:p w:rsidR="0066400F" w:rsidRPr="0066400F" w:rsidRDefault="0066400F" w:rsidP="0066400F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1E21"/>
    <w:multiLevelType w:val="hybridMultilevel"/>
    <w:tmpl w:val="F3500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B2713"/>
    <w:multiLevelType w:val="hybridMultilevel"/>
    <w:tmpl w:val="0C542DDA"/>
    <w:lvl w:ilvl="0" w:tplc="8F8EA0F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B36C81"/>
    <w:multiLevelType w:val="hybridMultilevel"/>
    <w:tmpl w:val="22127B50"/>
    <w:lvl w:ilvl="0" w:tplc="6F00DD3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618470FE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F15520"/>
    <w:multiLevelType w:val="hybridMultilevel"/>
    <w:tmpl w:val="3D044C7A"/>
    <w:lvl w:ilvl="0" w:tplc="A7A850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4241C"/>
    <w:multiLevelType w:val="hybridMultilevel"/>
    <w:tmpl w:val="400C6E90"/>
    <w:lvl w:ilvl="0" w:tplc="1868AB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84F35"/>
    <w:multiLevelType w:val="hybridMultilevel"/>
    <w:tmpl w:val="D414B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47DB1"/>
    <w:multiLevelType w:val="hybridMultilevel"/>
    <w:tmpl w:val="EDBA830C"/>
    <w:lvl w:ilvl="0" w:tplc="2488DE4E">
      <w:start w:val="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92C5501"/>
    <w:multiLevelType w:val="hybridMultilevel"/>
    <w:tmpl w:val="5CDCD7B2"/>
    <w:lvl w:ilvl="0" w:tplc="341677F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D2A7FB6"/>
    <w:multiLevelType w:val="hybridMultilevel"/>
    <w:tmpl w:val="9B8819F2"/>
    <w:lvl w:ilvl="0" w:tplc="392E136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42243"/>
    <w:multiLevelType w:val="hybridMultilevel"/>
    <w:tmpl w:val="CDB89204"/>
    <w:lvl w:ilvl="0" w:tplc="F560EB5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7981164"/>
    <w:multiLevelType w:val="hybridMultilevel"/>
    <w:tmpl w:val="A4889DE4"/>
    <w:lvl w:ilvl="0" w:tplc="16B44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FD4FFD"/>
    <w:multiLevelType w:val="hybridMultilevel"/>
    <w:tmpl w:val="F56CD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966156"/>
    <w:multiLevelType w:val="hybridMultilevel"/>
    <w:tmpl w:val="D136C276"/>
    <w:lvl w:ilvl="0" w:tplc="B71882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10"/>
  </w:num>
  <w:num w:numId="10">
    <w:abstractNumId w:val="1"/>
  </w:num>
  <w:num w:numId="11">
    <w:abstractNumId w:val="7"/>
  </w:num>
  <w:num w:numId="12">
    <w:abstractNumId w:val="6"/>
  </w:num>
  <w:num w:numId="1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0C1"/>
    <w:rsid w:val="00001CA8"/>
    <w:rsid w:val="00052A48"/>
    <w:rsid w:val="000E44B7"/>
    <w:rsid w:val="00141CCD"/>
    <w:rsid w:val="00145C1E"/>
    <w:rsid w:val="00175D2A"/>
    <w:rsid w:val="001D21A7"/>
    <w:rsid w:val="001E6BAD"/>
    <w:rsid w:val="001F0A59"/>
    <w:rsid w:val="00243AE2"/>
    <w:rsid w:val="0027022D"/>
    <w:rsid w:val="00275A43"/>
    <w:rsid w:val="00285D42"/>
    <w:rsid w:val="002908BC"/>
    <w:rsid w:val="002C2CCD"/>
    <w:rsid w:val="00336509"/>
    <w:rsid w:val="003D06FC"/>
    <w:rsid w:val="003D257E"/>
    <w:rsid w:val="003D7810"/>
    <w:rsid w:val="00494B01"/>
    <w:rsid w:val="005370C1"/>
    <w:rsid w:val="00547384"/>
    <w:rsid w:val="00555C4C"/>
    <w:rsid w:val="005A4076"/>
    <w:rsid w:val="005E0387"/>
    <w:rsid w:val="0066400F"/>
    <w:rsid w:val="006A494E"/>
    <w:rsid w:val="006D12AF"/>
    <w:rsid w:val="007163FB"/>
    <w:rsid w:val="00760AE8"/>
    <w:rsid w:val="00774520"/>
    <w:rsid w:val="00774C4C"/>
    <w:rsid w:val="0079098C"/>
    <w:rsid w:val="007B5359"/>
    <w:rsid w:val="007B6B75"/>
    <w:rsid w:val="007C52C8"/>
    <w:rsid w:val="007F6472"/>
    <w:rsid w:val="00843439"/>
    <w:rsid w:val="00872655"/>
    <w:rsid w:val="009016D0"/>
    <w:rsid w:val="00995227"/>
    <w:rsid w:val="009D4723"/>
    <w:rsid w:val="009F313F"/>
    <w:rsid w:val="00A0240D"/>
    <w:rsid w:val="00A25628"/>
    <w:rsid w:val="00A40DC9"/>
    <w:rsid w:val="00A92D77"/>
    <w:rsid w:val="00AC5F92"/>
    <w:rsid w:val="00B00FA8"/>
    <w:rsid w:val="00B2025B"/>
    <w:rsid w:val="00BD411B"/>
    <w:rsid w:val="00BE2F03"/>
    <w:rsid w:val="00C17F7C"/>
    <w:rsid w:val="00CB6BEF"/>
    <w:rsid w:val="00CD45D9"/>
    <w:rsid w:val="00D128E4"/>
    <w:rsid w:val="00D54B18"/>
    <w:rsid w:val="00D61D38"/>
    <w:rsid w:val="00D97AE9"/>
    <w:rsid w:val="00DA287F"/>
    <w:rsid w:val="00DD7C4B"/>
    <w:rsid w:val="00DE747B"/>
    <w:rsid w:val="00E00517"/>
    <w:rsid w:val="00E4646F"/>
    <w:rsid w:val="00E575F3"/>
    <w:rsid w:val="00E87D43"/>
    <w:rsid w:val="00EA26FF"/>
    <w:rsid w:val="00EC71C8"/>
    <w:rsid w:val="00F115EE"/>
    <w:rsid w:val="00F86481"/>
    <w:rsid w:val="00FE4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D0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9016D0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9016D0"/>
    <w:pPr>
      <w:keepNext/>
      <w:ind w:firstLine="720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141C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41CCD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Текст выноски1"/>
    <w:basedOn w:val="a"/>
    <w:semiHidden/>
    <w:rsid w:val="009016D0"/>
    <w:rPr>
      <w:rFonts w:ascii="Tahoma" w:hAnsi="Tahoma" w:cs="Tahoma"/>
      <w:sz w:val="16"/>
      <w:szCs w:val="16"/>
    </w:rPr>
  </w:style>
  <w:style w:type="paragraph" w:styleId="a3">
    <w:name w:val="Body Text Indent"/>
    <w:basedOn w:val="a"/>
    <w:rsid w:val="009016D0"/>
    <w:pPr>
      <w:autoSpaceDE w:val="0"/>
      <w:autoSpaceDN w:val="0"/>
      <w:adjustRightInd w:val="0"/>
      <w:ind w:firstLine="709"/>
      <w:jc w:val="center"/>
    </w:pPr>
    <w:rPr>
      <w:b/>
      <w:sz w:val="28"/>
      <w:szCs w:val="28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9016D0"/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9016D0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9016D0"/>
    <w:pPr>
      <w:tabs>
        <w:tab w:val="center" w:pos="4677"/>
        <w:tab w:val="right" w:pos="9355"/>
      </w:tabs>
    </w:pPr>
  </w:style>
  <w:style w:type="character" w:customStyle="1" w:styleId="11">
    <w:name w:val="Знак1"/>
    <w:rsid w:val="009016D0"/>
    <w:rPr>
      <w:sz w:val="24"/>
      <w:szCs w:val="24"/>
    </w:rPr>
  </w:style>
  <w:style w:type="paragraph" w:styleId="a7">
    <w:name w:val="footer"/>
    <w:basedOn w:val="a"/>
    <w:rsid w:val="009016D0"/>
    <w:pPr>
      <w:tabs>
        <w:tab w:val="center" w:pos="4677"/>
        <w:tab w:val="right" w:pos="9355"/>
      </w:tabs>
    </w:pPr>
  </w:style>
  <w:style w:type="character" w:customStyle="1" w:styleId="a8">
    <w:name w:val="Знак"/>
    <w:rsid w:val="009016D0"/>
    <w:rPr>
      <w:sz w:val="24"/>
      <w:szCs w:val="24"/>
    </w:rPr>
  </w:style>
  <w:style w:type="character" w:customStyle="1" w:styleId="100">
    <w:name w:val="Основной текст + 10"/>
    <w:aliases w:val="5 pt,Интервал 0 pt"/>
    <w:rsid w:val="009016D0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uk-UA" w:eastAsia="uk-UA"/>
    </w:rPr>
  </w:style>
  <w:style w:type="character" w:customStyle="1" w:styleId="30">
    <w:name w:val="Заголовок 3 Знак"/>
    <w:link w:val="3"/>
    <w:uiPriority w:val="9"/>
    <w:semiHidden/>
    <w:rsid w:val="00141CC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141CCD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link w:val="20"/>
    <w:uiPriority w:val="99"/>
    <w:semiHidden/>
    <w:rsid w:val="00141CCD"/>
    <w:rPr>
      <w:sz w:val="24"/>
      <w:szCs w:val="24"/>
      <w:lang w:eastAsia="ru-RU"/>
    </w:rPr>
  </w:style>
  <w:style w:type="character" w:customStyle="1" w:styleId="40">
    <w:name w:val="Заголовок 4 Знак"/>
    <w:link w:val="4"/>
    <w:rsid w:val="00141CCD"/>
    <w:rPr>
      <w:b/>
      <w:bCs/>
      <w:sz w:val="28"/>
      <w:szCs w:val="28"/>
      <w:lang w:val="ru-RU" w:eastAsia="ru-RU"/>
    </w:rPr>
  </w:style>
  <w:style w:type="paragraph" w:styleId="a9">
    <w:name w:val="Body Text"/>
    <w:basedOn w:val="a"/>
    <w:link w:val="aa"/>
    <w:rsid w:val="00141CCD"/>
    <w:pPr>
      <w:spacing w:after="120"/>
    </w:pPr>
    <w:rPr>
      <w:sz w:val="20"/>
      <w:szCs w:val="20"/>
      <w:lang w:val="ru-RU"/>
    </w:rPr>
  </w:style>
  <w:style w:type="character" w:customStyle="1" w:styleId="aa">
    <w:name w:val="Основний текст Знак"/>
    <w:link w:val="a9"/>
    <w:rsid w:val="00141CCD"/>
    <w:rPr>
      <w:lang w:val="ru-RU" w:eastAsia="ru-RU"/>
    </w:rPr>
  </w:style>
  <w:style w:type="paragraph" w:styleId="ab">
    <w:name w:val="Normal (Web)"/>
    <w:basedOn w:val="a"/>
    <w:rsid w:val="00141CCD"/>
    <w:pPr>
      <w:spacing w:before="100" w:beforeAutospacing="1" w:after="100" w:afterAutospacing="1"/>
    </w:pPr>
    <w:rPr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1F0A59"/>
    <w:rPr>
      <w:rFonts w:ascii="Tahoma" w:hAnsi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sid w:val="001F0A59"/>
    <w:rPr>
      <w:rFonts w:ascii="Tahoma" w:hAnsi="Tahoma" w:cs="Tahoma"/>
      <w:sz w:val="16"/>
      <w:szCs w:val="16"/>
      <w:lang w:eastAsia="ru-RU"/>
    </w:rPr>
  </w:style>
  <w:style w:type="character" w:customStyle="1" w:styleId="a6">
    <w:name w:val="Верхній колонтитул Знак"/>
    <w:link w:val="a5"/>
    <w:uiPriority w:val="99"/>
    <w:rsid w:val="0066400F"/>
    <w:rPr>
      <w:sz w:val="24"/>
      <w:szCs w:val="24"/>
    </w:rPr>
  </w:style>
  <w:style w:type="character" w:customStyle="1" w:styleId="FontStyle12">
    <w:name w:val="Font Style12"/>
    <w:rsid w:val="00285D4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4578</Words>
  <Characters>2610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рішення</vt:lpstr>
    </vt:vector>
  </TitlesOfParts>
  <Company>Microsoft</Company>
  <LinksUpToDate>false</LinksUpToDate>
  <CharactersWithSpaces>7174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</dc:title>
  <dc:creator>Admin</dc:creator>
  <cp:lastModifiedBy>1</cp:lastModifiedBy>
  <cp:revision>5</cp:revision>
  <cp:lastPrinted>2021-12-06T11:45:00Z</cp:lastPrinted>
  <dcterms:created xsi:type="dcterms:W3CDTF">2021-12-23T08:20:00Z</dcterms:created>
  <dcterms:modified xsi:type="dcterms:W3CDTF">2021-12-23T11:22:00Z</dcterms:modified>
</cp:coreProperties>
</file>