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DDB" w:rsidRPr="00A650DE" w:rsidRDefault="00782DDB" w:rsidP="00A650DE">
      <w:pPr>
        <w:pStyle w:val="Style7"/>
        <w:widowControl/>
        <w:spacing w:before="72" w:line="240" w:lineRule="auto"/>
        <w:jc w:val="right"/>
        <w:rPr>
          <w:rStyle w:val="FontStyle11"/>
          <w:b w:val="0"/>
          <w:sz w:val="28"/>
          <w:szCs w:val="28"/>
          <w:lang w:val="uk-UA" w:eastAsia="uk-UA"/>
        </w:rPr>
      </w:pPr>
      <w:r w:rsidRPr="00A650DE">
        <w:rPr>
          <w:rStyle w:val="FontStyle11"/>
          <w:b w:val="0"/>
          <w:sz w:val="28"/>
          <w:szCs w:val="28"/>
          <w:lang w:val="uk-UA" w:eastAsia="uk-UA"/>
        </w:rPr>
        <w:t>ЗАТВЕРДЖЕНО</w:t>
      </w:r>
    </w:p>
    <w:p w:rsidR="00782DDB" w:rsidRPr="00A650DE" w:rsidRDefault="00782DDB" w:rsidP="00A650DE">
      <w:pPr>
        <w:pStyle w:val="Style5"/>
        <w:widowControl/>
        <w:tabs>
          <w:tab w:val="left" w:leader="underscore" w:pos="8026"/>
        </w:tabs>
        <w:ind w:left="5670"/>
        <w:jc w:val="right"/>
        <w:rPr>
          <w:rStyle w:val="FontStyle12"/>
          <w:sz w:val="28"/>
          <w:szCs w:val="28"/>
          <w:lang w:val="uk-UA" w:eastAsia="uk-UA"/>
        </w:rPr>
      </w:pPr>
      <w:r w:rsidRPr="00A650DE">
        <w:rPr>
          <w:rStyle w:val="FontStyle12"/>
          <w:sz w:val="28"/>
          <w:szCs w:val="28"/>
          <w:lang w:val="uk-UA" w:eastAsia="uk-UA"/>
        </w:rPr>
        <w:t xml:space="preserve">рішення </w:t>
      </w:r>
      <w:r w:rsidR="00964578">
        <w:rPr>
          <w:rStyle w:val="FontStyle12"/>
          <w:sz w:val="28"/>
          <w:szCs w:val="28"/>
          <w:lang w:val="uk-UA" w:eastAsia="uk-UA"/>
        </w:rPr>
        <w:t>6</w:t>
      </w:r>
      <w:r w:rsidRPr="00A650DE">
        <w:rPr>
          <w:rStyle w:val="FontStyle12"/>
          <w:sz w:val="28"/>
          <w:szCs w:val="28"/>
          <w:lang w:val="uk-UA" w:eastAsia="uk-UA"/>
        </w:rPr>
        <w:t>-ї сесії</w:t>
      </w:r>
    </w:p>
    <w:p w:rsidR="00782DDB" w:rsidRPr="00A650DE" w:rsidRDefault="00782DDB" w:rsidP="00A650DE">
      <w:pPr>
        <w:pStyle w:val="Style5"/>
        <w:widowControl/>
        <w:tabs>
          <w:tab w:val="left" w:leader="underscore" w:pos="8429"/>
        </w:tabs>
        <w:ind w:left="5670"/>
        <w:jc w:val="right"/>
        <w:rPr>
          <w:rStyle w:val="FontStyle12"/>
          <w:sz w:val="28"/>
          <w:szCs w:val="28"/>
          <w:lang w:val="uk-UA" w:eastAsia="uk-UA"/>
        </w:rPr>
      </w:pPr>
      <w:r w:rsidRPr="00A650DE">
        <w:rPr>
          <w:rStyle w:val="FontStyle12"/>
          <w:sz w:val="28"/>
          <w:szCs w:val="28"/>
          <w:lang w:val="uk-UA" w:eastAsia="uk-UA"/>
        </w:rPr>
        <w:t xml:space="preserve">обласної ради </w:t>
      </w:r>
      <w:r w:rsidRPr="00A650DE">
        <w:rPr>
          <w:rStyle w:val="FontStyle12"/>
          <w:sz w:val="28"/>
          <w:szCs w:val="28"/>
          <w:lang w:val="en-US" w:eastAsia="uk-UA"/>
        </w:rPr>
        <w:t>VIII</w:t>
      </w:r>
      <w:r w:rsidRPr="00A650DE">
        <w:rPr>
          <w:rStyle w:val="FontStyle12"/>
          <w:sz w:val="28"/>
          <w:szCs w:val="28"/>
          <w:lang w:val="uk-UA" w:eastAsia="uk-UA"/>
        </w:rPr>
        <w:t xml:space="preserve"> скликання</w:t>
      </w:r>
    </w:p>
    <w:p w:rsidR="00782DDB" w:rsidRPr="00A650DE" w:rsidRDefault="00782DDB" w:rsidP="00A650DE">
      <w:pPr>
        <w:pStyle w:val="Style5"/>
        <w:widowControl/>
        <w:tabs>
          <w:tab w:val="left" w:leader="underscore" w:pos="7291"/>
          <w:tab w:val="left" w:leader="underscore" w:pos="9571"/>
        </w:tabs>
        <w:ind w:left="5670"/>
        <w:jc w:val="right"/>
        <w:rPr>
          <w:rStyle w:val="FontStyle12"/>
          <w:sz w:val="28"/>
          <w:szCs w:val="28"/>
          <w:lang w:val="uk-UA" w:eastAsia="uk-UA"/>
        </w:rPr>
      </w:pPr>
      <w:r w:rsidRPr="00A650DE">
        <w:rPr>
          <w:rStyle w:val="FontStyle12"/>
          <w:sz w:val="28"/>
          <w:szCs w:val="28"/>
          <w:lang w:val="uk-UA" w:eastAsia="uk-UA"/>
        </w:rPr>
        <w:t>від</w:t>
      </w:r>
      <w:r w:rsidR="00A650DE" w:rsidRPr="00A650DE">
        <w:rPr>
          <w:rStyle w:val="FontStyle12"/>
          <w:sz w:val="28"/>
          <w:szCs w:val="28"/>
          <w:lang w:val="uk-UA" w:eastAsia="uk-UA"/>
        </w:rPr>
        <w:t xml:space="preserve"> 22.12.2021 </w:t>
      </w:r>
      <w:r w:rsidRPr="00A650DE">
        <w:rPr>
          <w:rStyle w:val="FontStyle12"/>
          <w:sz w:val="28"/>
          <w:szCs w:val="28"/>
          <w:lang w:val="uk-UA" w:eastAsia="uk-UA"/>
        </w:rPr>
        <w:t xml:space="preserve">№ </w:t>
      </w:r>
      <w:r w:rsidR="00A650DE" w:rsidRPr="00A650DE">
        <w:rPr>
          <w:rStyle w:val="FontStyle12"/>
          <w:sz w:val="28"/>
          <w:szCs w:val="28"/>
          <w:lang w:val="uk-UA" w:eastAsia="uk-UA"/>
        </w:rPr>
        <w:t>352-6/21</w:t>
      </w:r>
    </w:p>
    <w:p w:rsidR="00A20D52" w:rsidRPr="00A650DE" w:rsidRDefault="00A20D52" w:rsidP="00A650DE">
      <w:pPr>
        <w:spacing w:line="276" w:lineRule="auto"/>
        <w:ind w:firstLine="709"/>
        <w:jc w:val="center"/>
        <w:rPr>
          <w:b/>
          <w:bCs/>
          <w:sz w:val="28"/>
          <w:szCs w:val="28"/>
          <w:lang w:val="uk-UA"/>
        </w:rPr>
      </w:pPr>
    </w:p>
    <w:p w:rsidR="00A20D52" w:rsidRPr="00A650DE" w:rsidRDefault="00A20D52" w:rsidP="00A650DE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 w:rsidRPr="00A650DE">
        <w:rPr>
          <w:b/>
          <w:bCs/>
          <w:sz w:val="28"/>
          <w:szCs w:val="28"/>
          <w:lang w:val="uk-UA"/>
        </w:rPr>
        <w:t>ПОЛОЖЕННЯ</w:t>
      </w:r>
    </w:p>
    <w:p w:rsidR="001F5C30" w:rsidRPr="00A650DE" w:rsidRDefault="00A20D52" w:rsidP="00A650DE">
      <w:pPr>
        <w:spacing w:line="276" w:lineRule="auto"/>
        <w:jc w:val="center"/>
        <w:rPr>
          <w:sz w:val="28"/>
          <w:szCs w:val="28"/>
          <w:lang w:val="uk-UA"/>
        </w:rPr>
      </w:pPr>
      <w:r w:rsidRPr="00A650DE">
        <w:rPr>
          <w:sz w:val="28"/>
          <w:szCs w:val="28"/>
          <w:lang w:val="uk-UA"/>
        </w:rPr>
        <w:t>про депутатський фонд соціальної підтримки</w:t>
      </w:r>
      <w:r w:rsidR="001F5C30" w:rsidRPr="00A650DE">
        <w:rPr>
          <w:sz w:val="28"/>
          <w:szCs w:val="28"/>
          <w:lang w:val="uk-UA"/>
        </w:rPr>
        <w:t xml:space="preserve"> </w:t>
      </w:r>
    </w:p>
    <w:p w:rsidR="00A20D52" w:rsidRPr="00A650DE" w:rsidRDefault="00A20D52" w:rsidP="00A650DE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 w:rsidRPr="00A650DE">
        <w:rPr>
          <w:sz w:val="28"/>
          <w:szCs w:val="28"/>
          <w:lang w:val="uk-UA"/>
        </w:rPr>
        <w:t>окремих категорій громадян області</w:t>
      </w:r>
    </w:p>
    <w:p w:rsidR="00A20D52" w:rsidRPr="00A650DE" w:rsidRDefault="00A20D52" w:rsidP="00A650DE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A20D52" w:rsidRPr="00A650DE" w:rsidRDefault="00A20D52" w:rsidP="00A650DE">
      <w:pPr>
        <w:ind w:firstLine="709"/>
        <w:jc w:val="both"/>
        <w:rPr>
          <w:sz w:val="28"/>
          <w:szCs w:val="28"/>
          <w:lang w:val="uk-UA"/>
        </w:rPr>
      </w:pPr>
      <w:r w:rsidRPr="00A650DE">
        <w:rPr>
          <w:sz w:val="28"/>
          <w:szCs w:val="28"/>
          <w:lang w:val="uk-UA"/>
        </w:rPr>
        <w:t>1. Положення про депутатський фонд соціальної підтримки окремих категорій населення області, у рамках обласної комплексної програми соціальної підтримки окремих категорій громадян «Турбота» на 20</w:t>
      </w:r>
      <w:r w:rsidR="003E47E2" w:rsidRPr="00A650DE">
        <w:rPr>
          <w:sz w:val="28"/>
          <w:szCs w:val="28"/>
          <w:lang w:val="uk-UA"/>
        </w:rPr>
        <w:t>22</w:t>
      </w:r>
      <w:r w:rsidRPr="00A650DE">
        <w:rPr>
          <w:sz w:val="28"/>
          <w:szCs w:val="28"/>
          <w:lang w:val="uk-UA"/>
        </w:rPr>
        <w:t>–</w:t>
      </w:r>
      <w:r w:rsidR="003E47E2" w:rsidRPr="00A650DE">
        <w:rPr>
          <w:sz w:val="28"/>
          <w:szCs w:val="28"/>
          <w:lang w:val="uk-UA"/>
        </w:rPr>
        <w:t>2024</w:t>
      </w:r>
      <w:r w:rsidRPr="00A650DE">
        <w:rPr>
          <w:sz w:val="28"/>
          <w:szCs w:val="28"/>
          <w:lang w:val="uk-UA"/>
        </w:rPr>
        <w:t xml:space="preserve"> роки (далі – Положення), розроблено згідно із Законами України «Про місцеве самоврядування в Україні», «Про статус депутатів місцевих рад».</w:t>
      </w:r>
    </w:p>
    <w:p w:rsidR="001F5C30" w:rsidRPr="00A650DE" w:rsidRDefault="001F5C30" w:rsidP="00A650DE">
      <w:pPr>
        <w:ind w:firstLine="709"/>
        <w:jc w:val="both"/>
        <w:rPr>
          <w:sz w:val="28"/>
          <w:szCs w:val="28"/>
          <w:lang w:val="uk-UA"/>
        </w:rPr>
      </w:pPr>
    </w:p>
    <w:p w:rsidR="00A20D52" w:rsidRPr="00A650DE" w:rsidRDefault="00A20D52" w:rsidP="00A650DE">
      <w:pPr>
        <w:ind w:firstLine="709"/>
        <w:jc w:val="both"/>
        <w:rPr>
          <w:sz w:val="28"/>
          <w:szCs w:val="28"/>
          <w:lang w:val="uk-UA"/>
        </w:rPr>
      </w:pPr>
      <w:r w:rsidRPr="00A650DE">
        <w:rPr>
          <w:sz w:val="28"/>
          <w:szCs w:val="28"/>
          <w:lang w:val="uk-UA"/>
        </w:rPr>
        <w:t>2. Положення визначає загальні, організаційні та процедурні засади розгляду звернень окремих категорій громадян, які зареєстровані та проживають у Чернівецькій області та внутрішньо переміщеним особам, які стоять на обліку в структурних підрозділах з питань соціального захисту населення області і потребують соціального захисту, до депута</w:t>
      </w:r>
      <w:r w:rsidR="00C43110">
        <w:rPr>
          <w:sz w:val="28"/>
          <w:szCs w:val="28"/>
          <w:lang w:val="uk-UA"/>
        </w:rPr>
        <w:t xml:space="preserve">тів обласної ради щодо надання </w:t>
      </w:r>
      <w:r w:rsidRPr="00A650DE">
        <w:rPr>
          <w:sz w:val="28"/>
          <w:szCs w:val="28"/>
          <w:lang w:val="uk-UA"/>
        </w:rPr>
        <w:t xml:space="preserve">одноразової </w:t>
      </w:r>
      <w:r w:rsidR="00F437AD" w:rsidRPr="00A650DE">
        <w:rPr>
          <w:sz w:val="28"/>
          <w:szCs w:val="28"/>
          <w:lang w:val="uk-UA"/>
        </w:rPr>
        <w:t xml:space="preserve">матеріальної </w:t>
      </w:r>
      <w:r w:rsidRPr="00A650DE">
        <w:rPr>
          <w:sz w:val="28"/>
          <w:szCs w:val="28"/>
          <w:lang w:val="uk-UA"/>
        </w:rPr>
        <w:t>допомоги.</w:t>
      </w:r>
    </w:p>
    <w:p w:rsidR="00F437AD" w:rsidRPr="00A650DE" w:rsidRDefault="00F437AD" w:rsidP="00A650DE">
      <w:pPr>
        <w:ind w:firstLine="709"/>
        <w:jc w:val="both"/>
        <w:rPr>
          <w:sz w:val="28"/>
          <w:szCs w:val="28"/>
          <w:lang w:val="uk-UA"/>
        </w:rPr>
      </w:pPr>
      <w:r w:rsidRPr="00A650DE">
        <w:rPr>
          <w:sz w:val="28"/>
          <w:szCs w:val="28"/>
          <w:lang w:val="uk-UA"/>
        </w:rPr>
        <w:t>Надання матеріальної допомоги соціально-незахищеним жителям області  вирішує проблемні питання окремих верств населення і внутрішньо переміщених осіб та надає можливість депутатам обласної ради безпосередньо вирішувати соціально-побутові проблеми громадян, за їх зверненнями.</w:t>
      </w:r>
    </w:p>
    <w:p w:rsidR="001F5C30" w:rsidRPr="00A650DE" w:rsidRDefault="001F5C30" w:rsidP="00A650DE">
      <w:pPr>
        <w:pStyle w:val="a3"/>
        <w:spacing w:after="0"/>
        <w:ind w:firstLine="709"/>
        <w:jc w:val="both"/>
        <w:rPr>
          <w:sz w:val="28"/>
          <w:szCs w:val="28"/>
          <w:lang w:val="uk-UA"/>
        </w:rPr>
      </w:pPr>
    </w:p>
    <w:p w:rsidR="00A20D52" w:rsidRPr="00A650DE" w:rsidRDefault="00F437AD" w:rsidP="00A650DE">
      <w:pPr>
        <w:pStyle w:val="a3"/>
        <w:spacing w:after="0"/>
        <w:ind w:firstLine="709"/>
        <w:jc w:val="both"/>
        <w:rPr>
          <w:sz w:val="28"/>
          <w:szCs w:val="28"/>
          <w:lang w:val="uk-UA"/>
        </w:rPr>
      </w:pPr>
      <w:r w:rsidRPr="00A650DE">
        <w:rPr>
          <w:sz w:val="28"/>
          <w:szCs w:val="28"/>
          <w:lang w:val="uk-UA"/>
        </w:rPr>
        <w:t>3. Обсяг коштів Депутатського</w:t>
      </w:r>
      <w:r w:rsidR="00A20D52" w:rsidRPr="00A650DE">
        <w:rPr>
          <w:sz w:val="28"/>
          <w:szCs w:val="28"/>
          <w:lang w:val="uk-UA"/>
        </w:rPr>
        <w:t xml:space="preserve"> фонд</w:t>
      </w:r>
      <w:r w:rsidRPr="00A650DE">
        <w:rPr>
          <w:sz w:val="28"/>
          <w:szCs w:val="28"/>
          <w:lang w:val="uk-UA"/>
        </w:rPr>
        <w:t>у</w:t>
      </w:r>
      <w:r w:rsidR="00A20D52" w:rsidRPr="00A650DE">
        <w:rPr>
          <w:sz w:val="28"/>
          <w:szCs w:val="28"/>
          <w:lang w:val="uk-UA"/>
        </w:rPr>
        <w:t xml:space="preserve"> </w:t>
      </w:r>
      <w:r w:rsidRPr="00A650DE">
        <w:rPr>
          <w:sz w:val="28"/>
          <w:szCs w:val="28"/>
          <w:lang w:val="uk-UA"/>
        </w:rPr>
        <w:t xml:space="preserve">соціальної підтримки окремих категорій громадян області </w:t>
      </w:r>
      <w:r w:rsidR="00A20D52" w:rsidRPr="00A650DE">
        <w:rPr>
          <w:sz w:val="28"/>
          <w:szCs w:val="28"/>
          <w:lang w:val="uk-UA"/>
        </w:rPr>
        <w:t xml:space="preserve">затверджується у </w:t>
      </w:r>
      <w:r w:rsidRPr="00A650DE">
        <w:rPr>
          <w:sz w:val="28"/>
          <w:szCs w:val="28"/>
          <w:lang w:val="uk-UA"/>
        </w:rPr>
        <w:t xml:space="preserve">межах </w:t>
      </w:r>
      <w:r w:rsidR="00A20D52" w:rsidRPr="00A650DE">
        <w:rPr>
          <w:sz w:val="28"/>
          <w:szCs w:val="28"/>
          <w:lang w:val="uk-UA"/>
        </w:rPr>
        <w:t>загально</w:t>
      </w:r>
      <w:r w:rsidRPr="00A650DE">
        <w:rPr>
          <w:sz w:val="28"/>
          <w:szCs w:val="28"/>
          <w:lang w:val="uk-UA"/>
        </w:rPr>
        <w:t>го</w:t>
      </w:r>
      <w:r w:rsidR="00A20D52" w:rsidRPr="00A650DE">
        <w:rPr>
          <w:sz w:val="28"/>
          <w:szCs w:val="28"/>
          <w:lang w:val="uk-UA"/>
        </w:rPr>
        <w:t xml:space="preserve"> обся</w:t>
      </w:r>
      <w:r w:rsidRPr="00A650DE">
        <w:rPr>
          <w:sz w:val="28"/>
          <w:szCs w:val="28"/>
          <w:lang w:val="uk-UA"/>
        </w:rPr>
        <w:t>гу</w:t>
      </w:r>
      <w:r w:rsidR="00A20D52" w:rsidRPr="00A650DE">
        <w:rPr>
          <w:sz w:val="28"/>
          <w:szCs w:val="28"/>
          <w:lang w:val="uk-UA"/>
        </w:rPr>
        <w:t xml:space="preserve"> видатків</w:t>
      </w:r>
      <w:r w:rsidR="006E5E12" w:rsidRPr="00A650DE">
        <w:rPr>
          <w:sz w:val="28"/>
          <w:szCs w:val="28"/>
          <w:lang w:val="uk-UA"/>
        </w:rPr>
        <w:t>,</w:t>
      </w:r>
      <w:r w:rsidR="00A20D52" w:rsidRPr="00A650DE">
        <w:rPr>
          <w:sz w:val="28"/>
          <w:szCs w:val="28"/>
          <w:lang w:val="uk-UA"/>
        </w:rPr>
        <w:t xml:space="preserve"> </w:t>
      </w:r>
      <w:r w:rsidRPr="00A650DE">
        <w:rPr>
          <w:sz w:val="28"/>
          <w:szCs w:val="28"/>
          <w:lang w:val="uk-UA"/>
        </w:rPr>
        <w:t xml:space="preserve">передбачених в обласному бюджеті на відповідний рік </w:t>
      </w:r>
      <w:r w:rsidR="00A20D52" w:rsidRPr="00A650DE">
        <w:rPr>
          <w:sz w:val="28"/>
          <w:szCs w:val="28"/>
          <w:lang w:val="uk-UA"/>
        </w:rPr>
        <w:t>на реалізацію</w:t>
      </w:r>
      <w:r w:rsidR="00746648" w:rsidRPr="00A650DE">
        <w:rPr>
          <w:sz w:val="28"/>
          <w:szCs w:val="28"/>
          <w:lang w:val="uk-UA"/>
        </w:rPr>
        <w:t xml:space="preserve"> заходів</w:t>
      </w:r>
      <w:r w:rsidR="00A20D52" w:rsidRPr="00A650DE">
        <w:rPr>
          <w:sz w:val="28"/>
          <w:szCs w:val="28"/>
          <w:lang w:val="uk-UA"/>
        </w:rPr>
        <w:t xml:space="preserve"> </w:t>
      </w:r>
      <w:r w:rsidR="00746648" w:rsidRPr="00A650DE">
        <w:rPr>
          <w:sz w:val="28"/>
          <w:szCs w:val="28"/>
          <w:lang w:val="uk-UA"/>
        </w:rPr>
        <w:t>«Об</w:t>
      </w:r>
      <w:r w:rsidR="00A20D52" w:rsidRPr="00A650DE">
        <w:rPr>
          <w:sz w:val="28"/>
          <w:szCs w:val="28"/>
          <w:lang w:val="uk-UA"/>
        </w:rPr>
        <w:t>ласної комплексної програми соціальної підтримки окремих категорій громадян «Турбота» на 2022–2024 роки</w:t>
      </w:r>
      <w:r w:rsidR="00746648" w:rsidRPr="00A650DE">
        <w:rPr>
          <w:sz w:val="28"/>
          <w:szCs w:val="28"/>
          <w:lang w:val="uk-UA"/>
        </w:rPr>
        <w:t>»</w:t>
      </w:r>
      <w:r w:rsidR="00A20D52" w:rsidRPr="00A650DE">
        <w:rPr>
          <w:sz w:val="28"/>
          <w:szCs w:val="28"/>
          <w:lang w:val="uk-UA"/>
        </w:rPr>
        <w:t xml:space="preserve">. </w:t>
      </w:r>
    </w:p>
    <w:p w:rsidR="001F5C30" w:rsidRPr="00A650DE" w:rsidRDefault="001F5C30" w:rsidP="00A650DE">
      <w:pPr>
        <w:ind w:firstLine="709"/>
        <w:jc w:val="both"/>
        <w:rPr>
          <w:sz w:val="28"/>
          <w:szCs w:val="28"/>
          <w:lang w:val="uk-UA"/>
        </w:rPr>
      </w:pPr>
    </w:p>
    <w:p w:rsidR="00A20D52" w:rsidRPr="00A650DE" w:rsidRDefault="00746648" w:rsidP="00A650DE">
      <w:pPr>
        <w:ind w:firstLine="709"/>
        <w:jc w:val="both"/>
        <w:rPr>
          <w:sz w:val="28"/>
          <w:szCs w:val="28"/>
          <w:lang w:val="uk-UA"/>
        </w:rPr>
      </w:pPr>
      <w:r w:rsidRPr="00A650DE">
        <w:rPr>
          <w:sz w:val="28"/>
          <w:szCs w:val="28"/>
          <w:lang w:val="uk-UA"/>
        </w:rPr>
        <w:t>4</w:t>
      </w:r>
      <w:r w:rsidR="00A20D52" w:rsidRPr="00A650DE">
        <w:rPr>
          <w:sz w:val="28"/>
          <w:szCs w:val="28"/>
          <w:lang w:val="uk-UA"/>
        </w:rPr>
        <w:t xml:space="preserve">. Кошти </w:t>
      </w:r>
      <w:r w:rsidRPr="00A650DE">
        <w:rPr>
          <w:sz w:val="28"/>
          <w:szCs w:val="28"/>
          <w:lang w:val="uk-UA"/>
        </w:rPr>
        <w:t xml:space="preserve">Депутатського фонду соціальної підтримки окремих категорій громадян області </w:t>
      </w:r>
      <w:r w:rsidR="00A20D52" w:rsidRPr="00A650DE">
        <w:rPr>
          <w:sz w:val="28"/>
          <w:szCs w:val="28"/>
          <w:lang w:val="uk-UA"/>
        </w:rPr>
        <w:t>розподіляються на кожного депутата обласної ради на рік, в розм</w:t>
      </w:r>
      <w:r w:rsidR="00A650DE" w:rsidRPr="00A650DE">
        <w:rPr>
          <w:sz w:val="28"/>
          <w:szCs w:val="28"/>
          <w:lang w:val="uk-UA"/>
        </w:rPr>
        <w:t xml:space="preserve">ірі </w:t>
      </w:r>
      <w:r w:rsidR="00CF0229">
        <w:rPr>
          <w:sz w:val="28"/>
          <w:szCs w:val="28"/>
          <w:lang w:val="uk-UA"/>
        </w:rPr>
        <w:t xml:space="preserve"> </w:t>
      </w:r>
      <w:r w:rsidR="00A20D52" w:rsidRPr="00A650DE">
        <w:rPr>
          <w:sz w:val="28"/>
          <w:szCs w:val="28"/>
        </w:rPr>
        <w:t>7</w:t>
      </w:r>
      <w:r w:rsidR="00A20D52" w:rsidRPr="00A650DE">
        <w:rPr>
          <w:sz w:val="28"/>
          <w:szCs w:val="28"/>
          <w:lang w:val="uk-UA"/>
        </w:rPr>
        <w:t>0000 гривень. В разі особливих обставин депутати можуть поєднувати свої фонди або їх частину для вирішення питань</w:t>
      </w:r>
      <w:r w:rsidR="00C53212" w:rsidRPr="00A650DE">
        <w:rPr>
          <w:sz w:val="28"/>
          <w:szCs w:val="28"/>
          <w:lang w:val="uk-UA"/>
        </w:rPr>
        <w:t>, які потребують значних коштів.</w:t>
      </w:r>
      <w:r w:rsidR="00A20D52" w:rsidRPr="00A650DE">
        <w:rPr>
          <w:sz w:val="28"/>
          <w:szCs w:val="28"/>
          <w:lang w:val="uk-UA"/>
        </w:rPr>
        <w:t xml:space="preserve"> </w:t>
      </w:r>
    </w:p>
    <w:p w:rsidR="001F5C30" w:rsidRPr="00A650DE" w:rsidRDefault="001F5C30" w:rsidP="00A650DE">
      <w:pPr>
        <w:ind w:firstLine="709"/>
        <w:jc w:val="both"/>
        <w:rPr>
          <w:sz w:val="28"/>
          <w:szCs w:val="28"/>
          <w:lang w:val="uk-UA"/>
        </w:rPr>
      </w:pPr>
    </w:p>
    <w:p w:rsidR="00A20D52" w:rsidRPr="00A650DE" w:rsidRDefault="00C53212" w:rsidP="00A650DE">
      <w:pPr>
        <w:ind w:firstLine="709"/>
        <w:jc w:val="both"/>
        <w:rPr>
          <w:sz w:val="28"/>
          <w:szCs w:val="28"/>
          <w:lang w:val="uk-UA"/>
        </w:rPr>
      </w:pPr>
      <w:r w:rsidRPr="00A650DE">
        <w:rPr>
          <w:sz w:val="28"/>
          <w:szCs w:val="28"/>
          <w:lang w:val="uk-UA"/>
        </w:rPr>
        <w:t>5. Кошти Д</w:t>
      </w:r>
      <w:r w:rsidR="00A20D52" w:rsidRPr="00A650DE">
        <w:rPr>
          <w:sz w:val="28"/>
          <w:szCs w:val="28"/>
          <w:lang w:val="uk-UA"/>
        </w:rPr>
        <w:t xml:space="preserve">епутатського фонду </w:t>
      </w:r>
      <w:r w:rsidRPr="00A650DE">
        <w:rPr>
          <w:sz w:val="28"/>
          <w:szCs w:val="28"/>
          <w:lang w:val="uk-UA"/>
        </w:rPr>
        <w:t>соціальної підтримки окремих категорій громадян області</w:t>
      </w:r>
      <w:r w:rsidR="00A20D52" w:rsidRPr="00A650DE">
        <w:rPr>
          <w:sz w:val="28"/>
          <w:szCs w:val="28"/>
          <w:lang w:val="uk-UA"/>
        </w:rPr>
        <w:t xml:space="preserve"> скеровуються на виділення матеріальної допомоги окремим категоріям громадянам</w:t>
      </w:r>
      <w:r w:rsidRPr="00A650DE">
        <w:rPr>
          <w:sz w:val="28"/>
          <w:szCs w:val="28"/>
          <w:lang w:val="uk-UA"/>
        </w:rPr>
        <w:t>.</w:t>
      </w:r>
    </w:p>
    <w:p w:rsidR="001F5C30" w:rsidRPr="00A650DE" w:rsidRDefault="001F5C30" w:rsidP="00A650DE">
      <w:pPr>
        <w:pStyle w:val="Style7"/>
        <w:widowControl/>
        <w:spacing w:line="240" w:lineRule="auto"/>
        <w:ind w:firstLine="709"/>
        <w:jc w:val="both"/>
        <w:rPr>
          <w:sz w:val="28"/>
          <w:szCs w:val="28"/>
          <w:lang w:val="uk-UA"/>
        </w:rPr>
      </w:pPr>
    </w:p>
    <w:p w:rsidR="001F5C30" w:rsidRDefault="001F5C30" w:rsidP="00A650DE">
      <w:pPr>
        <w:pStyle w:val="Style7"/>
        <w:widowControl/>
        <w:spacing w:line="240" w:lineRule="auto"/>
        <w:ind w:firstLine="709"/>
        <w:jc w:val="both"/>
        <w:rPr>
          <w:sz w:val="28"/>
          <w:szCs w:val="28"/>
          <w:lang w:val="uk-UA"/>
        </w:rPr>
      </w:pPr>
      <w:r w:rsidRPr="00A650DE">
        <w:rPr>
          <w:sz w:val="28"/>
          <w:szCs w:val="28"/>
          <w:lang w:val="uk-UA"/>
        </w:rPr>
        <w:t>6. Надання матеріальної допомоги з</w:t>
      </w:r>
      <w:r w:rsidRPr="00A650DE">
        <w:rPr>
          <w:rStyle w:val="FontStyle12"/>
          <w:b/>
          <w:sz w:val="28"/>
          <w:szCs w:val="28"/>
          <w:lang w:val="uk-UA" w:eastAsia="uk-UA"/>
        </w:rPr>
        <w:t xml:space="preserve"> </w:t>
      </w:r>
      <w:r w:rsidRPr="00A650DE">
        <w:rPr>
          <w:rStyle w:val="FontStyle12"/>
          <w:sz w:val="28"/>
          <w:szCs w:val="28"/>
          <w:lang w:val="uk-UA" w:eastAsia="uk-UA"/>
        </w:rPr>
        <w:t xml:space="preserve">депутатського фонду соціальної підтримки окремих категорій громадян області здійснюється відповідно до </w:t>
      </w:r>
      <w:r w:rsidRPr="00A650DE">
        <w:rPr>
          <w:rStyle w:val="FontStyle12"/>
          <w:sz w:val="28"/>
          <w:szCs w:val="28"/>
          <w:lang w:val="uk-UA" w:eastAsia="uk-UA"/>
        </w:rPr>
        <w:lastRenderedPageBreak/>
        <w:t>«Положення п</w:t>
      </w:r>
      <w:r w:rsidRPr="00A650DE">
        <w:rPr>
          <w:rStyle w:val="FontStyle11"/>
          <w:b w:val="0"/>
          <w:sz w:val="28"/>
          <w:szCs w:val="28"/>
          <w:lang w:val="uk-UA" w:eastAsia="uk-UA"/>
        </w:rPr>
        <w:t xml:space="preserve">ро порядок </w:t>
      </w:r>
      <w:r w:rsidRPr="00A650DE">
        <w:rPr>
          <w:bCs/>
          <w:sz w:val="28"/>
          <w:szCs w:val="28"/>
          <w:lang w:val="uk-UA"/>
        </w:rPr>
        <w:t>надання адресної матеріальної допомоги у рамках о</w:t>
      </w:r>
      <w:r w:rsidRPr="00A650DE">
        <w:rPr>
          <w:sz w:val="28"/>
          <w:szCs w:val="28"/>
          <w:lang w:val="uk-UA"/>
        </w:rPr>
        <w:t>бласної комплексної програми соціальної підтримки окремих категорій громадян «Турбота» на 2022–2024 роки за рахунок коштів обласного бюджету», затвердженого рішенням Чернівецької обласної ради.</w:t>
      </w:r>
    </w:p>
    <w:p w:rsidR="00A650DE" w:rsidRPr="00A650DE" w:rsidRDefault="00A650DE" w:rsidP="00A650DE">
      <w:pPr>
        <w:pStyle w:val="Style7"/>
        <w:widowControl/>
        <w:spacing w:line="240" w:lineRule="auto"/>
        <w:ind w:firstLine="709"/>
        <w:jc w:val="both"/>
        <w:rPr>
          <w:sz w:val="28"/>
          <w:szCs w:val="28"/>
          <w:lang w:val="uk-UA"/>
        </w:rPr>
      </w:pPr>
    </w:p>
    <w:p w:rsidR="00A20D52" w:rsidRDefault="001F5C30" w:rsidP="00A650D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A650DE">
        <w:rPr>
          <w:sz w:val="28"/>
          <w:szCs w:val="28"/>
          <w:lang w:val="uk-UA"/>
        </w:rPr>
        <w:t>7</w:t>
      </w:r>
      <w:r w:rsidR="00A20D52" w:rsidRPr="00A650DE">
        <w:rPr>
          <w:sz w:val="28"/>
          <w:szCs w:val="28"/>
          <w:lang w:val="uk-UA"/>
        </w:rPr>
        <w:t xml:space="preserve">. Контроль за цільовим витрачанням коштів на виплату </w:t>
      </w:r>
      <w:r w:rsidR="006A519C" w:rsidRPr="00A650DE">
        <w:rPr>
          <w:sz w:val="28"/>
          <w:szCs w:val="28"/>
          <w:lang w:val="uk-UA"/>
        </w:rPr>
        <w:t>матеріальної</w:t>
      </w:r>
      <w:bookmarkStart w:id="0" w:name="_GoBack"/>
      <w:bookmarkEnd w:id="0"/>
      <w:r w:rsidR="00A20D52" w:rsidRPr="00A650DE">
        <w:rPr>
          <w:sz w:val="28"/>
          <w:szCs w:val="28"/>
          <w:lang w:val="uk-UA"/>
        </w:rPr>
        <w:t xml:space="preserve"> допомоги здійснюється згідно з чинним законодавством.</w:t>
      </w:r>
    </w:p>
    <w:p w:rsidR="00A650DE" w:rsidRDefault="00A650DE" w:rsidP="00A650DE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A650DE" w:rsidRDefault="00A650DE" w:rsidP="00A650DE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A650DE" w:rsidRPr="00A650DE" w:rsidRDefault="00A650DE" w:rsidP="00A650DE">
      <w:pPr>
        <w:spacing w:before="120"/>
        <w:ind w:firstLine="709"/>
        <w:jc w:val="both"/>
        <w:rPr>
          <w:sz w:val="28"/>
          <w:szCs w:val="28"/>
          <w:lang w:val="uk-UA"/>
        </w:rPr>
      </w:pPr>
    </w:p>
    <w:p w:rsidR="00A20D52" w:rsidRPr="00A650DE" w:rsidRDefault="00A20D52" w:rsidP="00A650DE">
      <w:pPr>
        <w:spacing w:before="120"/>
        <w:jc w:val="both"/>
        <w:rPr>
          <w:sz w:val="28"/>
          <w:szCs w:val="28"/>
          <w:lang w:val="uk-UA"/>
        </w:rPr>
      </w:pPr>
      <w:r w:rsidRPr="00A650DE">
        <w:rPr>
          <w:b/>
          <w:sz w:val="28"/>
          <w:szCs w:val="28"/>
          <w:lang w:val="uk-UA"/>
        </w:rPr>
        <w:t xml:space="preserve">Керуючий справами обласної ради         </w:t>
      </w:r>
      <w:r w:rsidR="00A650DE">
        <w:rPr>
          <w:b/>
          <w:sz w:val="28"/>
          <w:szCs w:val="28"/>
          <w:lang w:val="uk-UA"/>
        </w:rPr>
        <w:t xml:space="preserve">                             </w:t>
      </w:r>
      <w:r w:rsidRPr="00A650DE">
        <w:rPr>
          <w:b/>
          <w:sz w:val="28"/>
          <w:szCs w:val="28"/>
          <w:lang w:val="uk-UA"/>
        </w:rPr>
        <w:t xml:space="preserve">    М</w:t>
      </w:r>
      <w:r w:rsidR="006E5E12" w:rsidRPr="00A650DE">
        <w:rPr>
          <w:b/>
          <w:sz w:val="28"/>
          <w:szCs w:val="28"/>
          <w:lang w:val="uk-UA"/>
        </w:rPr>
        <w:t xml:space="preserve">икола </w:t>
      </w:r>
      <w:r w:rsidRPr="00A650DE">
        <w:rPr>
          <w:b/>
          <w:sz w:val="28"/>
          <w:szCs w:val="28"/>
          <w:lang w:val="uk-UA"/>
        </w:rPr>
        <w:t>Б</w:t>
      </w:r>
      <w:r w:rsidR="00A650DE">
        <w:rPr>
          <w:b/>
          <w:sz w:val="28"/>
          <w:szCs w:val="28"/>
          <w:lang w:val="uk-UA"/>
        </w:rPr>
        <w:t>ОРЕЦЬ</w:t>
      </w:r>
    </w:p>
    <w:sectPr w:rsidR="00A20D52" w:rsidRPr="00A650DE" w:rsidSect="00A650DE">
      <w:pgSz w:w="11907" w:h="16840" w:code="9"/>
      <w:pgMar w:top="1134" w:right="567" w:bottom="1134" w:left="1701" w:header="720" w:footer="2041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010BE"/>
    <w:rsid w:val="00097F0D"/>
    <w:rsid w:val="000B7CC2"/>
    <w:rsid w:val="000F0D20"/>
    <w:rsid w:val="001024CE"/>
    <w:rsid w:val="001F5C30"/>
    <w:rsid w:val="00236516"/>
    <w:rsid w:val="002F1E9E"/>
    <w:rsid w:val="003010BE"/>
    <w:rsid w:val="00386C11"/>
    <w:rsid w:val="003D1DA6"/>
    <w:rsid w:val="003E47E2"/>
    <w:rsid w:val="00503FD9"/>
    <w:rsid w:val="0050760E"/>
    <w:rsid w:val="006707F5"/>
    <w:rsid w:val="006A1C76"/>
    <w:rsid w:val="006A519C"/>
    <w:rsid w:val="006B401F"/>
    <w:rsid w:val="006E2995"/>
    <w:rsid w:val="006E5E12"/>
    <w:rsid w:val="00746648"/>
    <w:rsid w:val="007678C9"/>
    <w:rsid w:val="00782DDB"/>
    <w:rsid w:val="00823D44"/>
    <w:rsid w:val="00881B41"/>
    <w:rsid w:val="008C0826"/>
    <w:rsid w:val="00911B89"/>
    <w:rsid w:val="009503F0"/>
    <w:rsid w:val="00964578"/>
    <w:rsid w:val="009D3062"/>
    <w:rsid w:val="00A20D52"/>
    <w:rsid w:val="00A3136A"/>
    <w:rsid w:val="00A31EDD"/>
    <w:rsid w:val="00A650DE"/>
    <w:rsid w:val="00A863AD"/>
    <w:rsid w:val="00AD4918"/>
    <w:rsid w:val="00B97B08"/>
    <w:rsid w:val="00BB7DC9"/>
    <w:rsid w:val="00BE30F3"/>
    <w:rsid w:val="00C43110"/>
    <w:rsid w:val="00C53212"/>
    <w:rsid w:val="00C56A63"/>
    <w:rsid w:val="00C65EA5"/>
    <w:rsid w:val="00C735C8"/>
    <w:rsid w:val="00CF0229"/>
    <w:rsid w:val="00D62F52"/>
    <w:rsid w:val="00D76333"/>
    <w:rsid w:val="00D82F08"/>
    <w:rsid w:val="00DB0A25"/>
    <w:rsid w:val="00DB469F"/>
    <w:rsid w:val="00DE42EF"/>
    <w:rsid w:val="00E30460"/>
    <w:rsid w:val="00E36260"/>
    <w:rsid w:val="00EA68C9"/>
    <w:rsid w:val="00F437AD"/>
    <w:rsid w:val="00F80099"/>
    <w:rsid w:val="00F80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0B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E30F3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E30F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61025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461025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paragraph" w:styleId="a3">
    <w:name w:val="Body Text"/>
    <w:basedOn w:val="a"/>
    <w:link w:val="a4"/>
    <w:uiPriority w:val="99"/>
    <w:rsid w:val="003010BE"/>
    <w:pPr>
      <w:spacing w:after="120"/>
    </w:pPr>
  </w:style>
  <w:style w:type="character" w:customStyle="1" w:styleId="a4">
    <w:name w:val="Основний текст Знак"/>
    <w:link w:val="a3"/>
    <w:uiPriority w:val="99"/>
    <w:semiHidden/>
    <w:rsid w:val="00461025"/>
    <w:rPr>
      <w:sz w:val="24"/>
      <w:szCs w:val="24"/>
      <w:lang w:val="ru-RU" w:eastAsia="ru-RU"/>
    </w:rPr>
  </w:style>
  <w:style w:type="paragraph" w:styleId="a5">
    <w:name w:val="caption"/>
    <w:basedOn w:val="a"/>
    <w:next w:val="a"/>
    <w:uiPriority w:val="99"/>
    <w:qFormat/>
    <w:rsid w:val="00BE30F3"/>
    <w:pPr>
      <w:jc w:val="center"/>
    </w:pPr>
    <w:rPr>
      <w:b/>
      <w:szCs w:val="20"/>
    </w:rPr>
  </w:style>
  <w:style w:type="table" w:styleId="a6">
    <w:name w:val="Table Grid"/>
    <w:basedOn w:val="a1"/>
    <w:uiPriority w:val="99"/>
    <w:rsid w:val="00BE30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9503F0"/>
    <w:rPr>
      <w:sz w:val="0"/>
      <w:szCs w:val="0"/>
    </w:rPr>
  </w:style>
  <w:style w:type="character" w:customStyle="1" w:styleId="a8">
    <w:name w:val="Текст у виносці Знак"/>
    <w:link w:val="a7"/>
    <w:uiPriority w:val="99"/>
    <w:semiHidden/>
    <w:rsid w:val="00461025"/>
    <w:rPr>
      <w:sz w:val="0"/>
      <w:szCs w:val="0"/>
      <w:lang w:val="ru-RU" w:eastAsia="ru-RU"/>
    </w:rPr>
  </w:style>
  <w:style w:type="paragraph" w:customStyle="1" w:styleId="Style1">
    <w:name w:val="Style1"/>
    <w:basedOn w:val="a"/>
    <w:uiPriority w:val="99"/>
    <w:rsid w:val="001F5C30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character" w:customStyle="1" w:styleId="FontStyle12">
    <w:name w:val="Font Style12"/>
    <w:rsid w:val="001F5C30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F5C30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11">
    <w:name w:val="Font Style11"/>
    <w:uiPriority w:val="99"/>
    <w:rsid w:val="001F5C3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uiPriority w:val="99"/>
    <w:rsid w:val="00782DDB"/>
    <w:pPr>
      <w:widowControl w:val="0"/>
      <w:autoSpaceDE w:val="0"/>
      <w:autoSpaceDN w:val="0"/>
      <w:adjustRightInd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1664</Words>
  <Characters>949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до</vt:lpstr>
      <vt:lpstr>Додаток до</vt:lpstr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</dc:title>
  <dc:creator>1</dc:creator>
  <cp:lastModifiedBy>1</cp:lastModifiedBy>
  <cp:revision>5</cp:revision>
  <cp:lastPrinted>2021-10-25T12:45:00Z</cp:lastPrinted>
  <dcterms:created xsi:type="dcterms:W3CDTF">2021-12-23T08:26:00Z</dcterms:created>
  <dcterms:modified xsi:type="dcterms:W3CDTF">2021-12-23T11:16:00Z</dcterms:modified>
</cp:coreProperties>
</file>