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AC9" w:rsidRPr="00C55D56" w:rsidRDefault="00AB2AC9" w:rsidP="00AB2AC9">
      <w:pPr>
        <w:spacing w:line="480" w:lineRule="atLeast"/>
        <w:ind w:right="-7"/>
        <w:jc w:val="center"/>
        <w:rPr>
          <w:rFonts w:ascii="Times New Roman" w:hAnsi="Times New Roman" w:cs="Times New Roman"/>
          <w:b/>
          <w:sz w:val="24"/>
        </w:rPr>
      </w:pPr>
      <w:r w:rsidRPr="00C55D56">
        <w:rPr>
          <w:rFonts w:ascii="Times New Roman" w:hAnsi="Times New Roman" w:cs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.75pt" o:ole="" fillcolor="window">
            <v:imagedata r:id="rId8" o:title=""/>
          </v:shape>
          <o:OLEObject Type="Embed" ProgID="PBrush" ShapeID="_x0000_i1025" DrawAspect="Content" ObjectID="_1696398603" r:id="rId9">
            <o:FieldCodes>\s \* MERGEFORMAT</o:FieldCodes>
          </o:OLEObject>
        </w:object>
      </w:r>
    </w:p>
    <w:p w:rsidR="00AB2AC9" w:rsidRPr="00C55D56" w:rsidRDefault="00AB2AC9" w:rsidP="00AB2AC9">
      <w:pPr>
        <w:spacing w:line="480" w:lineRule="atLeast"/>
        <w:ind w:right="-7"/>
        <w:jc w:val="center"/>
        <w:rPr>
          <w:rFonts w:ascii="Times New Roman" w:hAnsi="Times New Roman" w:cs="Times New Roman"/>
          <w:b/>
        </w:rPr>
      </w:pPr>
      <w:r w:rsidRPr="00C55D56">
        <w:rPr>
          <w:rFonts w:ascii="Times New Roman" w:hAnsi="Times New Roman" w:cs="Times New Roman"/>
          <w:b/>
          <w:sz w:val="32"/>
        </w:rPr>
        <w:t xml:space="preserve">У К </w:t>
      </w:r>
      <w:proofErr w:type="gramStart"/>
      <w:r w:rsidRPr="00C55D56">
        <w:rPr>
          <w:rFonts w:ascii="Times New Roman" w:hAnsi="Times New Roman" w:cs="Times New Roman"/>
          <w:b/>
          <w:sz w:val="32"/>
        </w:rPr>
        <w:t>Р</w:t>
      </w:r>
      <w:proofErr w:type="gramEnd"/>
      <w:r w:rsidRPr="00C55D56">
        <w:rPr>
          <w:rFonts w:ascii="Times New Roman" w:hAnsi="Times New Roman" w:cs="Times New Roman"/>
          <w:b/>
          <w:sz w:val="32"/>
        </w:rPr>
        <w:t xml:space="preserve"> А Ї Н А</w:t>
      </w:r>
    </w:p>
    <w:p w:rsidR="00DA6787" w:rsidRPr="00C55D56" w:rsidRDefault="00DA6787" w:rsidP="00DA6787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pacing w:val="32"/>
          <w:sz w:val="52"/>
          <w:szCs w:val="52"/>
          <w:lang w:val="uk-UA" w:eastAsia="en-US"/>
        </w:rPr>
      </w:pPr>
      <w:r w:rsidRPr="00C55D56">
        <w:rPr>
          <w:rFonts w:ascii="Times New Roman" w:hAnsi="Times New Roman" w:cs="Times New Roman"/>
          <w:b/>
          <w:caps/>
          <w:spacing w:val="32"/>
          <w:sz w:val="52"/>
          <w:szCs w:val="52"/>
          <w:lang w:val="uk-UA" w:eastAsia="en-US"/>
        </w:rPr>
        <w:t>чЕРНІВЕЦЬКА ОБЛАСНА РАДА</w:t>
      </w:r>
    </w:p>
    <w:p w:rsidR="00DA6787" w:rsidRPr="00C55D56" w:rsidRDefault="00DA6787" w:rsidP="00DA6787">
      <w:pPr>
        <w:keepNext/>
        <w:widowControl/>
        <w:pBdr>
          <w:top w:val="single" w:sz="2" w:space="1" w:color="auto"/>
        </w:pBdr>
        <w:autoSpaceDE/>
        <w:autoSpaceDN/>
        <w:adjustRightInd/>
        <w:jc w:val="center"/>
        <w:outlineLvl w:val="1"/>
        <w:rPr>
          <w:rFonts w:ascii="Times New Roman" w:hAnsi="Times New Roman" w:cs="Times New Roman"/>
          <w:caps/>
          <w:sz w:val="16"/>
          <w:szCs w:val="16"/>
          <w:lang w:val="uk-UA"/>
        </w:rPr>
      </w:pPr>
    </w:p>
    <w:p w:rsidR="00DA6787" w:rsidRPr="00C55D56" w:rsidRDefault="007B410E" w:rsidP="00DA6787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AB2AC9" w:rsidRPr="00C55D56"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 w:rsidR="00AB2AC9" w:rsidRPr="00C55D56">
        <w:rPr>
          <w:rFonts w:ascii="Times New Roman" w:hAnsi="Times New Roman" w:cs="Times New Roman"/>
          <w:sz w:val="28"/>
          <w:szCs w:val="28"/>
        </w:rPr>
        <w:t>VIII</w:t>
      </w:r>
      <w:r w:rsidR="00AB2AC9" w:rsidRPr="00C55D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6787" w:rsidRPr="00C55D56">
        <w:rPr>
          <w:rFonts w:ascii="Times New Roman" w:hAnsi="Times New Roman" w:cs="Times New Roman"/>
          <w:sz w:val="28"/>
          <w:szCs w:val="28"/>
          <w:lang w:val="uk-UA"/>
        </w:rPr>
        <w:t>скликання</w:t>
      </w:r>
    </w:p>
    <w:p w:rsidR="00AB2AC9" w:rsidRPr="00C55D56" w:rsidRDefault="00AB2AC9" w:rsidP="00DA6787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AB2AC9" w:rsidRPr="00C55D56" w:rsidRDefault="00AB2AC9" w:rsidP="00AB2AC9">
      <w:pPr>
        <w:ind w:left="119" w:hanging="11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55D56">
        <w:rPr>
          <w:rFonts w:ascii="Times New Roman" w:hAnsi="Times New Roman" w:cs="Times New Roman"/>
          <w:b/>
          <w:sz w:val="40"/>
          <w:szCs w:val="40"/>
        </w:rPr>
        <w:t xml:space="preserve">Р І Ш Е Н </w:t>
      </w:r>
      <w:proofErr w:type="spellStart"/>
      <w:proofErr w:type="gramStart"/>
      <w:r w:rsidRPr="00C55D56">
        <w:rPr>
          <w:rFonts w:ascii="Times New Roman" w:hAnsi="Times New Roman" w:cs="Times New Roman"/>
          <w:b/>
          <w:sz w:val="40"/>
          <w:szCs w:val="40"/>
        </w:rPr>
        <w:t>Н</w:t>
      </w:r>
      <w:proofErr w:type="spellEnd"/>
      <w:proofErr w:type="gramEnd"/>
      <w:r w:rsidRPr="00C55D56">
        <w:rPr>
          <w:rFonts w:ascii="Times New Roman" w:hAnsi="Times New Roman" w:cs="Times New Roman"/>
          <w:b/>
          <w:sz w:val="40"/>
          <w:szCs w:val="40"/>
        </w:rPr>
        <w:t xml:space="preserve"> Я № </w:t>
      </w:r>
      <w:r w:rsidR="007B410E">
        <w:rPr>
          <w:rFonts w:ascii="Times New Roman" w:hAnsi="Times New Roman" w:cs="Times New Roman"/>
          <w:b/>
          <w:sz w:val="40"/>
          <w:szCs w:val="40"/>
          <w:lang w:val="uk-UA"/>
        </w:rPr>
        <w:t>247-4</w:t>
      </w:r>
      <w:r w:rsidRPr="00C55D56">
        <w:rPr>
          <w:rFonts w:ascii="Times New Roman" w:hAnsi="Times New Roman" w:cs="Times New Roman"/>
          <w:b/>
          <w:sz w:val="40"/>
          <w:szCs w:val="40"/>
        </w:rPr>
        <w:t>/21</w:t>
      </w:r>
    </w:p>
    <w:p w:rsidR="00DA6787" w:rsidRPr="00C55D56" w:rsidRDefault="00DA6787" w:rsidP="00DA6787">
      <w:pPr>
        <w:widowControl/>
        <w:autoSpaceDE/>
        <w:autoSpaceDN/>
        <w:adjustRightInd/>
        <w:jc w:val="both"/>
        <w:rPr>
          <w:rFonts w:ascii="Times New Roman" w:hAnsi="Times New Roman" w:cs="Times New Roman"/>
          <w:caps/>
          <w:spacing w:val="50"/>
          <w:sz w:val="16"/>
          <w:szCs w:val="16"/>
          <w:lang w:eastAsia="en-US"/>
        </w:rPr>
      </w:pPr>
    </w:p>
    <w:p w:rsidR="00DA6787" w:rsidRPr="00C55D56" w:rsidRDefault="007B410E" w:rsidP="00DA6787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06 жовтня</w:t>
      </w:r>
      <w:r w:rsidR="00AB2AC9" w:rsidRPr="00C55D56">
        <w:rPr>
          <w:rFonts w:ascii="Times New Roman" w:hAnsi="Times New Roman" w:cs="Times New Roman"/>
          <w:sz w:val="28"/>
          <w:szCs w:val="28"/>
          <w:lang w:val="uk-UA"/>
        </w:rPr>
        <w:t xml:space="preserve"> 2021 р.</w:t>
      </w:r>
      <w:r w:rsidR="00DA6787" w:rsidRPr="00C55D56">
        <w:rPr>
          <w:rFonts w:ascii="Times New Roman" w:hAnsi="Times New Roman" w:cs="Times New Roman"/>
          <w:caps/>
          <w:spacing w:val="50"/>
          <w:sz w:val="28"/>
          <w:szCs w:val="28"/>
          <w:lang w:val="uk-UA" w:eastAsia="en-US"/>
        </w:rPr>
        <w:tab/>
      </w:r>
      <w:r w:rsidR="00DA6787" w:rsidRPr="00C55D56">
        <w:rPr>
          <w:rFonts w:ascii="Times New Roman" w:hAnsi="Times New Roman" w:cs="Times New Roman"/>
          <w:caps/>
          <w:spacing w:val="50"/>
          <w:sz w:val="28"/>
          <w:szCs w:val="28"/>
          <w:lang w:val="uk-UA" w:eastAsia="en-US"/>
        </w:rPr>
        <w:tab/>
      </w:r>
      <w:r w:rsidR="00DA6787" w:rsidRPr="00C55D56">
        <w:rPr>
          <w:rFonts w:ascii="Times New Roman" w:hAnsi="Times New Roman" w:cs="Times New Roman"/>
          <w:caps/>
          <w:spacing w:val="50"/>
          <w:sz w:val="28"/>
          <w:szCs w:val="28"/>
          <w:lang w:val="uk-UA" w:eastAsia="en-US"/>
        </w:rPr>
        <w:tab/>
      </w:r>
      <w:r w:rsidR="00DA6787" w:rsidRPr="00C55D56">
        <w:rPr>
          <w:rFonts w:ascii="Times New Roman" w:hAnsi="Times New Roman" w:cs="Times New Roman"/>
          <w:caps/>
          <w:spacing w:val="50"/>
          <w:sz w:val="28"/>
          <w:szCs w:val="28"/>
          <w:lang w:val="uk-UA" w:eastAsia="en-US"/>
        </w:rPr>
        <w:tab/>
      </w:r>
      <w:r w:rsidR="00DA6787" w:rsidRPr="00C55D56">
        <w:rPr>
          <w:rFonts w:ascii="Times New Roman" w:hAnsi="Times New Roman" w:cs="Times New Roman"/>
          <w:caps/>
          <w:spacing w:val="50"/>
          <w:sz w:val="28"/>
          <w:szCs w:val="28"/>
          <w:lang w:val="uk-UA" w:eastAsia="en-US"/>
        </w:rPr>
        <w:tab/>
      </w:r>
      <w:r w:rsidR="00DA6787" w:rsidRPr="00C55D56">
        <w:rPr>
          <w:rFonts w:ascii="Times New Roman" w:hAnsi="Times New Roman" w:cs="Times New Roman"/>
          <w:caps/>
          <w:spacing w:val="50"/>
          <w:sz w:val="28"/>
          <w:szCs w:val="28"/>
          <w:lang w:val="uk-UA" w:eastAsia="en-US"/>
        </w:rPr>
        <w:tab/>
      </w:r>
      <w:r w:rsidR="00AB2AC9" w:rsidRPr="00C55D56">
        <w:rPr>
          <w:rFonts w:ascii="Times New Roman" w:hAnsi="Times New Roman" w:cs="Times New Roman"/>
          <w:caps/>
          <w:spacing w:val="50"/>
          <w:sz w:val="28"/>
          <w:szCs w:val="28"/>
          <w:lang w:val="uk-UA" w:eastAsia="en-US"/>
        </w:rPr>
        <w:t xml:space="preserve">              </w:t>
      </w:r>
      <w:r w:rsidR="00DA6787" w:rsidRPr="00C55D56">
        <w:rPr>
          <w:rFonts w:ascii="Times New Roman" w:hAnsi="Times New Roman" w:cs="Times New Roman"/>
          <w:sz w:val="28"/>
          <w:szCs w:val="28"/>
          <w:lang w:val="uk-UA" w:eastAsia="en-US"/>
        </w:rPr>
        <w:t>м. Чернівці</w:t>
      </w:r>
    </w:p>
    <w:p w:rsidR="00F4009E" w:rsidRPr="00C55D56" w:rsidRDefault="00F4009E" w:rsidP="00F4009E">
      <w:pPr>
        <w:pStyle w:val="a5"/>
        <w:rPr>
          <w:b/>
          <w:sz w:val="16"/>
          <w:szCs w:val="16"/>
        </w:rPr>
      </w:pPr>
    </w:p>
    <w:p w:rsidR="00532E61" w:rsidRPr="00B40A66" w:rsidRDefault="00532E61" w:rsidP="00B40A66">
      <w:pPr>
        <w:ind w:right="4535"/>
        <w:jc w:val="both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B40A66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Про звернення депутатів Чернівецької обласної ради </w:t>
      </w:r>
      <w:r w:rsidRPr="00B40A66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uk-UA"/>
        </w:rPr>
        <w:t>V</w:t>
      </w:r>
      <w:r w:rsidRPr="00B40A66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ІІІ скликання до </w:t>
      </w:r>
      <w:r w:rsidR="00B40A66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голів</w:t>
      </w:r>
      <w:r w:rsidRPr="00B40A66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територіальних громад області, </w:t>
      </w:r>
      <w:bookmarkStart w:id="0" w:name="_Hlk73013429"/>
      <w:r w:rsidRPr="00B40A66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керівників закладів культури і освіти області </w:t>
      </w:r>
      <w:bookmarkEnd w:id="0"/>
      <w:r w:rsidRPr="00B40A66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щодо вшанування пам’яті </w:t>
      </w:r>
      <w:r w:rsidR="001B2C6C" w:rsidRPr="001B2C6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українського естрадного співака, </w:t>
      </w:r>
      <w:r w:rsidR="00116F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Героя України,</w:t>
      </w:r>
      <w:r w:rsidR="00116FFF" w:rsidRPr="001B2C6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1B2C6C" w:rsidRPr="001B2C6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лауреата Національної премії України імені Тараса Шевченка, народного артиста України</w:t>
      </w:r>
      <w:r w:rsidR="007B410E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B40A66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Назарія Яремчука </w:t>
      </w:r>
    </w:p>
    <w:p w:rsidR="00532E61" w:rsidRPr="00B40A66" w:rsidRDefault="00532E61" w:rsidP="00532E61">
      <w:pPr>
        <w:ind w:right="3969"/>
        <w:rPr>
          <w:rFonts w:ascii="Times New Roman" w:hAnsi="Times New Roman" w:cs="Times New Roman"/>
          <w:b/>
          <w:bCs/>
          <w:sz w:val="16"/>
          <w:szCs w:val="16"/>
          <w:bdr w:val="none" w:sz="0" w:space="0" w:color="auto" w:frame="1"/>
          <w:lang w:val="uk-UA" w:eastAsia="uk-UA"/>
        </w:rPr>
      </w:pPr>
    </w:p>
    <w:p w:rsidR="0090296C" w:rsidRPr="00B40A66" w:rsidRDefault="001121BF" w:rsidP="00B40A66">
      <w:pPr>
        <w:pStyle w:val="a5"/>
        <w:ind w:firstLine="567"/>
        <w:jc w:val="both"/>
        <w:rPr>
          <w:szCs w:val="28"/>
        </w:rPr>
      </w:pPr>
      <w:r w:rsidRPr="00B40A66">
        <w:rPr>
          <w:szCs w:val="28"/>
        </w:rPr>
        <w:t>Керуючись частиною 2 статті 43 Закону України «Про місцеве самоврядування в Україні»</w:t>
      </w:r>
      <w:r w:rsidR="000201A7" w:rsidRPr="00B40A66">
        <w:rPr>
          <w:szCs w:val="28"/>
        </w:rPr>
        <w:t>,</w:t>
      </w:r>
      <w:r w:rsidR="0090296C" w:rsidRPr="00B40A66">
        <w:rPr>
          <w:szCs w:val="28"/>
        </w:rPr>
        <w:t xml:space="preserve"> </w:t>
      </w:r>
      <w:r w:rsidR="00B40A66">
        <w:rPr>
          <w:szCs w:val="28"/>
        </w:rPr>
        <w:t>лист депутата</w:t>
      </w:r>
      <w:r w:rsidR="00B40A66" w:rsidRPr="00B40A66">
        <w:rPr>
          <w:bCs/>
          <w:szCs w:val="28"/>
          <w:bdr w:val="none" w:sz="0" w:space="0" w:color="auto" w:frame="1"/>
          <w:lang w:eastAsia="uk-UA"/>
        </w:rPr>
        <w:t xml:space="preserve"> </w:t>
      </w:r>
      <w:r w:rsidR="00AD7699" w:rsidRPr="00B40A66">
        <w:rPr>
          <w:szCs w:val="28"/>
          <w:lang w:eastAsia="uk-UA"/>
        </w:rPr>
        <w:t xml:space="preserve">Чернівецької обласної ради </w:t>
      </w:r>
      <w:r w:rsidR="00B40A66" w:rsidRPr="00B40A66">
        <w:rPr>
          <w:bCs/>
          <w:szCs w:val="28"/>
          <w:bdr w:val="none" w:sz="0" w:space="0" w:color="auto" w:frame="1"/>
          <w:lang w:val="en-US" w:eastAsia="uk-UA"/>
        </w:rPr>
        <w:t>V</w:t>
      </w:r>
      <w:r w:rsidR="00B40A66" w:rsidRPr="00B40A66">
        <w:rPr>
          <w:bCs/>
          <w:szCs w:val="28"/>
          <w:bdr w:val="none" w:sz="0" w:space="0" w:color="auto" w:frame="1"/>
          <w:lang w:eastAsia="uk-UA"/>
        </w:rPr>
        <w:t>ІІІ скликання</w:t>
      </w:r>
      <w:r w:rsidR="00B40A66">
        <w:rPr>
          <w:szCs w:val="28"/>
        </w:rPr>
        <w:t xml:space="preserve"> Олександра ШКУРІДІНА від 16.07.2021 №7/2021 та враховуючи висновок </w:t>
      </w:r>
      <w:r w:rsidR="00B40A66">
        <w:rPr>
          <w:szCs w:val="28"/>
          <w:lang w:eastAsia="uk-UA"/>
        </w:rPr>
        <w:t>постійної комісії</w:t>
      </w:r>
      <w:r w:rsidR="00B40A66" w:rsidRPr="00B40A66">
        <w:rPr>
          <w:szCs w:val="28"/>
          <w:lang w:eastAsia="uk-UA"/>
        </w:rPr>
        <w:t xml:space="preserve"> обласної ради з питань освіти, науки, культури, туризму</w:t>
      </w:r>
      <w:r w:rsidR="00B40A66">
        <w:rPr>
          <w:szCs w:val="28"/>
          <w:lang w:eastAsia="uk-UA"/>
        </w:rPr>
        <w:t>, спорту та молодіжної політ</w:t>
      </w:r>
      <w:r w:rsidR="00116FFF">
        <w:rPr>
          <w:szCs w:val="28"/>
          <w:lang w:eastAsia="uk-UA"/>
        </w:rPr>
        <w:t>и</w:t>
      </w:r>
      <w:r w:rsidR="00B40A66">
        <w:rPr>
          <w:szCs w:val="28"/>
          <w:lang w:eastAsia="uk-UA"/>
        </w:rPr>
        <w:t>ки</w:t>
      </w:r>
      <w:r w:rsidR="00116FFF">
        <w:rPr>
          <w:szCs w:val="28"/>
          <w:lang w:eastAsia="uk-UA"/>
        </w:rPr>
        <w:t xml:space="preserve"> від 09.09.2021 №17/9</w:t>
      </w:r>
      <w:r w:rsidR="00B40A66">
        <w:rPr>
          <w:szCs w:val="28"/>
          <w:lang w:eastAsia="uk-UA"/>
        </w:rPr>
        <w:t xml:space="preserve">, </w:t>
      </w:r>
      <w:r w:rsidR="00B40A66">
        <w:rPr>
          <w:szCs w:val="28"/>
        </w:rPr>
        <w:t xml:space="preserve"> </w:t>
      </w:r>
      <w:r w:rsidR="0090296C" w:rsidRPr="00B40A66">
        <w:rPr>
          <w:szCs w:val="28"/>
        </w:rPr>
        <w:t xml:space="preserve">обласна рада </w:t>
      </w:r>
    </w:p>
    <w:p w:rsidR="00AB2AC9" w:rsidRPr="00B40A66" w:rsidRDefault="00AB2AC9" w:rsidP="00B40A66">
      <w:pPr>
        <w:pStyle w:val="a5"/>
        <w:ind w:firstLine="567"/>
        <w:jc w:val="both"/>
        <w:rPr>
          <w:sz w:val="16"/>
          <w:szCs w:val="16"/>
        </w:rPr>
      </w:pPr>
    </w:p>
    <w:p w:rsidR="001121BF" w:rsidRPr="00B40A66" w:rsidRDefault="00EE73E6" w:rsidP="00B40A66">
      <w:pPr>
        <w:pStyle w:val="a5"/>
        <w:ind w:firstLine="567"/>
        <w:jc w:val="center"/>
        <w:rPr>
          <w:b/>
          <w:szCs w:val="28"/>
        </w:rPr>
      </w:pPr>
      <w:r w:rsidRPr="00B40A66">
        <w:rPr>
          <w:b/>
          <w:szCs w:val="28"/>
        </w:rPr>
        <w:t>ВИРІШИЛА:</w:t>
      </w:r>
    </w:p>
    <w:p w:rsidR="003733C8" w:rsidRPr="00B40A66" w:rsidRDefault="003733C8" w:rsidP="00B40A66">
      <w:pPr>
        <w:pStyle w:val="a5"/>
        <w:ind w:firstLine="567"/>
        <w:jc w:val="center"/>
        <w:rPr>
          <w:sz w:val="16"/>
          <w:szCs w:val="16"/>
        </w:rPr>
      </w:pPr>
    </w:p>
    <w:p w:rsidR="004D6C11" w:rsidRPr="007B410E" w:rsidRDefault="004D6C11" w:rsidP="00B40A66">
      <w:pPr>
        <w:numPr>
          <w:ilvl w:val="0"/>
          <w:numId w:val="18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0A6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Підтримати </w:t>
      </w:r>
      <w:r w:rsidR="00AD769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та надіслати </w:t>
      </w:r>
      <w:r w:rsidRPr="00B40A6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звернення депутатів </w:t>
      </w:r>
      <w:r w:rsidR="00116F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Чернівецької </w:t>
      </w:r>
      <w:r w:rsidRPr="00B40A6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обласної ради VІІІ скликання до </w:t>
      </w:r>
      <w:r w:rsidR="00B40A66">
        <w:rPr>
          <w:rFonts w:ascii="Times New Roman" w:hAnsi="Times New Roman" w:cs="Times New Roman"/>
          <w:sz w:val="28"/>
          <w:szCs w:val="28"/>
          <w:lang w:val="uk-UA" w:eastAsia="uk-UA"/>
        </w:rPr>
        <w:t>голів</w:t>
      </w:r>
      <w:r w:rsidRPr="00B40A6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територіальних громад області, </w:t>
      </w:r>
      <w:r w:rsidRPr="00B40A6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керівників закладів культури і освіти області</w:t>
      </w:r>
      <w:r w:rsidR="00AD7699" w:rsidRPr="00AD7699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AD7699" w:rsidRPr="007B410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щодо вшанування пам’яті</w:t>
      </w:r>
      <w:r w:rsidR="00674FE9" w:rsidRPr="007B410E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674FE9" w:rsidRPr="007B410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українського естрадного співака, </w:t>
      </w:r>
      <w:r w:rsidR="00116FFF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Героя України,</w:t>
      </w:r>
      <w:r w:rsidR="00116FFF" w:rsidRPr="007B410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674FE9" w:rsidRPr="007B410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лауреата Національної премії України імені Тараса Шевченка, народного артиста України</w:t>
      </w:r>
      <w:r w:rsidR="007B410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674FE9" w:rsidRPr="007B410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Назарія Яремчука</w:t>
      </w:r>
      <w:r w:rsidR="00B40A66" w:rsidRPr="007B410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, що додається</w:t>
      </w:r>
      <w:r w:rsidRPr="007B410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. </w:t>
      </w:r>
    </w:p>
    <w:p w:rsidR="007C4666" w:rsidRPr="00B40A66" w:rsidRDefault="007C4666" w:rsidP="00B40A66">
      <w:pPr>
        <w:numPr>
          <w:ilvl w:val="0"/>
          <w:numId w:val="18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0A66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3D459C" w:rsidRPr="00B40A66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B40A66">
        <w:rPr>
          <w:rFonts w:ascii="Times New Roman" w:hAnsi="Times New Roman" w:cs="Times New Roman"/>
          <w:sz w:val="28"/>
          <w:szCs w:val="28"/>
          <w:lang w:val="uk-UA"/>
        </w:rPr>
        <w:t xml:space="preserve">учити управлінню культури </w:t>
      </w:r>
      <w:r w:rsidRPr="00B40A66">
        <w:rPr>
          <w:rFonts w:ascii="Times New Roman" w:hAnsi="Times New Roman" w:cs="Times New Roman"/>
          <w:sz w:val="28"/>
          <w:szCs w:val="28"/>
          <w:lang w:val="uk-UA" w:eastAsia="uk-UA"/>
        </w:rPr>
        <w:t>обласної</w:t>
      </w:r>
      <w:r w:rsidRPr="00B40A66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адміністрації розробити та затвердити план заходів з </w:t>
      </w:r>
      <w:r w:rsidR="00B40A66">
        <w:rPr>
          <w:rFonts w:ascii="Times New Roman" w:hAnsi="Times New Roman" w:cs="Times New Roman"/>
          <w:sz w:val="28"/>
          <w:szCs w:val="28"/>
          <w:lang w:val="uk-UA"/>
        </w:rPr>
        <w:t xml:space="preserve">нагоди 70-ї річниці від дня народження </w:t>
      </w:r>
      <w:r w:rsidRPr="00B40A66">
        <w:rPr>
          <w:rFonts w:ascii="Times New Roman" w:hAnsi="Times New Roman" w:cs="Times New Roman"/>
          <w:sz w:val="28"/>
          <w:szCs w:val="28"/>
          <w:lang w:val="uk-UA"/>
        </w:rPr>
        <w:t xml:space="preserve">Назарія Яремчука, залучивши до участі заклади культури </w:t>
      </w:r>
      <w:r w:rsidR="00B40A66">
        <w:rPr>
          <w:rFonts w:ascii="Times New Roman" w:hAnsi="Times New Roman" w:cs="Times New Roman"/>
          <w:sz w:val="28"/>
          <w:szCs w:val="28"/>
          <w:lang w:val="uk-UA"/>
        </w:rPr>
        <w:t xml:space="preserve">Чернівецької </w:t>
      </w:r>
      <w:r w:rsidRPr="00B40A66">
        <w:rPr>
          <w:rFonts w:ascii="Times New Roman" w:hAnsi="Times New Roman" w:cs="Times New Roman"/>
          <w:sz w:val="28"/>
          <w:szCs w:val="28"/>
          <w:lang w:val="uk-UA"/>
        </w:rPr>
        <w:t>області. Забезпечити фінансування заходів за рахунок кошт</w:t>
      </w:r>
      <w:r w:rsidR="00510585">
        <w:rPr>
          <w:rFonts w:ascii="Times New Roman" w:hAnsi="Times New Roman" w:cs="Times New Roman"/>
          <w:sz w:val="28"/>
          <w:szCs w:val="28"/>
          <w:lang w:val="uk-UA"/>
        </w:rPr>
        <w:t>ів, передбачених на реалізацію Р</w:t>
      </w:r>
      <w:r w:rsidRPr="00B40A66">
        <w:rPr>
          <w:rFonts w:ascii="Times New Roman" w:hAnsi="Times New Roman" w:cs="Times New Roman"/>
          <w:sz w:val="28"/>
          <w:szCs w:val="28"/>
          <w:lang w:val="uk-UA"/>
        </w:rPr>
        <w:t>егіональної програми розвитку культури</w:t>
      </w:r>
      <w:r w:rsidR="00510585">
        <w:rPr>
          <w:rFonts w:ascii="Times New Roman" w:hAnsi="Times New Roman" w:cs="Times New Roman"/>
          <w:sz w:val="28"/>
          <w:szCs w:val="28"/>
          <w:lang w:val="uk-UA"/>
        </w:rPr>
        <w:t xml:space="preserve"> на 2020-2022 роки</w:t>
      </w:r>
      <w:r w:rsidRPr="00B40A6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10585" w:rsidRPr="00B40A66" w:rsidRDefault="00510585" w:rsidP="00510585">
      <w:pPr>
        <w:numPr>
          <w:ilvl w:val="0"/>
          <w:numId w:val="18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0A66">
        <w:rPr>
          <w:rFonts w:ascii="Times New Roman" w:hAnsi="Times New Roman" w:cs="Times New Roman"/>
          <w:sz w:val="28"/>
          <w:szCs w:val="28"/>
          <w:lang w:val="uk-UA" w:eastAsia="uk-UA"/>
        </w:rPr>
        <w:t>Доручи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ти Д</w:t>
      </w:r>
      <w:r w:rsidRPr="00B40A66">
        <w:rPr>
          <w:rFonts w:ascii="Times New Roman" w:hAnsi="Times New Roman" w:cs="Times New Roman"/>
          <w:sz w:val="28"/>
          <w:szCs w:val="28"/>
          <w:lang w:val="uk-UA" w:eastAsia="uk-UA"/>
        </w:rPr>
        <w:t>епартаменту освіти і науки обласної</w:t>
      </w:r>
      <w:r w:rsidRPr="00B40A66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B40A66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Інституту післядипломної педагогічної освіти Чернівецької області</w:t>
      </w:r>
      <w:r w:rsidRPr="00B40A66">
        <w:rPr>
          <w:color w:val="000000"/>
          <w:sz w:val="28"/>
          <w:szCs w:val="28"/>
          <w:lang w:val="uk-UA"/>
        </w:rPr>
        <w:t xml:space="preserve"> </w:t>
      </w:r>
      <w:r w:rsidRPr="00B40A66">
        <w:rPr>
          <w:rFonts w:ascii="Times New Roman" w:hAnsi="Times New Roman" w:cs="Times New Roman"/>
          <w:sz w:val="28"/>
          <w:szCs w:val="28"/>
          <w:lang w:val="uk-UA"/>
        </w:rPr>
        <w:t xml:space="preserve">розробити план проведення уроку щодо </w:t>
      </w:r>
      <w:r w:rsidRPr="00B40A66">
        <w:rPr>
          <w:rFonts w:ascii="Times New Roman" w:hAnsi="Times New Roman" w:cs="Times New Roman"/>
          <w:sz w:val="28"/>
          <w:szCs w:val="28"/>
          <w:lang w:val="uk-UA" w:eastAsia="uk-UA"/>
        </w:rPr>
        <w:t>вивчення життєвого і творчого шляху Назарія Яремчука.</w:t>
      </w:r>
    </w:p>
    <w:p w:rsidR="00032982" w:rsidRPr="00B40A66" w:rsidRDefault="003F0AE6" w:rsidP="00823AD7">
      <w:pPr>
        <w:widowControl/>
        <w:numPr>
          <w:ilvl w:val="0"/>
          <w:numId w:val="18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0AE6">
        <w:rPr>
          <w:rFonts w:ascii="Times New Roman" w:hAnsi="Times New Roman" w:cs="Times New Roman"/>
          <w:sz w:val="28"/>
          <w:szCs w:val="28"/>
          <w:lang w:val="uk-UA"/>
        </w:rPr>
        <w:lastRenderedPageBreak/>
        <w:t>Рекомендувати керівникам закладів освіти області провести тематичний тиждень, музичний онлайн-марафон та 30.11.2021 року урок присвячений вивченню життєвого і творчого шляху Назарія Яремчука</w:t>
      </w:r>
      <w:r w:rsidR="00032982" w:rsidRPr="00B40A66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D74392" w:rsidRPr="003F0AE6" w:rsidRDefault="00D74392" w:rsidP="00B40A66">
      <w:pPr>
        <w:numPr>
          <w:ilvl w:val="0"/>
          <w:numId w:val="18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0A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Підтримати проведення всеукраїнського фестивалю української естрадної пісні ім. Н. Яремчука «Пісня буде поміж нас»</w:t>
      </w:r>
      <w:r w:rsidR="005105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A65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у </w:t>
      </w:r>
      <w:r w:rsidR="005105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м. </w:t>
      </w:r>
      <w:proofErr w:type="spellStart"/>
      <w:r w:rsidR="005105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Вижниця</w:t>
      </w:r>
      <w:proofErr w:type="spellEnd"/>
      <w:r w:rsidRPr="00B40A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3F0AE6" w:rsidRPr="00B40A66" w:rsidRDefault="003F0AE6" w:rsidP="00B40A66">
      <w:pPr>
        <w:numPr>
          <w:ilvl w:val="0"/>
          <w:numId w:val="18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0AE6">
        <w:rPr>
          <w:rFonts w:ascii="Times New Roman" w:hAnsi="Times New Roman" w:cs="Times New Roman"/>
          <w:sz w:val="28"/>
          <w:szCs w:val="28"/>
          <w:lang w:val="uk-UA"/>
        </w:rPr>
        <w:t>Рекомендувати управлінню культури обласної державної адміністрації спільно з КП «Чернівецький академічний обласний український музично-драматичний театр ім. О.Кобилянської», ОКУ «Чернівецька обласна філармонія імені Дмитра Гнатюка», територіальними громадами області підготувати та провести загальнообласне свято за участі дітей Назарія Яремчука</w:t>
      </w:r>
    </w:p>
    <w:p w:rsidR="00DD78D1" w:rsidRPr="00B40A66" w:rsidRDefault="00DD78D1" w:rsidP="00B40A66">
      <w:pPr>
        <w:numPr>
          <w:ilvl w:val="0"/>
          <w:numId w:val="18"/>
        </w:numPr>
        <w:ind w:left="0"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B40A6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Контроль за виконанням рішення покласти на заступника голови обласної ради Михайла ПАВЛЮКА, </w:t>
      </w:r>
      <w:r w:rsidR="00AD7699" w:rsidRPr="00B40A6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заступника голови </w:t>
      </w:r>
      <w:r w:rsidR="00AD769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обласної державної адміністрації Ірину ІСОПЕНКО, </w:t>
      </w:r>
      <w:r w:rsidRPr="00B40A66">
        <w:rPr>
          <w:rFonts w:ascii="Times New Roman" w:hAnsi="Times New Roman" w:cs="Times New Roman"/>
          <w:sz w:val="28"/>
          <w:szCs w:val="28"/>
          <w:lang w:val="uk-UA" w:eastAsia="uk-UA"/>
        </w:rPr>
        <w:t>постійну комісію обласної ради з питань освіти, науки, культури, туризму, спорту та молодіжної політ</w:t>
      </w:r>
      <w:r w:rsidR="00116FFF">
        <w:rPr>
          <w:rFonts w:ascii="Times New Roman" w:hAnsi="Times New Roman" w:cs="Times New Roman"/>
          <w:sz w:val="28"/>
          <w:szCs w:val="28"/>
          <w:lang w:val="uk-UA" w:eastAsia="uk-UA"/>
        </w:rPr>
        <w:t>и</w:t>
      </w:r>
      <w:r w:rsidRPr="00B40A66">
        <w:rPr>
          <w:rFonts w:ascii="Times New Roman" w:hAnsi="Times New Roman" w:cs="Times New Roman"/>
          <w:sz w:val="28"/>
          <w:szCs w:val="28"/>
          <w:lang w:val="uk-UA" w:eastAsia="uk-UA"/>
        </w:rPr>
        <w:t>ки (Оксана ПАЛІЙЧУК).</w:t>
      </w:r>
    </w:p>
    <w:p w:rsidR="003733C8" w:rsidRDefault="003733C8" w:rsidP="00B40A66">
      <w:pPr>
        <w:ind w:left="72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45521" w:rsidRDefault="00B45521" w:rsidP="00B40A66">
      <w:pPr>
        <w:ind w:left="72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45521" w:rsidRPr="00B40A66" w:rsidRDefault="00B45521" w:rsidP="00B40A66">
      <w:pPr>
        <w:ind w:left="72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33C8" w:rsidRPr="00B40A66" w:rsidRDefault="003733C8" w:rsidP="00B40A66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54FD" w:rsidRPr="00801583" w:rsidRDefault="0090296C" w:rsidP="00510585">
      <w:pPr>
        <w:suppressAutoHyphens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40A66">
        <w:rPr>
          <w:rFonts w:ascii="Times New Roman" w:hAnsi="Times New Roman" w:cs="Times New Roman"/>
          <w:b/>
          <w:sz w:val="28"/>
          <w:szCs w:val="28"/>
          <w:lang w:val="uk-UA"/>
        </w:rPr>
        <w:t>Голова</w:t>
      </w:r>
      <w:r w:rsidR="00E3102A" w:rsidRPr="00B40A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обласної ради </w:t>
      </w:r>
      <w:r w:rsidR="005105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 w:rsidR="0051058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B35C11" w:rsidRPr="00B40A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F4009E" w:rsidRPr="00B40A6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AD04E3" w:rsidRPr="00B40A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5105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="006B4C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5105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AD04E3" w:rsidRPr="00B40A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76394" w:rsidRPr="00B40A66">
        <w:rPr>
          <w:rFonts w:ascii="Times New Roman" w:hAnsi="Times New Roman" w:cs="Times New Roman"/>
          <w:b/>
          <w:sz w:val="28"/>
          <w:szCs w:val="28"/>
          <w:lang w:val="uk-UA"/>
        </w:rPr>
        <w:t>Олексій БОЙКО</w:t>
      </w:r>
    </w:p>
    <w:sectPr w:rsidR="003754FD" w:rsidRPr="00801583" w:rsidSect="00510585">
      <w:pgSz w:w="11906" w:h="16838"/>
      <w:pgMar w:top="1134" w:right="849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AD7" w:rsidRDefault="00823AD7">
      <w:r>
        <w:separator/>
      </w:r>
    </w:p>
  </w:endnote>
  <w:endnote w:type="continuationSeparator" w:id="0">
    <w:p w:rsidR="00823AD7" w:rsidRDefault="00823A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AD7" w:rsidRDefault="00823AD7">
      <w:r>
        <w:separator/>
      </w:r>
    </w:p>
  </w:footnote>
  <w:footnote w:type="continuationSeparator" w:id="0">
    <w:p w:rsidR="00823AD7" w:rsidRDefault="00823A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42ED092"/>
    <w:lvl w:ilvl="0">
      <w:numFmt w:val="bullet"/>
      <w:lvlText w:val="*"/>
      <w:lvlJc w:val="left"/>
    </w:lvl>
  </w:abstractNum>
  <w:abstractNum w:abstractNumId="1">
    <w:nsid w:val="05734638"/>
    <w:multiLevelType w:val="multilevel"/>
    <w:tmpl w:val="5CD821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BC5973"/>
    <w:multiLevelType w:val="hybridMultilevel"/>
    <w:tmpl w:val="071C3536"/>
    <w:lvl w:ilvl="0" w:tplc="4992D6AC">
      <w:start w:val="1"/>
      <w:numFmt w:val="decimal"/>
      <w:lvlText w:val="%1."/>
      <w:lvlJc w:val="left"/>
      <w:pPr>
        <w:tabs>
          <w:tab w:val="num" w:pos="1753"/>
        </w:tabs>
        <w:ind w:left="175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0FF10CC"/>
    <w:multiLevelType w:val="hybridMultilevel"/>
    <w:tmpl w:val="0AAEEE9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2432792"/>
    <w:multiLevelType w:val="hybridMultilevel"/>
    <w:tmpl w:val="E16699AA"/>
    <w:lvl w:ilvl="0" w:tplc="C9C63C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805479"/>
    <w:multiLevelType w:val="hybridMultilevel"/>
    <w:tmpl w:val="38E03DC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54205C"/>
    <w:multiLevelType w:val="hybridMultilevel"/>
    <w:tmpl w:val="B7B29716"/>
    <w:lvl w:ilvl="0" w:tplc="67269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00FC8"/>
    <w:multiLevelType w:val="hybridMultilevel"/>
    <w:tmpl w:val="44A628DC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526F33FF"/>
    <w:multiLevelType w:val="hybridMultilevel"/>
    <w:tmpl w:val="51DE3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A07047"/>
    <w:multiLevelType w:val="hybridMultilevel"/>
    <w:tmpl w:val="6F242958"/>
    <w:lvl w:ilvl="0" w:tplc="5E649E54">
      <w:start w:val="3000"/>
      <w:numFmt w:val="bullet"/>
      <w:lvlText w:val="-"/>
      <w:lvlJc w:val="left"/>
      <w:pPr>
        <w:ind w:left="1579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62B80702"/>
    <w:multiLevelType w:val="singleLevel"/>
    <w:tmpl w:val="1DAA814C"/>
    <w:lvl w:ilvl="0">
      <w:start w:val="1"/>
      <w:numFmt w:val="decimal"/>
      <w:lvlText w:val="%1."/>
      <w:legacy w:legacy="1" w:legacySpace="0" w:legacyIndent="149"/>
      <w:lvlJc w:val="left"/>
      <w:rPr>
        <w:rFonts w:ascii="Arial" w:hAnsi="Arial" w:cs="Arial" w:hint="default"/>
      </w:rPr>
    </w:lvl>
  </w:abstractNum>
  <w:abstractNum w:abstractNumId="12">
    <w:nsid w:val="64E5773C"/>
    <w:multiLevelType w:val="hybridMultilevel"/>
    <w:tmpl w:val="05280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54275B"/>
    <w:multiLevelType w:val="hybridMultilevel"/>
    <w:tmpl w:val="51DE3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013548"/>
    <w:multiLevelType w:val="multilevel"/>
    <w:tmpl w:val="E20EF65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5">
    <w:nsid w:val="7CE2428B"/>
    <w:multiLevelType w:val="hybridMultilevel"/>
    <w:tmpl w:val="FDD47094"/>
    <w:lvl w:ilvl="0" w:tplc="825A2454">
      <w:start w:val="3000"/>
      <w:numFmt w:val="bullet"/>
      <w:lvlText w:val="-"/>
      <w:lvlJc w:val="left"/>
      <w:pPr>
        <w:ind w:left="1275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>
    <w:nsid w:val="7F453C5B"/>
    <w:multiLevelType w:val="hybridMultilevel"/>
    <w:tmpl w:val="3E9E8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  <w:lvlOverride w:ilvl="0">
      <w:lvl w:ilvl="0">
        <w:numFmt w:val="bullet"/>
        <w:lvlText w:val="•"/>
        <w:legacy w:legacy="1" w:legacySpace="0" w:legacyIndent="120"/>
        <w:lvlJc w:val="left"/>
        <w:rPr>
          <w:rFonts w:ascii="Arial" w:hAnsi="Arial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125"/>
        <w:lvlJc w:val="left"/>
        <w:rPr>
          <w:rFonts w:ascii="Arial" w:hAnsi="Arial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122"/>
        <w:lvlJc w:val="left"/>
        <w:rPr>
          <w:rFonts w:ascii="Arial" w:hAnsi="Arial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123"/>
        <w:lvlJc w:val="left"/>
        <w:rPr>
          <w:rFonts w:ascii="Arial" w:hAnsi="Arial" w:hint="default"/>
        </w:rPr>
      </w:lvl>
    </w:lvlOverride>
  </w:num>
  <w:num w:numId="6">
    <w:abstractNumId w:val="5"/>
  </w:num>
  <w:num w:numId="7">
    <w:abstractNumId w:val="7"/>
  </w:num>
  <w:num w:numId="8">
    <w:abstractNumId w:val="9"/>
  </w:num>
  <w:num w:numId="9">
    <w:abstractNumId w:val="12"/>
  </w:num>
  <w:num w:numId="10">
    <w:abstractNumId w:val="13"/>
  </w:num>
  <w:num w:numId="11">
    <w:abstractNumId w:val="8"/>
  </w:num>
  <w:num w:numId="12">
    <w:abstractNumId w:val="15"/>
  </w:num>
  <w:num w:numId="13">
    <w:abstractNumId w:val="4"/>
  </w:num>
  <w:num w:numId="14">
    <w:abstractNumId w:val="10"/>
  </w:num>
  <w:num w:numId="15">
    <w:abstractNumId w:val="16"/>
  </w:num>
  <w:num w:numId="16">
    <w:abstractNumId w:val="6"/>
  </w:num>
  <w:num w:numId="17">
    <w:abstractNumId w:val="1"/>
  </w:num>
  <w:num w:numId="18">
    <w:abstractNumId w:val="14"/>
  </w:num>
  <w:num w:numId="19">
    <w:abstractNumId w:val="3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A1A9E"/>
    <w:rsid w:val="00002970"/>
    <w:rsid w:val="000201A7"/>
    <w:rsid w:val="00032982"/>
    <w:rsid w:val="000336CA"/>
    <w:rsid w:val="0003637B"/>
    <w:rsid w:val="000513BD"/>
    <w:rsid w:val="0005712D"/>
    <w:rsid w:val="00057602"/>
    <w:rsid w:val="00062D04"/>
    <w:rsid w:val="00076399"/>
    <w:rsid w:val="00084CEC"/>
    <w:rsid w:val="000A65D9"/>
    <w:rsid w:val="000B11E1"/>
    <w:rsid w:val="000B1FE6"/>
    <w:rsid w:val="000B27B0"/>
    <w:rsid w:val="000B28F4"/>
    <w:rsid w:val="000B5A88"/>
    <w:rsid w:val="000B694D"/>
    <w:rsid w:val="000C5931"/>
    <w:rsid w:val="000D0682"/>
    <w:rsid w:val="000E33D7"/>
    <w:rsid w:val="000F1DD6"/>
    <w:rsid w:val="000F4972"/>
    <w:rsid w:val="000F6174"/>
    <w:rsid w:val="00100534"/>
    <w:rsid w:val="00102D29"/>
    <w:rsid w:val="0010326E"/>
    <w:rsid w:val="00110C6A"/>
    <w:rsid w:val="001121BF"/>
    <w:rsid w:val="00116FFF"/>
    <w:rsid w:val="00117839"/>
    <w:rsid w:val="00130360"/>
    <w:rsid w:val="001450A0"/>
    <w:rsid w:val="001531FD"/>
    <w:rsid w:val="00155CF3"/>
    <w:rsid w:val="00157EEB"/>
    <w:rsid w:val="00167F41"/>
    <w:rsid w:val="0017448A"/>
    <w:rsid w:val="001802A6"/>
    <w:rsid w:val="00195FD5"/>
    <w:rsid w:val="001B0D36"/>
    <w:rsid w:val="001B2C6C"/>
    <w:rsid w:val="001B7082"/>
    <w:rsid w:val="001B7414"/>
    <w:rsid w:val="001C512C"/>
    <w:rsid w:val="001C72E1"/>
    <w:rsid w:val="001E0B7E"/>
    <w:rsid w:val="001E3A5D"/>
    <w:rsid w:val="001E3CEC"/>
    <w:rsid w:val="001F152A"/>
    <w:rsid w:val="002078A0"/>
    <w:rsid w:val="00210291"/>
    <w:rsid w:val="00217100"/>
    <w:rsid w:val="00234DA6"/>
    <w:rsid w:val="00240D4D"/>
    <w:rsid w:val="002437AC"/>
    <w:rsid w:val="00244495"/>
    <w:rsid w:val="00246A9B"/>
    <w:rsid w:val="00257B71"/>
    <w:rsid w:val="00275AA8"/>
    <w:rsid w:val="002877F3"/>
    <w:rsid w:val="002904B2"/>
    <w:rsid w:val="002A52FF"/>
    <w:rsid w:val="002B79E0"/>
    <w:rsid w:val="002C7358"/>
    <w:rsid w:val="002E281A"/>
    <w:rsid w:val="002F1625"/>
    <w:rsid w:val="002F1B04"/>
    <w:rsid w:val="002F6B06"/>
    <w:rsid w:val="00307C1E"/>
    <w:rsid w:val="00313C39"/>
    <w:rsid w:val="00314E93"/>
    <w:rsid w:val="003251F9"/>
    <w:rsid w:val="00326276"/>
    <w:rsid w:val="0035738E"/>
    <w:rsid w:val="003733C8"/>
    <w:rsid w:val="00373ADA"/>
    <w:rsid w:val="003754FD"/>
    <w:rsid w:val="003764E7"/>
    <w:rsid w:val="00381936"/>
    <w:rsid w:val="00382BEC"/>
    <w:rsid w:val="003906D8"/>
    <w:rsid w:val="00393DC8"/>
    <w:rsid w:val="00394C6A"/>
    <w:rsid w:val="00394CC1"/>
    <w:rsid w:val="00395132"/>
    <w:rsid w:val="003A3724"/>
    <w:rsid w:val="003C76CC"/>
    <w:rsid w:val="003D459C"/>
    <w:rsid w:val="003D4EBE"/>
    <w:rsid w:val="003E548E"/>
    <w:rsid w:val="003E76AC"/>
    <w:rsid w:val="003F0AE6"/>
    <w:rsid w:val="003F0BC3"/>
    <w:rsid w:val="00403B76"/>
    <w:rsid w:val="00416587"/>
    <w:rsid w:val="00420BE5"/>
    <w:rsid w:val="00431EDD"/>
    <w:rsid w:val="00433274"/>
    <w:rsid w:val="00452E34"/>
    <w:rsid w:val="0046389D"/>
    <w:rsid w:val="004805CC"/>
    <w:rsid w:val="004848AA"/>
    <w:rsid w:val="00490895"/>
    <w:rsid w:val="00492F4D"/>
    <w:rsid w:val="00495CA9"/>
    <w:rsid w:val="004A1A7F"/>
    <w:rsid w:val="004B2E0B"/>
    <w:rsid w:val="004C720C"/>
    <w:rsid w:val="004D6C11"/>
    <w:rsid w:val="004F1AF4"/>
    <w:rsid w:val="0050404B"/>
    <w:rsid w:val="00510585"/>
    <w:rsid w:val="00511566"/>
    <w:rsid w:val="00532E61"/>
    <w:rsid w:val="00535EBF"/>
    <w:rsid w:val="0056388B"/>
    <w:rsid w:val="005655C0"/>
    <w:rsid w:val="00567AC9"/>
    <w:rsid w:val="0057135D"/>
    <w:rsid w:val="00572FEA"/>
    <w:rsid w:val="00573ADF"/>
    <w:rsid w:val="00575ADB"/>
    <w:rsid w:val="00580028"/>
    <w:rsid w:val="0058419F"/>
    <w:rsid w:val="00593752"/>
    <w:rsid w:val="00594480"/>
    <w:rsid w:val="005A3988"/>
    <w:rsid w:val="005C2FC1"/>
    <w:rsid w:val="005C6BFE"/>
    <w:rsid w:val="005C7DF0"/>
    <w:rsid w:val="005D5650"/>
    <w:rsid w:val="005D78F3"/>
    <w:rsid w:val="005F22D0"/>
    <w:rsid w:val="005F3D42"/>
    <w:rsid w:val="00610321"/>
    <w:rsid w:val="00610F7C"/>
    <w:rsid w:val="006116DB"/>
    <w:rsid w:val="0061384D"/>
    <w:rsid w:val="006248A0"/>
    <w:rsid w:val="006254B0"/>
    <w:rsid w:val="00632B00"/>
    <w:rsid w:val="00636CAA"/>
    <w:rsid w:val="00636E45"/>
    <w:rsid w:val="0063762B"/>
    <w:rsid w:val="0064778B"/>
    <w:rsid w:val="00650F64"/>
    <w:rsid w:val="006517F1"/>
    <w:rsid w:val="00652DDB"/>
    <w:rsid w:val="00653CCB"/>
    <w:rsid w:val="00665F52"/>
    <w:rsid w:val="00666707"/>
    <w:rsid w:val="006707C4"/>
    <w:rsid w:val="00674FE9"/>
    <w:rsid w:val="00682B85"/>
    <w:rsid w:val="0068708B"/>
    <w:rsid w:val="00691EC6"/>
    <w:rsid w:val="006922F3"/>
    <w:rsid w:val="006A18B8"/>
    <w:rsid w:val="006A46AA"/>
    <w:rsid w:val="006B0113"/>
    <w:rsid w:val="006B069A"/>
    <w:rsid w:val="006B4C08"/>
    <w:rsid w:val="006E7241"/>
    <w:rsid w:val="006F1A86"/>
    <w:rsid w:val="006F4796"/>
    <w:rsid w:val="00702FC3"/>
    <w:rsid w:val="007059A5"/>
    <w:rsid w:val="00714874"/>
    <w:rsid w:val="00722624"/>
    <w:rsid w:val="00723E90"/>
    <w:rsid w:val="0073097E"/>
    <w:rsid w:val="00734030"/>
    <w:rsid w:val="00736B51"/>
    <w:rsid w:val="0073798D"/>
    <w:rsid w:val="00752812"/>
    <w:rsid w:val="00757F2C"/>
    <w:rsid w:val="00762E2C"/>
    <w:rsid w:val="007708C5"/>
    <w:rsid w:val="007730E1"/>
    <w:rsid w:val="00777E49"/>
    <w:rsid w:val="00781588"/>
    <w:rsid w:val="00782A0F"/>
    <w:rsid w:val="00787E0C"/>
    <w:rsid w:val="007973C1"/>
    <w:rsid w:val="007A05F5"/>
    <w:rsid w:val="007A0B82"/>
    <w:rsid w:val="007A0F46"/>
    <w:rsid w:val="007A3366"/>
    <w:rsid w:val="007B3D6C"/>
    <w:rsid w:val="007B410E"/>
    <w:rsid w:val="007C1A63"/>
    <w:rsid w:val="007C4666"/>
    <w:rsid w:val="007C5E89"/>
    <w:rsid w:val="007D283C"/>
    <w:rsid w:val="007D4E03"/>
    <w:rsid w:val="007E161E"/>
    <w:rsid w:val="00800ED9"/>
    <w:rsid w:val="00801583"/>
    <w:rsid w:val="00820AE9"/>
    <w:rsid w:val="00823AD7"/>
    <w:rsid w:val="00832002"/>
    <w:rsid w:val="00833F4B"/>
    <w:rsid w:val="00842D47"/>
    <w:rsid w:val="00851797"/>
    <w:rsid w:val="00852EB6"/>
    <w:rsid w:val="00861399"/>
    <w:rsid w:val="0086140C"/>
    <w:rsid w:val="00864C4A"/>
    <w:rsid w:val="00870304"/>
    <w:rsid w:val="00873322"/>
    <w:rsid w:val="00890663"/>
    <w:rsid w:val="0089786E"/>
    <w:rsid w:val="008E7A66"/>
    <w:rsid w:val="008F2DE7"/>
    <w:rsid w:val="008F6F65"/>
    <w:rsid w:val="0090296C"/>
    <w:rsid w:val="00917BE8"/>
    <w:rsid w:val="00925299"/>
    <w:rsid w:val="009255C2"/>
    <w:rsid w:val="00925C86"/>
    <w:rsid w:val="00930EE9"/>
    <w:rsid w:val="00946F92"/>
    <w:rsid w:val="009514C4"/>
    <w:rsid w:val="00982311"/>
    <w:rsid w:val="00994847"/>
    <w:rsid w:val="009B5A16"/>
    <w:rsid w:val="009D1029"/>
    <w:rsid w:val="00A0042E"/>
    <w:rsid w:val="00A03186"/>
    <w:rsid w:val="00A13E6A"/>
    <w:rsid w:val="00A16153"/>
    <w:rsid w:val="00A25D33"/>
    <w:rsid w:val="00A30156"/>
    <w:rsid w:val="00A3675D"/>
    <w:rsid w:val="00A36BD7"/>
    <w:rsid w:val="00A45924"/>
    <w:rsid w:val="00A5193A"/>
    <w:rsid w:val="00A55E62"/>
    <w:rsid w:val="00A6131C"/>
    <w:rsid w:val="00A61F20"/>
    <w:rsid w:val="00A62E31"/>
    <w:rsid w:val="00A66A2E"/>
    <w:rsid w:val="00A72808"/>
    <w:rsid w:val="00A73046"/>
    <w:rsid w:val="00A94E9C"/>
    <w:rsid w:val="00AA2BCC"/>
    <w:rsid w:val="00AA5400"/>
    <w:rsid w:val="00AB0E8D"/>
    <w:rsid w:val="00AB2349"/>
    <w:rsid w:val="00AB2AC9"/>
    <w:rsid w:val="00AC27E4"/>
    <w:rsid w:val="00AD04E3"/>
    <w:rsid w:val="00AD7699"/>
    <w:rsid w:val="00AD7F3B"/>
    <w:rsid w:val="00AE5B4B"/>
    <w:rsid w:val="00AE65E4"/>
    <w:rsid w:val="00AE7D7D"/>
    <w:rsid w:val="00AF2499"/>
    <w:rsid w:val="00AF32AE"/>
    <w:rsid w:val="00AF4D0D"/>
    <w:rsid w:val="00AF5ABA"/>
    <w:rsid w:val="00B00C8D"/>
    <w:rsid w:val="00B10457"/>
    <w:rsid w:val="00B11045"/>
    <w:rsid w:val="00B14D92"/>
    <w:rsid w:val="00B15C52"/>
    <w:rsid w:val="00B35C11"/>
    <w:rsid w:val="00B35ECE"/>
    <w:rsid w:val="00B360F5"/>
    <w:rsid w:val="00B37162"/>
    <w:rsid w:val="00B40A66"/>
    <w:rsid w:val="00B45521"/>
    <w:rsid w:val="00B457FA"/>
    <w:rsid w:val="00B60975"/>
    <w:rsid w:val="00B60BFA"/>
    <w:rsid w:val="00B67D26"/>
    <w:rsid w:val="00B74BC9"/>
    <w:rsid w:val="00B74F29"/>
    <w:rsid w:val="00B81BF1"/>
    <w:rsid w:val="00B93B2D"/>
    <w:rsid w:val="00B956B3"/>
    <w:rsid w:val="00B97E3C"/>
    <w:rsid w:val="00BC24FA"/>
    <w:rsid w:val="00BC2CF3"/>
    <w:rsid w:val="00BD7E01"/>
    <w:rsid w:val="00BF05CB"/>
    <w:rsid w:val="00C00D0C"/>
    <w:rsid w:val="00C06321"/>
    <w:rsid w:val="00C12622"/>
    <w:rsid w:val="00C15A7A"/>
    <w:rsid w:val="00C174CD"/>
    <w:rsid w:val="00C24A15"/>
    <w:rsid w:val="00C328F2"/>
    <w:rsid w:val="00C32D2E"/>
    <w:rsid w:val="00C46F72"/>
    <w:rsid w:val="00C55D56"/>
    <w:rsid w:val="00C55F72"/>
    <w:rsid w:val="00C67B02"/>
    <w:rsid w:val="00C72569"/>
    <w:rsid w:val="00C76394"/>
    <w:rsid w:val="00C818E7"/>
    <w:rsid w:val="00C84EDB"/>
    <w:rsid w:val="00C928D3"/>
    <w:rsid w:val="00C9328C"/>
    <w:rsid w:val="00CB0612"/>
    <w:rsid w:val="00CC16E1"/>
    <w:rsid w:val="00CC6CF8"/>
    <w:rsid w:val="00CD0AE2"/>
    <w:rsid w:val="00CD47AD"/>
    <w:rsid w:val="00CD5CD9"/>
    <w:rsid w:val="00D135DD"/>
    <w:rsid w:val="00D15590"/>
    <w:rsid w:val="00D20A29"/>
    <w:rsid w:val="00D24859"/>
    <w:rsid w:val="00D2736E"/>
    <w:rsid w:val="00D42B64"/>
    <w:rsid w:val="00D47E99"/>
    <w:rsid w:val="00D55AA3"/>
    <w:rsid w:val="00D57A4C"/>
    <w:rsid w:val="00D61AE8"/>
    <w:rsid w:val="00D706A4"/>
    <w:rsid w:val="00D74392"/>
    <w:rsid w:val="00D83580"/>
    <w:rsid w:val="00D90DCB"/>
    <w:rsid w:val="00D91F62"/>
    <w:rsid w:val="00DA1857"/>
    <w:rsid w:val="00DA6787"/>
    <w:rsid w:val="00DA798E"/>
    <w:rsid w:val="00DA7B38"/>
    <w:rsid w:val="00DB0199"/>
    <w:rsid w:val="00DB189E"/>
    <w:rsid w:val="00DB7797"/>
    <w:rsid w:val="00DB7F54"/>
    <w:rsid w:val="00DC61EA"/>
    <w:rsid w:val="00DC6DA1"/>
    <w:rsid w:val="00DD012E"/>
    <w:rsid w:val="00DD741B"/>
    <w:rsid w:val="00DD78D1"/>
    <w:rsid w:val="00DD7DFD"/>
    <w:rsid w:val="00DE082C"/>
    <w:rsid w:val="00DE4C5E"/>
    <w:rsid w:val="00DE5533"/>
    <w:rsid w:val="00E02D39"/>
    <w:rsid w:val="00E02EE8"/>
    <w:rsid w:val="00E05318"/>
    <w:rsid w:val="00E05B3A"/>
    <w:rsid w:val="00E103F4"/>
    <w:rsid w:val="00E16D76"/>
    <w:rsid w:val="00E175CF"/>
    <w:rsid w:val="00E27B70"/>
    <w:rsid w:val="00E3102A"/>
    <w:rsid w:val="00E33CD7"/>
    <w:rsid w:val="00E3795B"/>
    <w:rsid w:val="00E43443"/>
    <w:rsid w:val="00E434A1"/>
    <w:rsid w:val="00E61B86"/>
    <w:rsid w:val="00E62055"/>
    <w:rsid w:val="00E80687"/>
    <w:rsid w:val="00E97D9D"/>
    <w:rsid w:val="00EA1A9E"/>
    <w:rsid w:val="00EA22BC"/>
    <w:rsid w:val="00EA4A86"/>
    <w:rsid w:val="00EB6577"/>
    <w:rsid w:val="00EB6E1E"/>
    <w:rsid w:val="00ED2A94"/>
    <w:rsid w:val="00ED4446"/>
    <w:rsid w:val="00EE3200"/>
    <w:rsid w:val="00EE7326"/>
    <w:rsid w:val="00EE73E6"/>
    <w:rsid w:val="00EE79D0"/>
    <w:rsid w:val="00EF6D78"/>
    <w:rsid w:val="00F02C90"/>
    <w:rsid w:val="00F031EA"/>
    <w:rsid w:val="00F059D6"/>
    <w:rsid w:val="00F17529"/>
    <w:rsid w:val="00F343AB"/>
    <w:rsid w:val="00F4009E"/>
    <w:rsid w:val="00F425BE"/>
    <w:rsid w:val="00F46CA8"/>
    <w:rsid w:val="00F61B6A"/>
    <w:rsid w:val="00F63441"/>
    <w:rsid w:val="00F67536"/>
    <w:rsid w:val="00F70F6D"/>
    <w:rsid w:val="00F72C9B"/>
    <w:rsid w:val="00F821F9"/>
    <w:rsid w:val="00F916B8"/>
    <w:rsid w:val="00FA31F3"/>
    <w:rsid w:val="00FA4AB3"/>
    <w:rsid w:val="00FA76A0"/>
    <w:rsid w:val="00FA7C25"/>
    <w:rsid w:val="00FB1988"/>
    <w:rsid w:val="00FB75CA"/>
    <w:rsid w:val="00FC182B"/>
    <w:rsid w:val="00FC2E15"/>
    <w:rsid w:val="00FC341E"/>
    <w:rsid w:val="00FC7897"/>
    <w:rsid w:val="00FD73C4"/>
    <w:rsid w:val="00FE3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529"/>
    <w:pPr>
      <w:widowControl w:val="0"/>
      <w:autoSpaceDE w:val="0"/>
      <w:autoSpaceDN w:val="0"/>
      <w:adjustRightInd w:val="0"/>
    </w:pPr>
    <w:rPr>
      <w:rFonts w:ascii="Arial" w:hAnsi="Arial" w:cs="Arial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130360"/>
    <w:pPr>
      <w:keepNext/>
      <w:widowControl/>
      <w:autoSpaceDE/>
      <w:autoSpaceDN/>
      <w:adjustRightInd/>
      <w:ind w:firstLine="851"/>
      <w:jc w:val="both"/>
      <w:outlineLvl w:val="0"/>
    </w:pPr>
    <w:rPr>
      <w:rFonts w:ascii="Cambria" w:hAnsi="Cambria" w:cs="Times New Roman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DA6787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uiPriority w:val="99"/>
    <w:qFormat/>
    <w:rsid w:val="00130360"/>
    <w:pPr>
      <w:keepNext/>
      <w:widowControl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/>
    </w:rPr>
  </w:style>
  <w:style w:type="paragraph" w:styleId="7">
    <w:name w:val="heading 7"/>
    <w:basedOn w:val="a"/>
    <w:next w:val="a"/>
    <w:link w:val="70"/>
    <w:uiPriority w:val="99"/>
    <w:qFormat/>
    <w:rsid w:val="00130360"/>
    <w:pPr>
      <w:widowControl/>
      <w:autoSpaceDE/>
      <w:autoSpaceDN/>
      <w:adjustRightInd/>
      <w:spacing w:before="240" w:after="60"/>
      <w:outlineLvl w:val="6"/>
    </w:pPr>
    <w:rPr>
      <w:rFonts w:ascii="Calibri" w:hAnsi="Calibri" w:cs="Times New Roman"/>
      <w:sz w:val="24"/>
      <w:szCs w:val="24"/>
      <w:lang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a3">
    <w:name w:val="Основной текст_"/>
    <w:link w:val="11"/>
    <w:uiPriority w:val="99"/>
    <w:locked/>
    <w:rsid w:val="00D57A4C"/>
    <w:rPr>
      <w:sz w:val="26"/>
      <w:shd w:val="clear" w:color="auto" w:fill="FFFFFF"/>
    </w:rPr>
  </w:style>
  <w:style w:type="character" w:customStyle="1" w:styleId="21">
    <w:name w:val="Заголовок №2_"/>
    <w:link w:val="22"/>
    <w:uiPriority w:val="99"/>
    <w:locked/>
    <w:rsid w:val="00D57A4C"/>
    <w:rPr>
      <w:b/>
      <w:sz w:val="26"/>
      <w:shd w:val="clear" w:color="auto" w:fill="FFFFFF"/>
    </w:rPr>
  </w:style>
  <w:style w:type="paragraph" w:customStyle="1" w:styleId="11">
    <w:name w:val="Основной текст1"/>
    <w:basedOn w:val="a"/>
    <w:link w:val="a3"/>
    <w:uiPriority w:val="99"/>
    <w:rsid w:val="00D57A4C"/>
    <w:pPr>
      <w:shd w:val="clear" w:color="auto" w:fill="FFFFFF"/>
      <w:autoSpaceDE/>
      <w:autoSpaceDN/>
      <w:adjustRightInd/>
      <w:spacing w:before="180" w:after="180" w:line="317" w:lineRule="exact"/>
      <w:ind w:hanging="380"/>
      <w:jc w:val="both"/>
    </w:pPr>
    <w:rPr>
      <w:rFonts w:ascii="Times New Roman" w:hAnsi="Times New Roman" w:cs="Times New Roman"/>
      <w:sz w:val="26"/>
      <w:shd w:val="clear" w:color="auto" w:fill="FFFFFF"/>
      <w:lang/>
    </w:rPr>
  </w:style>
  <w:style w:type="paragraph" w:customStyle="1" w:styleId="22">
    <w:name w:val="Заголовок №2"/>
    <w:basedOn w:val="a"/>
    <w:link w:val="21"/>
    <w:uiPriority w:val="99"/>
    <w:rsid w:val="00D57A4C"/>
    <w:pPr>
      <w:shd w:val="clear" w:color="auto" w:fill="FFFFFF"/>
      <w:autoSpaceDE/>
      <w:autoSpaceDN/>
      <w:adjustRightInd/>
      <w:spacing w:after="240" w:line="322" w:lineRule="exact"/>
      <w:jc w:val="center"/>
      <w:outlineLvl w:val="1"/>
    </w:pPr>
    <w:rPr>
      <w:rFonts w:ascii="Times New Roman" w:hAnsi="Times New Roman" w:cs="Times New Roman"/>
      <w:b/>
      <w:sz w:val="26"/>
      <w:shd w:val="clear" w:color="auto" w:fill="FFFFFF"/>
      <w:lang/>
    </w:rPr>
  </w:style>
  <w:style w:type="paragraph" w:customStyle="1" w:styleId="tjbmf">
    <w:name w:val="tj bmf"/>
    <w:basedOn w:val="a"/>
    <w:uiPriority w:val="99"/>
    <w:rsid w:val="00946F92"/>
    <w:pPr>
      <w:widowControl/>
      <w:autoSpaceDE/>
      <w:autoSpaceDN/>
      <w:adjustRightInd/>
      <w:spacing w:before="100" w:beforeAutospacing="1" w:after="100" w:afterAutospacing="1"/>
    </w:pPr>
    <w:rPr>
      <w:rFonts w:cs="Times New Roman"/>
      <w:sz w:val="24"/>
      <w:szCs w:val="24"/>
      <w:lang w:bidi="gu-IN"/>
    </w:rPr>
  </w:style>
  <w:style w:type="character" w:styleId="a4">
    <w:name w:val="Hyperlink"/>
    <w:uiPriority w:val="99"/>
    <w:rsid w:val="00946F92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946F92"/>
    <w:rPr>
      <w:rFonts w:cs="Times New Roman"/>
    </w:rPr>
  </w:style>
  <w:style w:type="paragraph" w:styleId="a5">
    <w:name w:val="Body Text"/>
    <w:basedOn w:val="a"/>
    <w:link w:val="a6"/>
    <w:uiPriority w:val="99"/>
    <w:rsid w:val="00130360"/>
    <w:pPr>
      <w:widowControl/>
      <w:autoSpaceDE/>
      <w:autoSpaceDN/>
      <w:adjustRightInd/>
    </w:pPr>
    <w:rPr>
      <w:rFonts w:ascii="Times New Roman" w:hAnsi="Times New Roman" w:cs="Times New Roman"/>
      <w:sz w:val="28"/>
      <w:lang w:val="uk-UA"/>
    </w:rPr>
  </w:style>
  <w:style w:type="character" w:customStyle="1" w:styleId="a6">
    <w:name w:val="Основной текст Знак"/>
    <w:link w:val="a5"/>
    <w:uiPriority w:val="99"/>
    <w:locked/>
    <w:rsid w:val="00A55E62"/>
    <w:rPr>
      <w:rFonts w:cs="Times New Roman"/>
      <w:sz w:val="28"/>
      <w:lang w:val="uk-UA"/>
    </w:rPr>
  </w:style>
  <w:style w:type="paragraph" w:customStyle="1" w:styleId="a7">
    <w:name w:val="Знак Знак Знак Знак Знак Знак Знак"/>
    <w:basedOn w:val="a"/>
    <w:uiPriority w:val="99"/>
    <w:rsid w:val="00130360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table" w:styleId="a8">
    <w:name w:val="Table Grid"/>
    <w:basedOn w:val="a1"/>
    <w:uiPriority w:val="99"/>
    <w:rsid w:val="000513BD"/>
    <w:pPr>
      <w:widowControl w:val="0"/>
      <w:autoSpaceDE w:val="0"/>
      <w:autoSpaceDN w:val="0"/>
      <w:adjustRightInd w:val="0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433274"/>
  </w:style>
  <w:style w:type="paragraph" w:customStyle="1" w:styleId="msosmall">
    <w:name w:val="msosmall"/>
    <w:rsid w:val="00433274"/>
    <w:rPr>
      <w:szCs w:val="24"/>
      <w:lang w:eastAsia="ru-RU"/>
    </w:rPr>
  </w:style>
  <w:style w:type="paragraph" w:styleId="a9">
    <w:name w:val="List Paragraph"/>
    <w:basedOn w:val="a"/>
    <w:uiPriority w:val="34"/>
    <w:qFormat/>
    <w:rsid w:val="00433274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 w:val="24"/>
      <w:szCs w:val="24"/>
      <w:lang w:val="uk-UA"/>
    </w:rPr>
  </w:style>
  <w:style w:type="character" w:customStyle="1" w:styleId="20">
    <w:name w:val="Заголовок 2 Знак"/>
    <w:link w:val="2"/>
    <w:semiHidden/>
    <w:rsid w:val="00DA678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925C86"/>
    <w:pPr>
      <w:tabs>
        <w:tab w:val="center" w:pos="4677"/>
        <w:tab w:val="right" w:pos="9355"/>
      </w:tabs>
    </w:pPr>
    <w:rPr>
      <w:rFonts w:cs="Times New Roman"/>
      <w:lang/>
    </w:rPr>
  </w:style>
  <w:style w:type="character" w:customStyle="1" w:styleId="ab">
    <w:name w:val="Верхний колонтитул Знак"/>
    <w:link w:val="aa"/>
    <w:uiPriority w:val="99"/>
    <w:rsid w:val="00925C86"/>
    <w:rPr>
      <w:rFonts w:ascii="Arial" w:hAnsi="Arial" w:cs="Arial"/>
    </w:rPr>
  </w:style>
  <w:style w:type="paragraph" w:styleId="ac">
    <w:name w:val="footer"/>
    <w:basedOn w:val="a"/>
    <w:link w:val="ad"/>
    <w:uiPriority w:val="99"/>
    <w:unhideWhenUsed/>
    <w:rsid w:val="00925C86"/>
    <w:pPr>
      <w:tabs>
        <w:tab w:val="center" w:pos="4677"/>
        <w:tab w:val="right" w:pos="9355"/>
      </w:tabs>
    </w:pPr>
    <w:rPr>
      <w:rFonts w:cs="Times New Roman"/>
      <w:lang/>
    </w:rPr>
  </w:style>
  <w:style w:type="character" w:customStyle="1" w:styleId="ad">
    <w:name w:val="Нижний колонтитул Знак"/>
    <w:link w:val="ac"/>
    <w:uiPriority w:val="99"/>
    <w:rsid w:val="00925C86"/>
    <w:rPr>
      <w:rFonts w:ascii="Arial" w:hAnsi="Arial" w:cs="Arial"/>
    </w:rPr>
  </w:style>
  <w:style w:type="paragraph" w:customStyle="1" w:styleId="ae">
    <w:name w:val="МАТЕРИАЛ"/>
    <w:basedOn w:val="a"/>
    <w:uiPriority w:val="99"/>
    <w:rsid w:val="00AC27E4"/>
    <w:pPr>
      <w:adjustRightInd/>
      <w:spacing w:line="360" w:lineRule="auto"/>
      <w:ind w:firstLine="284"/>
      <w:jc w:val="both"/>
    </w:pPr>
    <w:rPr>
      <w:rFonts w:ascii="Times New Roman" w:hAnsi="Times New Roman" w:cs="Times New Roman"/>
      <w:spacing w:val="20"/>
      <w:sz w:val="24"/>
      <w:szCs w:val="24"/>
      <w:lang w:val="uk-UA"/>
    </w:rPr>
  </w:style>
  <w:style w:type="paragraph" w:styleId="af">
    <w:name w:val="Subtitle"/>
    <w:basedOn w:val="a"/>
    <w:next w:val="a"/>
    <w:link w:val="af0"/>
    <w:qFormat/>
    <w:locked/>
    <w:rsid w:val="00AC27E4"/>
    <w:pPr>
      <w:spacing w:after="60"/>
      <w:jc w:val="center"/>
      <w:outlineLvl w:val="1"/>
    </w:pPr>
    <w:rPr>
      <w:rFonts w:ascii="Cambria" w:hAnsi="Cambria" w:cs="Times New Roman"/>
      <w:sz w:val="24"/>
      <w:szCs w:val="24"/>
      <w:lang/>
    </w:rPr>
  </w:style>
  <w:style w:type="character" w:customStyle="1" w:styleId="af0">
    <w:name w:val="Подзаголовок Знак"/>
    <w:link w:val="af"/>
    <w:rsid w:val="00AC27E4"/>
    <w:rPr>
      <w:rFonts w:ascii="Cambria" w:eastAsia="Times New Roman" w:hAnsi="Cambria" w:cs="Times New Roman"/>
      <w:sz w:val="24"/>
      <w:szCs w:val="24"/>
    </w:rPr>
  </w:style>
  <w:style w:type="character" w:styleId="af1">
    <w:name w:val="Strong"/>
    <w:qFormat/>
    <w:locked/>
    <w:rsid w:val="00535EBF"/>
    <w:rPr>
      <w:b/>
      <w:bCs/>
    </w:rPr>
  </w:style>
  <w:style w:type="paragraph" w:styleId="af2">
    <w:name w:val="Title"/>
    <w:basedOn w:val="a"/>
    <w:next w:val="a"/>
    <w:link w:val="af3"/>
    <w:qFormat/>
    <w:locked/>
    <w:rsid w:val="00535EBF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/>
    </w:rPr>
  </w:style>
  <w:style w:type="character" w:customStyle="1" w:styleId="af3">
    <w:name w:val="Название Знак"/>
    <w:link w:val="af2"/>
    <w:rsid w:val="00535EB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4">
    <w:name w:val="Balloon Text"/>
    <w:basedOn w:val="a"/>
    <w:link w:val="af5"/>
    <w:uiPriority w:val="99"/>
    <w:semiHidden/>
    <w:unhideWhenUsed/>
    <w:rsid w:val="00492F4D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rsid w:val="00492F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6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DC5C6-BE7E-48CB-877F-4D95AB39D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1823</Words>
  <Characters>1040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 метою забезпечення ефективної реалізації Закону України № 1794-IV від 23 грудня 2009 року "Про затвердження Загальнодержавної програми боротьби з онкологічними захворюваннями на період до 2016 року", враховуючи рекомендації постійних комісій обласної р</vt:lpstr>
    </vt:vector>
  </TitlesOfParts>
  <Company>Организация</Company>
  <LinksUpToDate>false</LinksUpToDate>
  <CharactersWithSpaces>2858</CharactersWithSpaces>
  <SharedDoc>false</SharedDoc>
  <HLinks>
    <vt:vector size="72" baseType="variant">
      <vt:variant>
        <vt:i4>2555991</vt:i4>
      </vt:variant>
      <vt:variant>
        <vt:i4>36</vt:i4>
      </vt:variant>
      <vt:variant>
        <vt:i4>0</vt:i4>
      </vt:variant>
      <vt:variant>
        <vt:i4>5</vt:i4>
      </vt:variant>
      <vt:variant>
        <vt:lpwstr>https://uk.wikipedia.org/wiki/%D0%9F%D1%80%D0%B5%D0%B7%D0%B8%D0%B4%D0%B5%D0%BD%D1%82_%D0%A3%D0%BA%D1%80%D0%B0%D1%97%D0%BD%D0%B8</vt:lpwstr>
      </vt:variant>
      <vt:variant>
        <vt:lpwstr/>
      </vt:variant>
      <vt:variant>
        <vt:i4>2556012</vt:i4>
      </vt:variant>
      <vt:variant>
        <vt:i4>33</vt:i4>
      </vt:variant>
      <vt:variant>
        <vt:i4>0</vt:i4>
      </vt:variant>
      <vt:variant>
        <vt:i4>5</vt:i4>
      </vt:variant>
      <vt:variant>
        <vt:lpwstr>https://uk.wikipedia.org/wiki/1996</vt:lpwstr>
      </vt:variant>
      <vt:variant>
        <vt:lpwstr/>
      </vt:variant>
      <vt:variant>
        <vt:i4>2359404</vt:i4>
      </vt:variant>
      <vt:variant>
        <vt:i4>30</vt:i4>
      </vt:variant>
      <vt:variant>
        <vt:i4>0</vt:i4>
      </vt:variant>
      <vt:variant>
        <vt:i4>5</vt:i4>
      </vt:variant>
      <vt:variant>
        <vt:lpwstr>https://uk.wikipedia.org/wiki/1995</vt:lpwstr>
      </vt:variant>
      <vt:variant>
        <vt:lpwstr/>
      </vt:variant>
      <vt:variant>
        <vt:i4>4391020</vt:i4>
      </vt:variant>
      <vt:variant>
        <vt:i4>27</vt:i4>
      </vt:variant>
      <vt:variant>
        <vt:i4>0</vt:i4>
      </vt:variant>
      <vt:variant>
        <vt:i4>5</vt:i4>
      </vt:variant>
      <vt:variant>
        <vt:lpwstr>https://uk.wikipedia.org/wiki/30_%D1%87%D0%B5%D1%80%D0%B2%D0%BD%D1%8F</vt:lpwstr>
      </vt:variant>
      <vt:variant>
        <vt:lpwstr/>
      </vt:variant>
      <vt:variant>
        <vt:i4>6225991</vt:i4>
      </vt:variant>
      <vt:variant>
        <vt:i4>24</vt:i4>
      </vt:variant>
      <vt:variant>
        <vt:i4>0</vt:i4>
      </vt:variant>
      <vt:variant>
        <vt:i4>5</vt:i4>
      </vt:variant>
      <vt:variant>
        <vt:lpwstr>https://uk.wikipedia.org/wiki/%D0%9D%D0%B0%D1%80%D0%BE%D0%B4%D0%BD%D0%B8%D0%B9_%D0%B0%D1%80%D1%82%D0%B8%D1%81%D1%82_%D0%A3%D0%BA%D1%80%D0%B0%D1%97%D0%BD%D0%B8</vt:lpwstr>
      </vt:variant>
      <vt:variant>
        <vt:lpwstr/>
      </vt:variant>
      <vt:variant>
        <vt:i4>2490477</vt:i4>
      </vt:variant>
      <vt:variant>
        <vt:i4>21</vt:i4>
      </vt:variant>
      <vt:variant>
        <vt:i4>0</vt:i4>
      </vt:variant>
      <vt:variant>
        <vt:i4>5</vt:i4>
      </vt:variant>
      <vt:variant>
        <vt:lpwstr>https://uk.wikipedia.org/wiki/1987</vt:lpwstr>
      </vt:variant>
      <vt:variant>
        <vt:lpwstr/>
      </vt:variant>
      <vt:variant>
        <vt:i4>5898366</vt:i4>
      </vt:variant>
      <vt:variant>
        <vt:i4>18</vt:i4>
      </vt:variant>
      <vt:variant>
        <vt:i4>0</vt:i4>
      </vt:variant>
      <vt:variant>
        <vt:i4>5</vt:i4>
      </vt:variant>
      <vt:variant>
        <vt:lpwstr>https://uk.wikipedia.org/wiki/%D0%A7%D0%BE%D1%80%D0%BD%D0%BE%D0%B1%D0%B8%D0%BB%D1%8C%D1%81%D1%8C%D0%BA%D0%B0_%D0%BA%D0%B0%D1%82%D0%B0%D1%81%D1%82%D1%80%D0%BE%D1%84%D0%B0</vt:lpwstr>
      </vt:variant>
      <vt:variant>
        <vt:lpwstr/>
      </vt:variant>
      <vt:variant>
        <vt:i4>2556013</vt:i4>
      </vt:variant>
      <vt:variant>
        <vt:i4>15</vt:i4>
      </vt:variant>
      <vt:variant>
        <vt:i4>0</vt:i4>
      </vt:variant>
      <vt:variant>
        <vt:i4>5</vt:i4>
      </vt:variant>
      <vt:variant>
        <vt:lpwstr>https://uk.wikipedia.org/wiki/1986</vt:lpwstr>
      </vt:variant>
      <vt:variant>
        <vt:lpwstr/>
      </vt:variant>
      <vt:variant>
        <vt:i4>1835054</vt:i4>
      </vt:variant>
      <vt:variant>
        <vt:i4>12</vt:i4>
      </vt:variant>
      <vt:variant>
        <vt:i4>0</vt:i4>
      </vt:variant>
      <vt:variant>
        <vt:i4>5</vt:i4>
      </vt:variant>
      <vt:variant>
        <vt:lpwstr>https://uk.wikipedia.org/wiki/%D0%92%D1%96%D0%B9%D0%BD%D0%B0_%D0%B2_%D0%90%D1%84%D0%B3%D0%B0%D0%BD%D1%96%D1%81%D1%82%D0%B0%D0%BD%D1%96_(1979%E2%80%941989)</vt:lpwstr>
      </vt:variant>
      <vt:variant>
        <vt:lpwstr/>
      </vt:variant>
      <vt:variant>
        <vt:i4>2949170</vt:i4>
      </vt:variant>
      <vt:variant>
        <vt:i4>9</vt:i4>
      </vt:variant>
      <vt:variant>
        <vt:i4>0</vt:i4>
      </vt:variant>
      <vt:variant>
        <vt:i4>5</vt:i4>
      </vt:variant>
      <vt:variant>
        <vt:lpwstr>https://uk.wikipedia.org/wiki/%D0%9E%D1%80%D0%B4%D0%B5%D0%BD_%D0%94%D1%80%D1%83%D0%B6%D0%B1%D0%B8_%D0%BD%D0%B0%D1%80%D0%BE%D0%B4%D1%96%D0%B2</vt:lpwstr>
      </vt:variant>
      <vt:variant>
        <vt:lpwstr/>
      </vt:variant>
      <vt:variant>
        <vt:i4>917532</vt:i4>
      </vt:variant>
      <vt:variant>
        <vt:i4>6</vt:i4>
      </vt:variant>
      <vt:variant>
        <vt:i4>0</vt:i4>
      </vt:variant>
      <vt:variant>
        <vt:i4>5</vt:i4>
      </vt:variant>
      <vt:variant>
        <vt:lpwstr>https://uk.wikipedia.org/wiki/%D0%97%D0%B0%D1%81%D0%BB%D1%83%D0%B6%D0%B5%D0%BD%D0%B8%D0%B9_%D0%B0%D1%80%D1%82%D0%B8%D1%81%D1%82_%D0%A3%D0%BA%D1%80%D0%B0%D1%97%D0%BD%D0%B8</vt:lpwstr>
      </vt:variant>
      <vt:variant>
        <vt:lpwstr/>
      </vt:variant>
      <vt:variant>
        <vt:i4>2687074</vt:i4>
      </vt:variant>
      <vt:variant>
        <vt:i4>3</vt:i4>
      </vt:variant>
      <vt:variant>
        <vt:i4>0</vt:i4>
      </vt:variant>
      <vt:variant>
        <vt:i4>5</vt:i4>
      </vt:variant>
      <vt:variant>
        <vt:lpwstr>https://uk.wikipedia.org/wiki/1978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метою забезпечення ефективної реалізації Закону України № 1794-IV від 23 грудня 2009 року "Про затвердження Загальнодержавної програми боротьби з онкологічними захворюваннями на період до 2016 року", враховуючи рекомендації постійних комісій обласної р</dc:title>
  <dc:creator>Customer</dc:creator>
  <cp:lastModifiedBy>Користувач Windows</cp:lastModifiedBy>
  <cp:revision>2</cp:revision>
  <cp:lastPrinted>2021-10-19T08:54:00Z</cp:lastPrinted>
  <dcterms:created xsi:type="dcterms:W3CDTF">2021-10-22T05:58:00Z</dcterms:created>
  <dcterms:modified xsi:type="dcterms:W3CDTF">2021-10-22T05:58:00Z</dcterms:modified>
</cp:coreProperties>
</file>