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5FC" w:rsidRPr="003C2B51" w:rsidRDefault="002035FC" w:rsidP="002035F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3C2B5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5pt;height:54.45pt" o:ole="" fillcolor="window">
            <v:imagedata r:id="rId7" o:title=""/>
          </v:shape>
          <o:OLEObject Type="Embed" ProgID="PBrush" ShapeID="_x0000_i1025" DrawAspect="Content" ObjectID="_1693813761" r:id="rId8">
            <o:FieldCodes>\s \* MERGEFORMAT</o:FieldCodes>
          </o:OLEObject>
        </w:object>
      </w:r>
    </w:p>
    <w:p w:rsidR="002035FC" w:rsidRPr="007E4140" w:rsidRDefault="002035FC" w:rsidP="002035FC">
      <w:pPr>
        <w:spacing w:line="480" w:lineRule="atLeast"/>
        <w:ind w:right="-7"/>
        <w:jc w:val="center"/>
        <w:rPr>
          <w:rFonts w:ascii="Times New Roman" w:hAnsi="Times New Roman"/>
          <w:b/>
          <w:sz w:val="20"/>
          <w:lang w:val="ru-RU"/>
        </w:rPr>
      </w:pPr>
      <w:r w:rsidRPr="003C2B51">
        <w:rPr>
          <w:rFonts w:ascii="Times New Roman" w:hAnsi="Times New Roman"/>
          <w:b/>
          <w:sz w:val="32"/>
          <w:lang w:val="ru-RU"/>
        </w:rPr>
        <w:t>У К Р А Ї Н А</w:t>
      </w:r>
    </w:p>
    <w:p w:rsidR="002035FC" w:rsidRPr="003C2B51" w:rsidRDefault="002035FC" w:rsidP="002035FC">
      <w:pPr>
        <w:pStyle w:val="1"/>
      </w:pPr>
      <w:r w:rsidRPr="003C2B51">
        <w:t>ЧЕРНІВЕЦЬКА ОБЛАСНА РАДА</w:t>
      </w:r>
    </w:p>
    <w:p w:rsidR="002035FC" w:rsidRPr="007E4140" w:rsidRDefault="002035FC" w:rsidP="002035FC">
      <w:pPr>
        <w:pStyle w:val="2"/>
        <w:rPr>
          <w:sz w:val="20"/>
        </w:rPr>
      </w:pPr>
    </w:p>
    <w:p w:rsidR="00043930" w:rsidRPr="007E4140" w:rsidRDefault="001218F9" w:rsidP="00043930">
      <w:pPr>
        <w:pStyle w:val="2"/>
        <w:tabs>
          <w:tab w:val="left" w:pos="9840"/>
        </w:tabs>
        <w:ind w:left="119" w:hanging="119"/>
        <w:rPr>
          <w:b/>
          <w:sz w:val="20"/>
        </w:rPr>
      </w:pPr>
      <w:r>
        <w:rPr>
          <w:szCs w:val="28"/>
        </w:rPr>
        <w:t xml:space="preserve">ⅠV </w:t>
      </w:r>
      <w:r w:rsidR="00043930" w:rsidRPr="003C2B51">
        <w:rPr>
          <w:szCs w:val="28"/>
        </w:rPr>
        <w:t>сесія VІI</w:t>
      </w:r>
      <w:r w:rsidR="00A346CE">
        <w:rPr>
          <w:szCs w:val="28"/>
        </w:rPr>
        <w:t>I</w:t>
      </w:r>
      <w:r w:rsidR="00043930" w:rsidRPr="003C2B51">
        <w:rPr>
          <w:szCs w:val="28"/>
        </w:rPr>
        <w:t xml:space="preserve"> скликання</w:t>
      </w:r>
    </w:p>
    <w:p w:rsidR="00043930" w:rsidRPr="007E4140" w:rsidRDefault="00043930" w:rsidP="00043930">
      <w:pPr>
        <w:rPr>
          <w:rFonts w:ascii="Times New Roman" w:hAnsi="Times New Roman"/>
          <w:sz w:val="16"/>
          <w:szCs w:val="16"/>
          <w:lang w:val="ru-RU"/>
        </w:rPr>
      </w:pPr>
    </w:p>
    <w:p w:rsidR="00043930" w:rsidRPr="007E4140" w:rsidRDefault="00043930" w:rsidP="007E4140">
      <w:pPr>
        <w:ind w:left="119" w:hanging="119"/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7E4140">
        <w:rPr>
          <w:rFonts w:ascii="Times New Roman" w:hAnsi="Times New Roman"/>
          <w:b/>
          <w:sz w:val="40"/>
          <w:szCs w:val="40"/>
        </w:rPr>
        <w:t xml:space="preserve">Р І Ш Е Н Н Я </w:t>
      </w:r>
      <w:r w:rsidRPr="00B873A1">
        <w:rPr>
          <w:rFonts w:ascii="Times New Roman" w:hAnsi="Times New Roman"/>
          <w:b/>
          <w:sz w:val="40"/>
          <w:szCs w:val="40"/>
        </w:rPr>
        <w:t xml:space="preserve">№ </w:t>
      </w:r>
      <w:r w:rsidR="00AC66DB">
        <w:rPr>
          <w:rFonts w:ascii="Times New Roman" w:hAnsi="Times New Roman"/>
          <w:b/>
          <w:sz w:val="40"/>
          <w:szCs w:val="40"/>
        </w:rPr>
        <w:t>203</w:t>
      </w:r>
      <w:r w:rsidR="001218F9" w:rsidRPr="00B873A1">
        <w:rPr>
          <w:rFonts w:ascii="Times New Roman" w:hAnsi="Times New Roman"/>
          <w:b/>
          <w:sz w:val="40"/>
          <w:szCs w:val="40"/>
        </w:rPr>
        <w:t>-</w:t>
      </w:r>
      <w:r w:rsidR="001218F9" w:rsidRPr="00B873A1">
        <w:rPr>
          <w:rFonts w:ascii="Times New Roman" w:hAnsi="Times New Roman"/>
          <w:b/>
          <w:sz w:val="40"/>
          <w:szCs w:val="40"/>
          <w:lang w:val="ru-RU"/>
        </w:rPr>
        <w:t>4</w:t>
      </w:r>
      <w:r w:rsidR="007E4140" w:rsidRPr="00B873A1">
        <w:rPr>
          <w:rFonts w:ascii="Times New Roman" w:hAnsi="Times New Roman"/>
          <w:b/>
          <w:sz w:val="40"/>
          <w:szCs w:val="40"/>
        </w:rPr>
        <w:t>/</w:t>
      </w:r>
      <w:r w:rsidR="00A346CE" w:rsidRPr="00B873A1">
        <w:rPr>
          <w:rFonts w:ascii="Times New Roman" w:hAnsi="Times New Roman"/>
          <w:b/>
          <w:sz w:val="40"/>
          <w:szCs w:val="40"/>
        </w:rPr>
        <w:t>2</w:t>
      </w:r>
      <w:r w:rsidR="007E4140" w:rsidRPr="00B873A1">
        <w:rPr>
          <w:rFonts w:ascii="Times New Roman" w:hAnsi="Times New Roman"/>
          <w:b/>
          <w:sz w:val="40"/>
          <w:szCs w:val="40"/>
        </w:rPr>
        <w:t>1</w:t>
      </w:r>
    </w:p>
    <w:p w:rsidR="007E4140" w:rsidRPr="00A346CE" w:rsidRDefault="007E4140" w:rsidP="007E4140">
      <w:pPr>
        <w:ind w:left="119" w:hanging="119"/>
        <w:jc w:val="center"/>
        <w:rPr>
          <w:rFonts w:ascii="Times New Roman" w:hAnsi="Times New Roman"/>
          <w:szCs w:val="28"/>
          <w:lang w:val="ru-RU"/>
        </w:rPr>
      </w:pPr>
    </w:p>
    <w:tbl>
      <w:tblPr>
        <w:tblW w:w="9747" w:type="dxa"/>
        <w:tblLayout w:type="fixed"/>
        <w:tblLook w:val="0000"/>
      </w:tblPr>
      <w:tblGrid>
        <w:gridCol w:w="4261"/>
        <w:gridCol w:w="5486"/>
      </w:tblGrid>
      <w:tr w:rsidR="00043930" w:rsidRPr="00A346CE" w:rsidTr="00043930">
        <w:tc>
          <w:tcPr>
            <w:tcW w:w="4261" w:type="dxa"/>
          </w:tcPr>
          <w:p w:rsidR="00043930" w:rsidRPr="00A346CE" w:rsidRDefault="001218F9" w:rsidP="007E4140">
            <w:pPr>
              <w:ind w:left="120" w:right="-491" w:hanging="12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16 вересня</w:t>
            </w:r>
            <w:r w:rsidR="007E4140" w:rsidRPr="00A346CE">
              <w:rPr>
                <w:rFonts w:ascii="Times New Roman" w:hAnsi="Times New Roman"/>
                <w:szCs w:val="28"/>
              </w:rPr>
              <w:t xml:space="preserve"> </w:t>
            </w:r>
            <w:r w:rsidR="00043930" w:rsidRPr="00A346CE">
              <w:rPr>
                <w:rFonts w:ascii="Times New Roman" w:hAnsi="Times New Roman"/>
                <w:szCs w:val="28"/>
              </w:rPr>
              <w:t>20</w:t>
            </w:r>
            <w:r w:rsidR="00A346CE" w:rsidRPr="00A346CE">
              <w:rPr>
                <w:rFonts w:ascii="Times New Roman" w:hAnsi="Times New Roman"/>
                <w:szCs w:val="28"/>
              </w:rPr>
              <w:t>2</w:t>
            </w:r>
            <w:r w:rsidR="00043930" w:rsidRPr="00A346CE">
              <w:rPr>
                <w:rFonts w:ascii="Times New Roman" w:hAnsi="Times New Roman"/>
                <w:szCs w:val="28"/>
              </w:rPr>
              <w:t>1</w:t>
            </w:r>
            <w:r w:rsidR="00606E88">
              <w:rPr>
                <w:rFonts w:ascii="Times New Roman" w:hAnsi="Times New Roman"/>
                <w:szCs w:val="28"/>
              </w:rPr>
              <w:t xml:space="preserve"> </w:t>
            </w:r>
            <w:r w:rsidR="00043930" w:rsidRPr="00A346CE">
              <w:rPr>
                <w:rFonts w:ascii="Times New Roman" w:hAnsi="Times New Roman"/>
                <w:szCs w:val="28"/>
              </w:rPr>
              <w:t>р.</w:t>
            </w:r>
          </w:p>
          <w:p w:rsidR="007E4140" w:rsidRPr="00A346CE" w:rsidRDefault="007E4140" w:rsidP="007E4140">
            <w:pPr>
              <w:ind w:left="120" w:right="-491" w:hanging="120"/>
              <w:rPr>
                <w:rFonts w:ascii="Times New Roman" w:hAnsi="Times New Roman"/>
                <w:szCs w:val="28"/>
              </w:rPr>
            </w:pPr>
          </w:p>
        </w:tc>
        <w:tc>
          <w:tcPr>
            <w:tcW w:w="5486" w:type="dxa"/>
          </w:tcPr>
          <w:p w:rsidR="00043930" w:rsidRPr="00A346CE" w:rsidRDefault="00043930" w:rsidP="007E4140">
            <w:pPr>
              <w:ind w:left="120" w:hanging="120"/>
              <w:jc w:val="right"/>
              <w:rPr>
                <w:rFonts w:ascii="Times New Roman" w:hAnsi="Times New Roman"/>
                <w:szCs w:val="28"/>
              </w:rPr>
            </w:pPr>
            <w:r w:rsidRPr="00A346CE">
              <w:rPr>
                <w:rFonts w:ascii="Times New Roman" w:hAnsi="Times New Roman"/>
                <w:szCs w:val="28"/>
              </w:rPr>
              <w:t>м. Чернівці</w:t>
            </w:r>
          </w:p>
        </w:tc>
      </w:tr>
    </w:tbl>
    <w:p w:rsidR="00AC66DB" w:rsidRPr="008A3BDA" w:rsidRDefault="00AC66DB" w:rsidP="00AC66DB">
      <w:pPr>
        <w:shd w:val="clear" w:color="auto" w:fill="FFFFFF"/>
        <w:spacing w:line="276" w:lineRule="auto"/>
        <w:rPr>
          <w:rFonts w:ascii="Times New Roman" w:hAnsi="Times New Roman"/>
          <w:b/>
          <w:szCs w:val="28"/>
        </w:rPr>
      </w:pPr>
      <w:r w:rsidRPr="008A3BDA">
        <w:rPr>
          <w:rFonts w:ascii="Times New Roman" w:hAnsi="Times New Roman"/>
          <w:b/>
          <w:color w:val="000000"/>
          <w:szCs w:val="28"/>
        </w:rPr>
        <w:t xml:space="preserve">Про внесення змін до </w:t>
      </w:r>
      <w:r w:rsidRPr="008A3BDA">
        <w:rPr>
          <w:rFonts w:ascii="Times New Roman" w:hAnsi="Times New Roman"/>
          <w:b/>
          <w:szCs w:val="28"/>
        </w:rPr>
        <w:t xml:space="preserve">Регіональної </w:t>
      </w:r>
    </w:p>
    <w:p w:rsidR="00AC66DB" w:rsidRPr="008A3BDA" w:rsidRDefault="00AC66DB" w:rsidP="00AC66DB">
      <w:pPr>
        <w:shd w:val="clear" w:color="auto" w:fill="FFFFFF"/>
        <w:spacing w:line="276" w:lineRule="auto"/>
        <w:rPr>
          <w:rFonts w:ascii="Times New Roman" w:hAnsi="Times New Roman"/>
          <w:b/>
          <w:szCs w:val="28"/>
        </w:rPr>
      </w:pPr>
      <w:r w:rsidRPr="008A3BDA">
        <w:rPr>
          <w:rFonts w:ascii="Times New Roman" w:hAnsi="Times New Roman"/>
          <w:b/>
          <w:szCs w:val="28"/>
        </w:rPr>
        <w:t>програми профілактики правопорушень</w:t>
      </w:r>
    </w:p>
    <w:p w:rsidR="00AC66DB" w:rsidRPr="008A3BDA" w:rsidRDefault="00AC66DB" w:rsidP="00AC66DB">
      <w:pPr>
        <w:shd w:val="clear" w:color="auto" w:fill="FFFFFF"/>
        <w:spacing w:line="276" w:lineRule="auto"/>
        <w:rPr>
          <w:rFonts w:ascii="Times New Roman" w:hAnsi="Times New Roman"/>
          <w:b/>
          <w:szCs w:val="28"/>
        </w:rPr>
      </w:pPr>
      <w:r w:rsidRPr="008A3BDA">
        <w:rPr>
          <w:rFonts w:ascii="Times New Roman" w:hAnsi="Times New Roman"/>
          <w:b/>
          <w:szCs w:val="28"/>
        </w:rPr>
        <w:t>в Чернівецькій області на період 2020-2022 роки</w:t>
      </w:r>
    </w:p>
    <w:p w:rsidR="00AC66DB" w:rsidRDefault="00AC66DB" w:rsidP="00AC66DB">
      <w:pPr>
        <w:spacing w:line="276" w:lineRule="auto"/>
        <w:jc w:val="both"/>
        <w:rPr>
          <w:b/>
          <w:szCs w:val="28"/>
        </w:rPr>
      </w:pPr>
    </w:p>
    <w:p w:rsidR="00AC66DB" w:rsidRPr="00AC66DB" w:rsidRDefault="00AC66DB" w:rsidP="00AC66DB">
      <w:pPr>
        <w:ind w:firstLine="851"/>
        <w:jc w:val="both"/>
        <w:rPr>
          <w:rFonts w:ascii="Times New Roman" w:hAnsi="Times New Roman"/>
          <w:szCs w:val="28"/>
        </w:rPr>
      </w:pPr>
      <w:r w:rsidRPr="00AC66DB">
        <w:rPr>
          <w:rFonts w:ascii="Times New Roman" w:hAnsi="Times New Roman"/>
          <w:szCs w:val="28"/>
        </w:rPr>
        <w:t xml:space="preserve">Керуючись пунктом 16 частини першої статті 43 Закону України «Про </w:t>
      </w:r>
      <w:r w:rsidRPr="00AC66DB">
        <w:rPr>
          <w:rFonts w:ascii="Times New Roman" w:hAnsi="Times New Roman"/>
          <w:color w:val="000000"/>
          <w:szCs w:val="28"/>
        </w:rPr>
        <w:t xml:space="preserve">місцеве самоврядування в Україні», розглянувши </w:t>
      </w:r>
      <w:r w:rsidR="000C64A6">
        <w:rPr>
          <w:rFonts w:ascii="Times New Roman" w:hAnsi="Times New Roman"/>
          <w:color w:val="000000"/>
          <w:szCs w:val="28"/>
        </w:rPr>
        <w:t>лист</w:t>
      </w:r>
      <w:r w:rsidRPr="00AC66DB">
        <w:rPr>
          <w:rFonts w:ascii="Times New Roman" w:hAnsi="Times New Roman"/>
          <w:color w:val="000000"/>
          <w:szCs w:val="28"/>
        </w:rPr>
        <w:t xml:space="preserve"> Чернівецької обласної державної адміністрації</w:t>
      </w:r>
      <w:r w:rsidR="000C64A6">
        <w:rPr>
          <w:rFonts w:ascii="Times New Roman" w:hAnsi="Times New Roman"/>
          <w:color w:val="000000"/>
          <w:szCs w:val="28"/>
        </w:rPr>
        <w:t xml:space="preserve"> від 27.07.2021 №01.12/18-1296</w:t>
      </w:r>
      <w:r w:rsidRPr="00AC66DB">
        <w:rPr>
          <w:rFonts w:ascii="Times New Roman" w:hAnsi="Times New Roman"/>
          <w:color w:val="000000"/>
          <w:szCs w:val="28"/>
        </w:rPr>
        <w:t>,</w:t>
      </w:r>
      <w:r>
        <w:rPr>
          <w:rFonts w:ascii="Times New Roman" w:hAnsi="Times New Roman"/>
          <w:color w:val="000000"/>
          <w:szCs w:val="28"/>
        </w:rPr>
        <w:t xml:space="preserve"> </w:t>
      </w:r>
      <w:r w:rsidRPr="00EF435E">
        <w:rPr>
          <w:rFonts w:ascii="Times New Roman" w:hAnsi="Times New Roman"/>
          <w:szCs w:val="28"/>
        </w:rPr>
        <w:t xml:space="preserve">враховуючи висновок постійної комісії обласної ради </w:t>
      </w:r>
      <w:r w:rsidRPr="008C1DC1">
        <w:rPr>
          <w:rFonts w:ascii="Times New Roman" w:hAnsi="Times New Roman"/>
          <w:bCs/>
          <w:szCs w:val="28"/>
        </w:rPr>
        <w:t xml:space="preserve">питань </w:t>
      </w:r>
      <w:r w:rsidRPr="008C1DC1">
        <w:rPr>
          <w:rFonts w:ascii="Times New Roman" w:hAnsi="Times New Roman"/>
          <w:szCs w:val="28"/>
        </w:rPr>
        <w:t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</w:r>
      <w:r>
        <w:rPr>
          <w:rFonts w:ascii="Times New Roman" w:hAnsi="Times New Roman"/>
          <w:szCs w:val="28"/>
        </w:rPr>
        <w:t xml:space="preserve"> від 13 серпня </w:t>
      </w:r>
      <w:r w:rsidRPr="000B0DE3">
        <w:rPr>
          <w:rFonts w:ascii="Times New Roman" w:hAnsi="Times New Roman"/>
          <w:szCs w:val="28"/>
        </w:rPr>
        <w:t>2021</w:t>
      </w:r>
      <w:r>
        <w:rPr>
          <w:rFonts w:ascii="Times New Roman" w:hAnsi="Times New Roman"/>
          <w:szCs w:val="28"/>
        </w:rPr>
        <w:t xml:space="preserve"> року № 2,</w:t>
      </w:r>
      <w:r w:rsidRPr="00AC66DB">
        <w:rPr>
          <w:rFonts w:ascii="Times New Roman" w:hAnsi="Times New Roman"/>
          <w:szCs w:val="28"/>
        </w:rPr>
        <w:t xml:space="preserve"> </w:t>
      </w:r>
      <w:r w:rsidRPr="00EF435E">
        <w:rPr>
          <w:rFonts w:ascii="Times New Roman" w:hAnsi="Times New Roman"/>
          <w:szCs w:val="28"/>
        </w:rPr>
        <w:t>обласна рада</w:t>
      </w:r>
    </w:p>
    <w:p w:rsidR="00AC66DB" w:rsidRPr="008A3BDA" w:rsidRDefault="00AC66DB" w:rsidP="00AC66DB">
      <w:pPr>
        <w:spacing w:before="100" w:beforeAutospacing="1" w:after="100" w:afterAutospacing="1" w:line="276" w:lineRule="auto"/>
        <w:jc w:val="center"/>
        <w:rPr>
          <w:rFonts w:ascii="Times New Roman" w:hAnsi="Times New Roman"/>
          <w:b/>
          <w:bCs/>
          <w:szCs w:val="28"/>
          <w:lang w:val="ru-RU"/>
        </w:rPr>
      </w:pPr>
      <w:r w:rsidRPr="008A3BDA">
        <w:rPr>
          <w:rFonts w:ascii="Times New Roman" w:hAnsi="Times New Roman"/>
          <w:b/>
          <w:bCs/>
          <w:szCs w:val="28"/>
        </w:rPr>
        <w:t>ВИРІШИЛА:</w:t>
      </w:r>
    </w:p>
    <w:p w:rsidR="00AC66DB" w:rsidRPr="008A3BDA" w:rsidRDefault="00AC66DB" w:rsidP="00AC66DB">
      <w:pPr>
        <w:spacing w:line="276" w:lineRule="auto"/>
        <w:ind w:firstLine="720"/>
        <w:jc w:val="both"/>
        <w:rPr>
          <w:rFonts w:ascii="Times New Roman" w:hAnsi="Times New Roman"/>
          <w:szCs w:val="28"/>
        </w:rPr>
      </w:pPr>
      <w:r w:rsidRPr="008A3BDA">
        <w:rPr>
          <w:rFonts w:ascii="Times New Roman" w:hAnsi="Times New Roman"/>
          <w:szCs w:val="28"/>
        </w:rPr>
        <w:t>1. Внести до</w:t>
      </w:r>
      <w:r w:rsidRPr="008A3BDA">
        <w:rPr>
          <w:rFonts w:ascii="Times New Roman" w:hAnsi="Times New Roman"/>
          <w:b/>
          <w:szCs w:val="28"/>
        </w:rPr>
        <w:t xml:space="preserve"> </w:t>
      </w:r>
      <w:r w:rsidRPr="008A3BDA">
        <w:rPr>
          <w:rFonts w:ascii="Times New Roman" w:hAnsi="Times New Roman"/>
          <w:szCs w:val="28"/>
        </w:rPr>
        <w:t xml:space="preserve">Регіональної програми профілактики правопорушень в Чернівецькій області на період 2020-2022 роки </w:t>
      </w:r>
      <w:r w:rsidRPr="008A3BDA">
        <w:rPr>
          <w:rFonts w:ascii="Times New Roman" w:hAnsi="Times New Roman"/>
          <w:bCs/>
          <w:szCs w:val="28"/>
        </w:rPr>
        <w:t>затвердженої рішенням 35-ї сесії обласної ради VII скликання від 18.12.201</w:t>
      </w:r>
      <w:r w:rsidRPr="008A3BDA">
        <w:rPr>
          <w:rFonts w:ascii="Times New Roman" w:hAnsi="Times New Roman"/>
          <w:bCs/>
          <w:szCs w:val="28"/>
          <w:lang w:val="ru-RU"/>
        </w:rPr>
        <w:t>9</w:t>
      </w:r>
      <w:r w:rsidRPr="008A3BDA">
        <w:rPr>
          <w:rFonts w:ascii="Times New Roman" w:hAnsi="Times New Roman"/>
          <w:bCs/>
          <w:szCs w:val="28"/>
        </w:rPr>
        <w:t xml:space="preserve"> № 22</w:t>
      </w:r>
      <w:r w:rsidRPr="008A3BDA">
        <w:rPr>
          <w:rFonts w:ascii="Times New Roman" w:hAnsi="Times New Roman"/>
          <w:bCs/>
          <w:szCs w:val="28"/>
          <w:lang w:val="ru-RU"/>
        </w:rPr>
        <w:t>7</w:t>
      </w:r>
      <w:r w:rsidRPr="008A3BDA">
        <w:rPr>
          <w:rFonts w:ascii="Times New Roman" w:hAnsi="Times New Roman"/>
          <w:bCs/>
          <w:szCs w:val="28"/>
        </w:rPr>
        <w:t>-</w:t>
      </w:r>
      <w:r w:rsidRPr="008A3BDA">
        <w:rPr>
          <w:rFonts w:ascii="Times New Roman" w:hAnsi="Times New Roman"/>
          <w:bCs/>
          <w:szCs w:val="28"/>
          <w:lang w:val="ru-RU"/>
        </w:rPr>
        <w:t>35</w:t>
      </w:r>
      <w:r w:rsidRPr="008A3BDA">
        <w:rPr>
          <w:rFonts w:ascii="Times New Roman" w:hAnsi="Times New Roman"/>
          <w:bCs/>
          <w:szCs w:val="28"/>
        </w:rPr>
        <w:t>/</w:t>
      </w:r>
      <w:r w:rsidRPr="008A3BDA">
        <w:rPr>
          <w:rFonts w:ascii="Times New Roman" w:hAnsi="Times New Roman"/>
          <w:bCs/>
          <w:szCs w:val="28"/>
          <w:lang w:val="ru-RU"/>
        </w:rPr>
        <w:t>19</w:t>
      </w:r>
      <w:r w:rsidRPr="008A3BDA">
        <w:rPr>
          <w:rFonts w:ascii="Times New Roman" w:hAnsi="Times New Roman"/>
          <w:bCs/>
          <w:szCs w:val="28"/>
        </w:rPr>
        <w:t xml:space="preserve">, </w:t>
      </w:r>
      <w:r w:rsidRPr="008A3BDA">
        <w:rPr>
          <w:rFonts w:ascii="Times New Roman" w:hAnsi="Times New Roman"/>
          <w:szCs w:val="28"/>
        </w:rPr>
        <w:t>наступні зміни:</w:t>
      </w:r>
    </w:p>
    <w:p w:rsidR="00AC66DB" w:rsidRPr="008A3BDA" w:rsidRDefault="00AC66DB" w:rsidP="00AC66DB">
      <w:pPr>
        <w:spacing w:line="276" w:lineRule="auto"/>
        <w:ind w:firstLine="709"/>
        <w:jc w:val="both"/>
        <w:rPr>
          <w:rFonts w:ascii="Times New Roman" w:eastAsia="Calibri" w:hAnsi="Times New Roman"/>
          <w:szCs w:val="28"/>
        </w:rPr>
      </w:pPr>
      <w:r w:rsidRPr="008A3BDA">
        <w:rPr>
          <w:rFonts w:ascii="Times New Roman" w:eastAsia="Calibri" w:hAnsi="Times New Roman"/>
          <w:szCs w:val="28"/>
        </w:rPr>
        <w:t>1) розділ 1.1. «Загальна характеристика Регіональної програми профілактики правопорушень в Чернівецькій області на період 2020 – 2022 роки» викласти у новій редакції, що додається;</w:t>
      </w:r>
    </w:p>
    <w:p w:rsidR="00AC66DB" w:rsidRPr="008A3BDA" w:rsidRDefault="00AC66DB" w:rsidP="00AC66DB">
      <w:pPr>
        <w:spacing w:line="276" w:lineRule="auto"/>
        <w:ind w:firstLine="709"/>
        <w:jc w:val="both"/>
        <w:rPr>
          <w:rFonts w:ascii="Times New Roman" w:eastAsia="Calibri" w:hAnsi="Times New Roman"/>
          <w:szCs w:val="28"/>
        </w:rPr>
      </w:pPr>
      <w:r w:rsidRPr="008A3BDA">
        <w:rPr>
          <w:rFonts w:ascii="Times New Roman" w:eastAsia="Calibri" w:hAnsi="Times New Roman"/>
          <w:szCs w:val="28"/>
        </w:rPr>
        <w:t xml:space="preserve"> 2) додаток № 2 «Ресурсне забезпечення Регіональної програми профілактики правопорушень в Чернівецькій області на період 2020-2022 роки», додаток № 4 «Напрями діяльності та заходи Регіональної програми профілактики правопорушень в Чернівецькій області на </w:t>
      </w:r>
      <w:r w:rsidRPr="008A3BDA">
        <w:rPr>
          <w:rFonts w:ascii="Times New Roman" w:hAnsi="Times New Roman"/>
          <w:szCs w:val="28"/>
        </w:rPr>
        <w:t>період</w:t>
      </w:r>
      <w:r w:rsidRPr="008A3BDA">
        <w:rPr>
          <w:rFonts w:ascii="Times New Roman" w:eastAsia="Calibri" w:hAnsi="Times New Roman"/>
          <w:szCs w:val="28"/>
        </w:rPr>
        <w:t xml:space="preserve"> 2020-2022 роки» викласти у новій редакції, що додаються;</w:t>
      </w:r>
    </w:p>
    <w:p w:rsidR="00AC66DB" w:rsidRPr="008A3BDA" w:rsidRDefault="00AC66DB" w:rsidP="00AC66DB">
      <w:pPr>
        <w:spacing w:line="276" w:lineRule="auto"/>
        <w:ind w:firstLine="709"/>
        <w:jc w:val="both"/>
        <w:rPr>
          <w:rFonts w:ascii="Times New Roman" w:hAnsi="Times New Roman"/>
          <w:bCs/>
          <w:szCs w:val="28"/>
        </w:rPr>
      </w:pPr>
      <w:r w:rsidRPr="008A3BDA">
        <w:rPr>
          <w:rFonts w:ascii="Times New Roman" w:hAnsi="Times New Roman"/>
          <w:szCs w:val="28"/>
        </w:rPr>
        <w:t xml:space="preserve">2. Контроль за виконанням рішення покласти на керівника апарату обласної державної адміністрації Сергія НЕЖУРБІДУ, сектор взаємодії з правоохоронними органами та оборонної роботи апарату обласної державної адміністрації (Андрій МЕЛЬНИЧУК), першого заступника голови обласної </w:t>
      </w:r>
      <w:r w:rsidRPr="008A3BDA">
        <w:rPr>
          <w:rFonts w:ascii="Times New Roman" w:hAnsi="Times New Roman"/>
          <w:szCs w:val="28"/>
        </w:rPr>
        <w:lastRenderedPageBreak/>
        <w:t xml:space="preserve">ради Миколу ГУЙТОРА та </w:t>
      </w:r>
      <w:r w:rsidRPr="008A3BDA">
        <w:rPr>
          <w:rFonts w:ascii="Times New Roman" w:hAnsi="Times New Roman"/>
          <w:szCs w:val="28"/>
          <w:shd w:val="clear" w:color="auto" w:fill="FFFFFF"/>
        </w:rPr>
        <w:t xml:space="preserve">постійні комісії обласної ради з </w:t>
      </w:r>
      <w:r w:rsidRPr="008A3BDA">
        <w:rPr>
          <w:rFonts w:ascii="Times New Roman" w:hAnsi="Times New Roman"/>
          <w:bCs/>
          <w:szCs w:val="28"/>
        </w:rPr>
        <w:t xml:space="preserve">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</w:t>
      </w:r>
      <w:r w:rsidRPr="008A3BDA">
        <w:rPr>
          <w:rFonts w:ascii="Times New Roman" w:hAnsi="Times New Roman"/>
          <w:szCs w:val="28"/>
        </w:rPr>
        <w:t>(Світлана ФОЧУК) та з</w:t>
      </w:r>
      <w:r w:rsidRPr="008A3BDA">
        <w:rPr>
          <w:rFonts w:ascii="Times New Roman" w:hAnsi="Times New Roman"/>
          <w:b/>
          <w:szCs w:val="28"/>
        </w:rPr>
        <w:t xml:space="preserve"> </w:t>
      </w:r>
      <w:r w:rsidRPr="008A3BDA">
        <w:rPr>
          <w:rFonts w:ascii="Times New Roman" w:hAnsi="Times New Roman"/>
          <w:szCs w:val="28"/>
        </w:rPr>
        <w:t>питань бюджету (Іван ШЕВЧУК).</w:t>
      </w:r>
    </w:p>
    <w:p w:rsidR="00AC66DB" w:rsidRPr="008A3BDA" w:rsidRDefault="00AC66DB" w:rsidP="00AC66DB">
      <w:pPr>
        <w:rPr>
          <w:rFonts w:ascii="Times New Roman" w:hAnsi="Times New Roman"/>
          <w:b/>
        </w:rPr>
      </w:pPr>
    </w:p>
    <w:p w:rsidR="00AC66DB" w:rsidRPr="008A3BDA" w:rsidRDefault="00AC66DB" w:rsidP="00AC66DB">
      <w:pPr>
        <w:rPr>
          <w:rFonts w:ascii="Times New Roman" w:hAnsi="Times New Roman"/>
          <w:b/>
        </w:rPr>
      </w:pPr>
    </w:p>
    <w:p w:rsidR="00AC66DB" w:rsidRPr="008A3BDA" w:rsidRDefault="00AC66DB" w:rsidP="00AC66DB">
      <w:pPr>
        <w:rPr>
          <w:rFonts w:ascii="Times New Roman" w:hAnsi="Times New Roman"/>
          <w:b/>
        </w:rPr>
      </w:pPr>
    </w:p>
    <w:p w:rsidR="00AC66DB" w:rsidRPr="008A3BDA" w:rsidRDefault="00AC66DB" w:rsidP="00AC66DB">
      <w:pPr>
        <w:rPr>
          <w:rFonts w:ascii="Times New Roman" w:hAnsi="Times New Roman"/>
          <w:szCs w:val="28"/>
        </w:rPr>
      </w:pPr>
      <w:r w:rsidRPr="008A3BDA">
        <w:rPr>
          <w:rFonts w:ascii="Times New Roman" w:hAnsi="Times New Roman"/>
          <w:b/>
        </w:rPr>
        <w:t>Голова обласної  ради                                                                  Олексій  БОЙКО</w:t>
      </w:r>
    </w:p>
    <w:sectPr w:rsidR="00AC66DB" w:rsidRPr="008A3BDA" w:rsidSect="00DD5A9A">
      <w:pgSz w:w="11909" w:h="16834"/>
      <w:pgMar w:top="1134" w:right="567" w:bottom="1134" w:left="1701" w:header="720" w:footer="720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072" w:rsidRDefault="00F87072">
      <w:r>
        <w:separator/>
      </w:r>
    </w:p>
  </w:endnote>
  <w:endnote w:type="continuationSeparator" w:id="0">
    <w:p w:rsidR="00F87072" w:rsidRDefault="00F870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072" w:rsidRDefault="00F87072">
      <w:r>
        <w:separator/>
      </w:r>
    </w:p>
  </w:footnote>
  <w:footnote w:type="continuationSeparator" w:id="0">
    <w:p w:rsidR="00F87072" w:rsidRDefault="00F870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1C84"/>
    <w:multiLevelType w:val="hybridMultilevel"/>
    <w:tmpl w:val="71EE25A4"/>
    <w:lvl w:ilvl="0" w:tplc="5568E1F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F16593"/>
    <w:multiLevelType w:val="hybridMultilevel"/>
    <w:tmpl w:val="238E8BDA"/>
    <w:lvl w:ilvl="0" w:tplc="8C00555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A1425F6"/>
    <w:multiLevelType w:val="singleLevel"/>
    <w:tmpl w:val="3380317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08"/>
  <w:hyphenationZone w:val="425"/>
  <w:drawingGridHorizontalSpacing w:val="14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365"/>
    <w:rsid w:val="0000772C"/>
    <w:rsid w:val="00012342"/>
    <w:rsid w:val="00041EDD"/>
    <w:rsid w:val="00043930"/>
    <w:rsid w:val="000467DD"/>
    <w:rsid w:val="00062E7E"/>
    <w:rsid w:val="00064856"/>
    <w:rsid w:val="00064A6B"/>
    <w:rsid w:val="000720B8"/>
    <w:rsid w:val="00086FA3"/>
    <w:rsid w:val="000A550E"/>
    <w:rsid w:val="000A7C19"/>
    <w:rsid w:val="000B0DE3"/>
    <w:rsid w:val="000C4BB1"/>
    <w:rsid w:val="000C5630"/>
    <w:rsid w:val="000C64A6"/>
    <w:rsid w:val="00120C1F"/>
    <w:rsid w:val="001218F9"/>
    <w:rsid w:val="00127D30"/>
    <w:rsid w:val="00133B8B"/>
    <w:rsid w:val="001469BD"/>
    <w:rsid w:val="0014742C"/>
    <w:rsid w:val="0015135D"/>
    <w:rsid w:val="00164A54"/>
    <w:rsid w:val="001679C1"/>
    <w:rsid w:val="00181ACC"/>
    <w:rsid w:val="00181AF7"/>
    <w:rsid w:val="00182A66"/>
    <w:rsid w:val="00190095"/>
    <w:rsid w:val="00196E68"/>
    <w:rsid w:val="001D1BAF"/>
    <w:rsid w:val="001D2F20"/>
    <w:rsid w:val="001E2388"/>
    <w:rsid w:val="001F561D"/>
    <w:rsid w:val="002035FC"/>
    <w:rsid w:val="00203791"/>
    <w:rsid w:val="0021126A"/>
    <w:rsid w:val="00216BBB"/>
    <w:rsid w:val="002314A9"/>
    <w:rsid w:val="002362B5"/>
    <w:rsid w:val="0024665A"/>
    <w:rsid w:val="002858ED"/>
    <w:rsid w:val="002B4ECA"/>
    <w:rsid w:val="002F3ED0"/>
    <w:rsid w:val="00300994"/>
    <w:rsid w:val="003373CC"/>
    <w:rsid w:val="0034655A"/>
    <w:rsid w:val="003808C3"/>
    <w:rsid w:val="003B762E"/>
    <w:rsid w:val="003C2B51"/>
    <w:rsid w:val="003E0277"/>
    <w:rsid w:val="003F0E3C"/>
    <w:rsid w:val="00405A64"/>
    <w:rsid w:val="00426D92"/>
    <w:rsid w:val="00443DDC"/>
    <w:rsid w:val="00452E88"/>
    <w:rsid w:val="00480314"/>
    <w:rsid w:val="00491421"/>
    <w:rsid w:val="004A193C"/>
    <w:rsid w:val="004B5CB9"/>
    <w:rsid w:val="004B70A5"/>
    <w:rsid w:val="004C3ADB"/>
    <w:rsid w:val="004C4405"/>
    <w:rsid w:val="004D0B55"/>
    <w:rsid w:val="0050145C"/>
    <w:rsid w:val="00503EAA"/>
    <w:rsid w:val="00506745"/>
    <w:rsid w:val="005342F4"/>
    <w:rsid w:val="0053613A"/>
    <w:rsid w:val="00572E3F"/>
    <w:rsid w:val="005A0466"/>
    <w:rsid w:val="005A50C5"/>
    <w:rsid w:val="005B067F"/>
    <w:rsid w:val="005B2B6E"/>
    <w:rsid w:val="005B7F6C"/>
    <w:rsid w:val="005D16B1"/>
    <w:rsid w:val="005F74CC"/>
    <w:rsid w:val="005F7A17"/>
    <w:rsid w:val="0060052C"/>
    <w:rsid w:val="00606E88"/>
    <w:rsid w:val="006071E2"/>
    <w:rsid w:val="00624FBE"/>
    <w:rsid w:val="0063509E"/>
    <w:rsid w:val="00656AED"/>
    <w:rsid w:val="00665B4D"/>
    <w:rsid w:val="006714B7"/>
    <w:rsid w:val="006C092D"/>
    <w:rsid w:val="006E04F7"/>
    <w:rsid w:val="006F2C3A"/>
    <w:rsid w:val="006F3365"/>
    <w:rsid w:val="006F3F0E"/>
    <w:rsid w:val="00734B70"/>
    <w:rsid w:val="00744F79"/>
    <w:rsid w:val="007469FC"/>
    <w:rsid w:val="00746ADC"/>
    <w:rsid w:val="00752FF1"/>
    <w:rsid w:val="0077672D"/>
    <w:rsid w:val="00777652"/>
    <w:rsid w:val="00783011"/>
    <w:rsid w:val="007963AF"/>
    <w:rsid w:val="007A0604"/>
    <w:rsid w:val="007A7C6E"/>
    <w:rsid w:val="007D03B4"/>
    <w:rsid w:val="007D1E13"/>
    <w:rsid w:val="007E4140"/>
    <w:rsid w:val="007F2DC4"/>
    <w:rsid w:val="007F30AD"/>
    <w:rsid w:val="008117AC"/>
    <w:rsid w:val="00812E12"/>
    <w:rsid w:val="008170A5"/>
    <w:rsid w:val="00822A4E"/>
    <w:rsid w:val="0087430C"/>
    <w:rsid w:val="008A3BDA"/>
    <w:rsid w:val="008A66AB"/>
    <w:rsid w:val="008E131F"/>
    <w:rsid w:val="008E66C1"/>
    <w:rsid w:val="008F0732"/>
    <w:rsid w:val="00900232"/>
    <w:rsid w:val="00925238"/>
    <w:rsid w:val="00953C46"/>
    <w:rsid w:val="00997CE1"/>
    <w:rsid w:val="009B1494"/>
    <w:rsid w:val="009D41CE"/>
    <w:rsid w:val="00A152E5"/>
    <w:rsid w:val="00A1582F"/>
    <w:rsid w:val="00A346CE"/>
    <w:rsid w:val="00A35196"/>
    <w:rsid w:val="00A57E08"/>
    <w:rsid w:val="00A73030"/>
    <w:rsid w:val="00A779DE"/>
    <w:rsid w:val="00AC508C"/>
    <w:rsid w:val="00AC66DB"/>
    <w:rsid w:val="00AD7DED"/>
    <w:rsid w:val="00B016EF"/>
    <w:rsid w:val="00B15A81"/>
    <w:rsid w:val="00B20932"/>
    <w:rsid w:val="00B31433"/>
    <w:rsid w:val="00B44671"/>
    <w:rsid w:val="00B45FA4"/>
    <w:rsid w:val="00B50552"/>
    <w:rsid w:val="00B53857"/>
    <w:rsid w:val="00B53C14"/>
    <w:rsid w:val="00B55B7A"/>
    <w:rsid w:val="00B873A1"/>
    <w:rsid w:val="00B96373"/>
    <w:rsid w:val="00BB7CE7"/>
    <w:rsid w:val="00BD4BD1"/>
    <w:rsid w:val="00BF4A7D"/>
    <w:rsid w:val="00C041E3"/>
    <w:rsid w:val="00C237C8"/>
    <w:rsid w:val="00C6318B"/>
    <w:rsid w:val="00C85241"/>
    <w:rsid w:val="00CA16BA"/>
    <w:rsid w:val="00CA24F8"/>
    <w:rsid w:val="00CA28EC"/>
    <w:rsid w:val="00CB579D"/>
    <w:rsid w:val="00CD10C9"/>
    <w:rsid w:val="00CF65C7"/>
    <w:rsid w:val="00D35303"/>
    <w:rsid w:val="00D62C0C"/>
    <w:rsid w:val="00D877B7"/>
    <w:rsid w:val="00DA343D"/>
    <w:rsid w:val="00DC3D76"/>
    <w:rsid w:val="00DD563E"/>
    <w:rsid w:val="00DD5A9A"/>
    <w:rsid w:val="00DD7021"/>
    <w:rsid w:val="00DF147F"/>
    <w:rsid w:val="00E27284"/>
    <w:rsid w:val="00E47896"/>
    <w:rsid w:val="00E55B2E"/>
    <w:rsid w:val="00E55B74"/>
    <w:rsid w:val="00E62507"/>
    <w:rsid w:val="00E62747"/>
    <w:rsid w:val="00E81F73"/>
    <w:rsid w:val="00EC2BA5"/>
    <w:rsid w:val="00EC4806"/>
    <w:rsid w:val="00ED2E34"/>
    <w:rsid w:val="00ED2E67"/>
    <w:rsid w:val="00F111B0"/>
    <w:rsid w:val="00F3284F"/>
    <w:rsid w:val="00F355BA"/>
    <w:rsid w:val="00F41399"/>
    <w:rsid w:val="00F43044"/>
    <w:rsid w:val="00F63ED9"/>
    <w:rsid w:val="00F87072"/>
    <w:rsid w:val="00F91791"/>
    <w:rsid w:val="00FA65FA"/>
    <w:rsid w:val="00FF0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5FC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2035F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2035F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2035F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762E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3B762E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uiPriority w:val="99"/>
    <w:semiHidden/>
    <w:unhideWhenUsed/>
    <w:rsid w:val="0004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930"/>
    <w:rPr>
      <w:rFonts w:ascii="Tahoma" w:hAnsi="Tahoma" w:cs="Tahoma"/>
      <w:sz w:val="16"/>
      <w:szCs w:val="16"/>
      <w:lang w:val="uk-UA"/>
    </w:rPr>
  </w:style>
  <w:style w:type="paragraph" w:styleId="a7">
    <w:name w:val="Normal (Web)"/>
    <w:basedOn w:val="a"/>
    <w:uiPriority w:val="99"/>
    <w:unhideWhenUsed/>
    <w:rsid w:val="006F2C3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a8">
    <w:name w:val="List Paragraph"/>
    <w:basedOn w:val="a"/>
    <w:uiPriority w:val="34"/>
    <w:qFormat/>
    <w:rsid w:val="007F2DC4"/>
    <w:pPr>
      <w:ind w:left="720"/>
      <w:contextualSpacing/>
      <w:textAlignment w:val="auto"/>
    </w:pPr>
  </w:style>
  <w:style w:type="character" w:customStyle="1" w:styleId="apple-converted-space">
    <w:name w:val="apple-converted-space"/>
    <w:basedOn w:val="a0"/>
    <w:rsid w:val="00A346CE"/>
  </w:style>
  <w:style w:type="character" w:styleId="a9">
    <w:name w:val="Strong"/>
    <w:basedOn w:val="a0"/>
    <w:uiPriority w:val="22"/>
    <w:qFormat/>
    <w:rsid w:val="00DD5A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259</Words>
  <Characters>1840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</dc:creator>
  <cp:keywords/>
  <dc:description/>
  <cp:lastModifiedBy>Користувач Windows</cp:lastModifiedBy>
  <cp:revision>22</cp:revision>
  <cp:lastPrinted>2021-09-17T08:08:00Z</cp:lastPrinted>
  <dcterms:created xsi:type="dcterms:W3CDTF">2018-12-17T16:00:00Z</dcterms:created>
  <dcterms:modified xsi:type="dcterms:W3CDTF">2021-09-22T08:00:00Z</dcterms:modified>
</cp:coreProperties>
</file>