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B1" w:rsidRPr="00062938" w:rsidRDefault="002C3CB1" w:rsidP="009F20A8">
      <w:pPr>
        <w:spacing w:line="480" w:lineRule="atLeast"/>
        <w:ind w:right="566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5" o:title=""/>
          </v:shape>
          <o:OLEObject Type="Embed" ProgID="PBrush" ShapeID="_x0000_i1025" DrawAspect="Content" ObjectID="_1679310872" r:id="rId6">
            <o:FieldCodes>\s \* MERGEFORMAT</o:FieldCodes>
          </o:OLEObject>
        </w:object>
      </w:r>
    </w:p>
    <w:p w:rsidR="002C3CB1" w:rsidRDefault="002C3CB1" w:rsidP="009F20A8">
      <w:pPr>
        <w:spacing w:line="480" w:lineRule="atLeast"/>
        <w:ind w:right="566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2C3CB1" w:rsidRDefault="002C3CB1" w:rsidP="009F20A8">
      <w:pPr>
        <w:pStyle w:val="1"/>
        <w:ind w:right="566"/>
      </w:pPr>
      <w:r>
        <w:t>ЧЕРНІВЕЦЬКА ОБЛАСНА РАДА</w:t>
      </w:r>
    </w:p>
    <w:p w:rsidR="002C3CB1" w:rsidRPr="00152760" w:rsidRDefault="002C3CB1" w:rsidP="009F20A8">
      <w:pPr>
        <w:pStyle w:val="2"/>
        <w:ind w:right="566"/>
        <w:rPr>
          <w:sz w:val="8"/>
          <w:szCs w:val="8"/>
          <w:lang w:val="uk-UA"/>
        </w:rPr>
      </w:pPr>
    </w:p>
    <w:p w:rsidR="002C3CB1" w:rsidRDefault="00000AE2" w:rsidP="009F20A8">
      <w:pPr>
        <w:pStyle w:val="2"/>
        <w:ind w:right="566"/>
        <w:rPr>
          <w:lang w:val="uk-UA"/>
        </w:rPr>
      </w:pPr>
      <w:r>
        <w:rPr>
          <w:lang w:val="uk-UA"/>
        </w:rPr>
        <w:t xml:space="preserve">ІІ </w:t>
      </w:r>
      <w:r w:rsidR="003D57E1" w:rsidRPr="003D57E1">
        <w:rPr>
          <w:lang w:val="uk-UA"/>
        </w:rPr>
        <w:t>сесія</w:t>
      </w:r>
      <w:r w:rsidRPr="00402F2E">
        <w:rPr>
          <w:lang w:val="uk-UA"/>
        </w:rPr>
        <w:t xml:space="preserve"> </w:t>
      </w:r>
      <w:r>
        <w:t>VIII</w:t>
      </w:r>
      <w:r w:rsidRPr="00402F2E">
        <w:rPr>
          <w:lang w:val="uk-UA"/>
        </w:rPr>
        <w:t xml:space="preserve"> </w:t>
      </w:r>
      <w:r w:rsidR="002C3CB1" w:rsidRPr="003D57E1">
        <w:rPr>
          <w:lang w:val="uk-UA"/>
        </w:rPr>
        <w:t xml:space="preserve"> скликання</w:t>
      </w:r>
    </w:p>
    <w:p w:rsidR="002C3CB1" w:rsidRPr="00152760" w:rsidRDefault="002C3CB1" w:rsidP="009F20A8">
      <w:pPr>
        <w:ind w:right="566"/>
        <w:jc w:val="center"/>
        <w:rPr>
          <w:sz w:val="8"/>
          <w:szCs w:val="8"/>
        </w:rPr>
      </w:pPr>
    </w:p>
    <w:p w:rsidR="002C3CB1" w:rsidRPr="006D326F" w:rsidRDefault="002C3CB1" w:rsidP="009F20A8">
      <w:pPr>
        <w:ind w:right="566"/>
        <w:rPr>
          <w:sz w:val="16"/>
          <w:szCs w:val="16"/>
        </w:rPr>
      </w:pPr>
    </w:p>
    <w:p w:rsidR="002C3CB1" w:rsidRPr="006D326F" w:rsidRDefault="002C3CB1" w:rsidP="009F20A8">
      <w:pPr>
        <w:ind w:right="566"/>
        <w:rPr>
          <w:sz w:val="10"/>
          <w:szCs w:val="10"/>
        </w:rPr>
      </w:pPr>
    </w:p>
    <w:p w:rsidR="002C3CB1" w:rsidRPr="00402F2E" w:rsidRDefault="00846B85" w:rsidP="009F20A8">
      <w:pPr>
        <w:pStyle w:val="3"/>
        <w:ind w:right="566"/>
        <w:rPr>
          <w:lang w:val="uk-UA"/>
        </w:rPr>
      </w:pPr>
      <w:r>
        <w:rPr>
          <w:lang w:val="uk-UA"/>
        </w:rPr>
        <w:t>РІШЕННЯ №</w:t>
      </w:r>
      <w:r w:rsidR="001F44D2">
        <w:rPr>
          <w:lang w:val="uk-UA"/>
        </w:rPr>
        <w:t>72</w:t>
      </w:r>
      <w:r w:rsidR="00000AE2">
        <w:rPr>
          <w:lang w:val="uk-UA"/>
        </w:rPr>
        <w:t>-</w:t>
      </w:r>
      <w:r w:rsidR="00000AE2" w:rsidRPr="00402F2E">
        <w:rPr>
          <w:lang w:val="uk-UA"/>
        </w:rPr>
        <w:t>2</w:t>
      </w:r>
      <w:r>
        <w:rPr>
          <w:lang w:val="uk-UA"/>
        </w:rPr>
        <w:t>/</w:t>
      </w:r>
      <w:r w:rsidR="00417357" w:rsidRPr="00402F2E">
        <w:rPr>
          <w:lang w:val="uk-UA"/>
        </w:rPr>
        <w:t>2</w:t>
      </w:r>
      <w:r w:rsidR="00FD398F" w:rsidRPr="00402F2E">
        <w:rPr>
          <w:lang w:val="uk-UA"/>
        </w:rPr>
        <w:t>1</w:t>
      </w:r>
    </w:p>
    <w:p w:rsidR="002C3CB1" w:rsidRPr="00B01B75" w:rsidRDefault="002C3CB1" w:rsidP="009F20A8">
      <w:pPr>
        <w:ind w:right="566"/>
      </w:pPr>
    </w:p>
    <w:p w:rsidR="002C3CB1" w:rsidRPr="009F20A8" w:rsidRDefault="002C3CB1" w:rsidP="009F20A8">
      <w:pPr>
        <w:ind w:right="566"/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2C3CB1" w:rsidTr="008F03CE">
        <w:tc>
          <w:tcPr>
            <w:tcW w:w="4153" w:type="dxa"/>
          </w:tcPr>
          <w:p w:rsidR="002C3CB1" w:rsidRPr="00FC7AC9" w:rsidRDefault="00000AE2" w:rsidP="009F20A8">
            <w:pPr>
              <w:ind w:left="-108" w:right="566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30 </w:t>
            </w:r>
            <w:r>
              <w:rPr>
                <w:sz w:val="28"/>
              </w:rPr>
              <w:t xml:space="preserve"> березня </w:t>
            </w:r>
            <w:r w:rsidR="003D7058">
              <w:rPr>
                <w:sz w:val="28"/>
              </w:rPr>
              <w:t xml:space="preserve"> 20</w:t>
            </w:r>
            <w:r w:rsidR="00417357">
              <w:rPr>
                <w:sz w:val="28"/>
                <w:lang w:val="en-US"/>
              </w:rPr>
              <w:t>2</w:t>
            </w:r>
            <w:r w:rsidR="00FD398F">
              <w:rPr>
                <w:sz w:val="28"/>
                <w:lang w:val="en-US"/>
              </w:rPr>
              <w:t>1</w:t>
            </w:r>
            <w:r w:rsidR="002C3CB1">
              <w:rPr>
                <w:sz w:val="28"/>
              </w:rPr>
              <w:t xml:space="preserve"> р</w:t>
            </w:r>
            <w:r w:rsidR="00E4551F">
              <w:rPr>
                <w:sz w:val="28"/>
              </w:rPr>
              <w:t>.</w:t>
            </w:r>
          </w:p>
        </w:tc>
        <w:tc>
          <w:tcPr>
            <w:tcW w:w="5203" w:type="dxa"/>
          </w:tcPr>
          <w:p w:rsidR="002C3CB1" w:rsidRDefault="00402F2E" w:rsidP="009F20A8">
            <w:pPr>
              <w:ind w:left="984" w:right="176" w:hanging="984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 w:rsidR="009F20A8">
              <w:rPr>
                <w:sz w:val="28"/>
              </w:rPr>
              <w:t xml:space="preserve">           </w:t>
            </w:r>
            <w:r>
              <w:rPr>
                <w:sz w:val="28"/>
              </w:rPr>
              <w:t xml:space="preserve"> </w:t>
            </w:r>
            <w:r w:rsidR="009F20A8">
              <w:rPr>
                <w:sz w:val="28"/>
              </w:rPr>
              <w:t xml:space="preserve">   </w:t>
            </w:r>
            <w:r w:rsidR="002C3CB1">
              <w:rPr>
                <w:sz w:val="28"/>
              </w:rPr>
              <w:t>м. Чернівці</w:t>
            </w:r>
          </w:p>
        </w:tc>
      </w:tr>
    </w:tbl>
    <w:p w:rsidR="002C3CB1" w:rsidRPr="009F20A8" w:rsidRDefault="002C3CB1" w:rsidP="009F20A8">
      <w:pPr>
        <w:ind w:right="566"/>
        <w:rPr>
          <w:b/>
          <w:sz w:val="18"/>
          <w:szCs w:val="18"/>
        </w:rPr>
      </w:pPr>
    </w:p>
    <w:p w:rsidR="002C3CB1" w:rsidRDefault="002C3CB1" w:rsidP="009F20A8">
      <w:pPr>
        <w:ind w:right="566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 w:rsidR="00BE36C1">
        <w:rPr>
          <w:b/>
          <w:sz w:val="28"/>
          <w:szCs w:val="28"/>
        </w:rPr>
        <w:t xml:space="preserve"> </w:t>
      </w:r>
      <w:r w:rsidR="00402F2E">
        <w:rPr>
          <w:b/>
          <w:sz w:val="28"/>
          <w:szCs w:val="28"/>
        </w:rPr>
        <w:t xml:space="preserve">виконання у 2019 році </w:t>
      </w:r>
      <w:r w:rsidR="009F20A8">
        <w:rPr>
          <w:b/>
          <w:sz w:val="28"/>
          <w:szCs w:val="28"/>
        </w:rPr>
        <w:br/>
      </w:r>
      <w:r w:rsidR="001F44D2">
        <w:rPr>
          <w:b/>
          <w:sz w:val="28"/>
          <w:szCs w:val="28"/>
        </w:rPr>
        <w:t>к</w:t>
      </w:r>
      <w:r w:rsidR="00402F2E">
        <w:rPr>
          <w:b/>
          <w:sz w:val="28"/>
          <w:szCs w:val="28"/>
        </w:rPr>
        <w:t xml:space="preserve">омплексної програми </w:t>
      </w:r>
      <w:r w:rsidR="001F44D2">
        <w:rPr>
          <w:b/>
          <w:sz w:val="28"/>
          <w:szCs w:val="28"/>
        </w:rPr>
        <w:t>будівництва</w:t>
      </w:r>
      <w:r w:rsidR="009F20A8">
        <w:rPr>
          <w:b/>
          <w:sz w:val="28"/>
          <w:szCs w:val="28"/>
        </w:rPr>
        <w:br/>
      </w:r>
      <w:r w:rsidR="001F44D2">
        <w:rPr>
          <w:b/>
          <w:sz w:val="28"/>
          <w:szCs w:val="28"/>
        </w:rPr>
        <w:t xml:space="preserve">(придбання) доступного житла </w:t>
      </w:r>
      <w:r w:rsidR="00402F2E">
        <w:rPr>
          <w:b/>
          <w:sz w:val="28"/>
          <w:szCs w:val="28"/>
        </w:rPr>
        <w:t xml:space="preserve"> </w:t>
      </w:r>
      <w:r w:rsidR="009F20A8">
        <w:rPr>
          <w:b/>
          <w:sz w:val="28"/>
          <w:szCs w:val="28"/>
        </w:rPr>
        <w:br/>
      </w:r>
      <w:r w:rsidR="00402F2E">
        <w:rPr>
          <w:b/>
          <w:sz w:val="28"/>
          <w:szCs w:val="28"/>
        </w:rPr>
        <w:t>на 2018-2022 роки</w:t>
      </w:r>
    </w:p>
    <w:p w:rsidR="002C3CB1" w:rsidRPr="006D326F" w:rsidRDefault="002C3CB1" w:rsidP="009F20A8">
      <w:pPr>
        <w:ind w:right="566"/>
        <w:rPr>
          <w:b/>
          <w:sz w:val="10"/>
          <w:szCs w:val="10"/>
        </w:rPr>
      </w:pPr>
    </w:p>
    <w:p w:rsidR="00402F2E" w:rsidRPr="009F20A8" w:rsidRDefault="00402F2E" w:rsidP="009F20A8">
      <w:pPr>
        <w:ind w:right="566" w:firstLine="709"/>
        <w:jc w:val="both"/>
        <w:rPr>
          <w:sz w:val="18"/>
          <w:szCs w:val="18"/>
        </w:rPr>
      </w:pPr>
    </w:p>
    <w:p w:rsidR="002C3CB1" w:rsidRPr="00DE1703" w:rsidRDefault="002C3CB1" w:rsidP="009F20A8">
      <w:pPr>
        <w:ind w:right="140" w:firstLine="709"/>
        <w:jc w:val="both"/>
        <w:rPr>
          <w:sz w:val="28"/>
          <w:szCs w:val="28"/>
        </w:rPr>
      </w:pPr>
      <w:r w:rsidRPr="00DE1703">
        <w:rPr>
          <w:sz w:val="28"/>
          <w:szCs w:val="28"/>
        </w:rPr>
        <w:t xml:space="preserve">Керуючись </w:t>
      </w:r>
      <w:r w:rsidR="00402F2E">
        <w:rPr>
          <w:sz w:val="28"/>
          <w:szCs w:val="28"/>
        </w:rPr>
        <w:t>пунктом 16 частини</w:t>
      </w:r>
      <w:r w:rsidR="00152E78" w:rsidRPr="00DE1703">
        <w:rPr>
          <w:sz w:val="28"/>
          <w:szCs w:val="28"/>
        </w:rPr>
        <w:t xml:space="preserve"> 1 статті </w:t>
      </w:r>
      <w:r w:rsidR="00402F2E">
        <w:rPr>
          <w:sz w:val="28"/>
          <w:szCs w:val="28"/>
        </w:rPr>
        <w:t>43</w:t>
      </w:r>
      <w:r w:rsidR="00152E78" w:rsidRPr="00DE1703">
        <w:rPr>
          <w:sz w:val="28"/>
          <w:szCs w:val="28"/>
        </w:rPr>
        <w:t xml:space="preserve"> </w:t>
      </w:r>
      <w:r w:rsidRPr="00DE1703">
        <w:rPr>
          <w:sz w:val="28"/>
          <w:szCs w:val="28"/>
        </w:rPr>
        <w:t>Закону України "Про мі</w:t>
      </w:r>
      <w:r w:rsidR="009F20A8">
        <w:rPr>
          <w:sz w:val="28"/>
          <w:szCs w:val="28"/>
        </w:rPr>
        <w:t>сцеве самоврядування в Україні" та рі</w:t>
      </w:r>
      <w:r w:rsidR="00402F2E">
        <w:rPr>
          <w:sz w:val="28"/>
          <w:szCs w:val="28"/>
        </w:rPr>
        <w:t xml:space="preserve">шенням </w:t>
      </w:r>
      <w:r w:rsidR="00402F2E">
        <w:rPr>
          <w:sz w:val="28"/>
          <w:szCs w:val="28"/>
          <w:lang w:val="en-US"/>
        </w:rPr>
        <w:t>VI</w:t>
      </w:r>
      <w:r w:rsidR="00402F2E">
        <w:rPr>
          <w:sz w:val="28"/>
          <w:szCs w:val="28"/>
        </w:rPr>
        <w:t xml:space="preserve"> сесії Чернівецької обласної ради </w:t>
      </w:r>
      <w:r w:rsidR="00402F2E">
        <w:rPr>
          <w:sz w:val="28"/>
          <w:szCs w:val="28"/>
          <w:lang w:val="en-US"/>
        </w:rPr>
        <w:t>V</w:t>
      </w:r>
      <w:r w:rsidR="00402F2E">
        <w:rPr>
          <w:sz w:val="28"/>
          <w:szCs w:val="28"/>
        </w:rPr>
        <w:t xml:space="preserve"> скликання від 3 серпня 2006 року №80-6/06 </w:t>
      </w:r>
      <w:r w:rsidR="00130DCF" w:rsidRPr="00130DCF">
        <w:rPr>
          <w:sz w:val="28"/>
          <w:szCs w:val="28"/>
        </w:rPr>
        <w:t>"</w:t>
      </w:r>
      <w:r w:rsidR="00402F2E">
        <w:rPr>
          <w:sz w:val="28"/>
          <w:szCs w:val="28"/>
        </w:rPr>
        <w:t>Про порядок формування</w:t>
      </w:r>
      <w:r w:rsidR="00BD64C4" w:rsidRPr="00DE1703">
        <w:rPr>
          <w:sz w:val="28"/>
          <w:szCs w:val="28"/>
        </w:rPr>
        <w:t>,</w:t>
      </w:r>
      <w:r w:rsidR="009F20A8">
        <w:rPr>
          <w:sz w:val="28"/>
          <w:szCs w:val="28"/>
        </w:rPr>
        <w:t xml:space="preserve"> </w:t>
      </w:r>
      <w:r w:rsidR="00402F2E">
        <w:rPr>
          <w:sz w:val="28"/>
          <w:szCs w:val="28"/>
        </w:rPr>
        <w:t>фінансування та моніторингу виконання</w:t>
      </w:r>
      <w:r w:rsidR="009F20A8">
        <w:rPr>
          <w:sz w:val="28"/>
          <w:szCs w:val="28"/>
        </w:rPr>
        <w:t xml:space="preserve"> </w:t>
      </w:r>
      <w:r w:rsidR="00402F2E">
        <w:rPr>
          <w:sz w:val="28"/>
          <w:szCs w:val="28"/>
        </w:rPr>
        <w:t>регіональних(комплексних) програм</w:t>
      </w:r>
      <w:r w:rsidR="00130DCF" w:rsidRPr="00130DCF">
        <w:rPr>
          <w:sz w:val="28"/>
          <w:szCs w:val="28"/>
        </w:rPr>
        <w:t>",</w:t>
      </w:r>
      <w:r w:rsidR="00BD64C4" w:rsidRPr="00DE1703">
        <w:rPr>
          <w:sz w:val="28"/>
          <w:szCs w:val="28"/>
        </w:rPr>
        <w:t xml:space="preserve"> обласна рада</w:t>
      </w:r>
      <w:r w:rsidRPr="00DE1703">
        <w:rPr>
          <w:sz w:val="28"/>
          <w:szCs w:val="28"/>
        </w:rPr>
        <w:t xml:space="preserve"> </w:t>
      </w:r>
    </w:p>
    <w:p w:rsidR="002C3CB1" w:rsidRPr="00EC690A" w:rsidRDefault="002C3CB1" w:rsidP="009F20A8">
      <w:pPr>
        <w:ind w:right="282" w:firstLine="709"/>
        <w:jc w:val="both"/>
        <w:rPr>
          <w:b/>
          <w:sz w:val="26"/>
          <w:szCs w:val="26"/>
        </w:rPr>
      </w:pPr>
    </w:p>
    <w:p w:rsidR="002C3CB1" w:rsidRPr="00130DCF" w:rsidRDefault="002C3CB1" w:rsidP="00130DCF">
      <w:pPr>
        <w:ind w:right="282"/>
        <w:jc w:val="center"/>
        <w:rPr>
          <w:b/>
          <w:sz w:val="28"/>
          <w:szCs w:val="26"/>
        </w:rPr>
      </w:pPr>
      <w:r w:rsidRPr="00130DCF">
        <w:rPr>
          <w:b/>
          <w:sz w:val="28"/>
          <w:szCs w:val="26"/>
        </w:rPr>
        <w:t>ВИРІШИЛА:</w:t>
      </w:r>
    </w:p>
    <w:p w:rsidR="002C3CB1" w:rsidRPr="00DE1703" w:rsidRDefault="002C3CB1" w:rsidP="009F20A8">
      <w:pPr>
        <w:ind w:right="282" w:firstLine="709"/>
        <w:jc w:val="center"/>
        <w:rPr>
          <w:b/>
          <w:sz w:val="28"/>
          <w:szCs w:val="28"/>
        </w:rPr>
      </w:pPr>
    </w:p>
    <w:p w:rsidR="00F66146" w:rsidRPr="00402F2E" w:rsidRDefault="00E11934" w:rsidP="00D25D19">
      <w:pPr>
        <w:pStyle w:val="a5"/>
        <w:tabs>
          <w:tab w:val="left" w:pos="9498"/>
        </w:tabs>
        <w:spacing w:before="0" w:beforeAutospacing="0" w:after="136" w:afterAutospacing="0"/>
        <w:ind w:right="282" w:firstLine="709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Інформацію</w:t>
      </w:r>
      <w:r w:rsidR="00402F2E" w:rsidRPr="00402F2E">
        <w:rPr>
          <w:sz w:val="28"/>
          <w:szCs w:val="28"/>
          <w:lang w:eastAsia="ru-RU"/>
        </w:rPr>
        <w:t xml:space="preserve"> про </w:t>
      </w:r>
      <w:r w:rsidR="001F44D2" w:rsidRPr="001F44D2">
        <w:rPr>
          <w:sz w:val="28"/>
          <w:szCs w:val="28"/>
          <w:lang w:eastAsia="ru-RU"/>
        </w:rPr>
        <w:t xml:space="preserve">виконання у 2019 році комплексної програми будівництва (придбання) доступного житла  на 2018-2022 роки </w:t>
      </w:r>
      <w:r w:rsidR="00402F2E" w:rsidRPr="00402F2E">
        <w:rPr>
          <w:sz w:val="28"/>
          <w:szCs w:val="28"/>
          <w:lang w:eastAsia="ru-RU"/>
        </w:rPr>
        <w:t>взяти до відома (додається)</w:t>
      </w:r>
      <w:r w:rsidR="00402F2E">
        <w:rPr>
          <w:sz w:val="28"/>
          <w:szCs w:val="28"/>
          <w:lang w:eastAsia="ru-RU"/>
        </w:rPr>
        <w:t>.</w:t>
      </w:r>
    </w:p>
    <w:p w:rsidR="00DE1703" w:rsidRDefault="00DE1703" w:rsidP="009F20A8">
      <w:pPr>
        <w:pStyle w:val="a5"/>
        <w:spacing w:before="0" w:beforeAutospacing="0" w:after="136" w:afterAutospacing="0"/>
        <w:ind w:right="282"/>
        <w:textAlignment w:val="baseline"/>
        <w:rPr>
          <w:b/>
          <w:sz w:val="28"/>
          <w:szCs w:val="28"/>
        </w:rPr>
      </w:pPr>
    </w:p>
    <w:p w:rsidR="00402F2E" w:rsidRDefault="00402F2E" w:rsidP="009F20A8">
      <w:pPr>
        <w:pStyle w:val="a5"/>
        <w:spacing w:before="0" w:beforeAutospacing="0" w:after="136" w:afterAutospacing="0"/>
        <w:ind w:right="282"/>
        <w:textAlignment w:val="baseline"/>
        <w:rPr>
          <w:b/>
          <w:sz w:val="28"/>
          <w:szCs w:val="28"/>
        </w:rPr>
      </w:pPr>
    </w:p>
    <w:p w:rsidR="00402F2E" w:rsidRDefault="00402F2E" w:rsidP="009F20A8">
      <w:pPr>
        <w:pStyle w:val="a5"/>
        <w:spacing w:before="0" w:beforeAutospacing="0" w:after="136" w:afterAutospacing="0"/>
        <w:ind w:right="282"/>
        <w:textAlignment w:val="baseline"/>
        <w:rPr>
          <w:b/>
          <w:sz w:val="28"/>
          <w:szCs w:val="28"/>
        </w:rPr>
      </w:pPr>
    </w:p>
    <w:p w:rsidR="009603C9" w:rsidRPr="009603C9" w:rsidRDefault="00DE1703" w:rsidP="009F20A8">
      <w:pPr>
        <w:pStyle w:val="a5"/>
        <w:spacing w:before="0" w:beforeAutospacing="0" w:after="136" w:afterAutospacing="0"/>
        <w:ind w:right="282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2C3CB1" w:rsidRPr="0015377C">
        <w:rPr>
          <w:b/>
          <w:sz w:val="28"/>
          <w:szCs w:val="28"/>
        </w:rPr>
        <w:t>олов</w:t>
      </w:r>
      <w:r w:rsidR="002C3CB1">
        <w:rPr>
          <w:b/>
          <w:sz w:val="28"/>
          <w:szCs w:val="28"/>
        </w:rPr>
        <w:t>а</w:t>
      </w:r>
      <w:r w:rsidR="002C3CB1" w:rsidRPr="0015377C">
        <w:rPr>
          <w:b/>
          <w:sz w:val="28"/>
          <w:szCs w:val="28"/>
        </w:rPr>
        <w:t xml:space="preserve"> обласної ради </w:t>
      </w:r>
      <w:r w:rsidR="002C3CB1">
        <w:rPr>
          <w:b/>
          <w:sz w:val="28"/>
          <w:szCs w:val="28"/>
        </w:rPr>
        <w:tab/>
      </w:r>
      <w:r w:rsidR="00281957">
        <w:rPr>
          <w:b/>
          <w:sz w:val="28"/>
          <w:szCs w:val="28"/>
        </w:rPr>
        <w:t xml:space="preserve">                                                         </w:t>
      </w:r>
      <w:r w:rsidR="009F20A8">
        <w:rPr>
          <w:b/>
          <w:sz w:val="28"/>
          <w:szCs w:val="28"/>
        </w:rPr>
        <w:t xml:space="preserve">     </w:t>
      </w:r>
      <w:r w:rsidR="00EC690A">
        <w:rPr>
          <w:b/>
          <w:sz w:val="28"/>
          <w:szCs w:val="28"/>
        </w:rPr>
        <w:t>Олексій</w:t>
      </w:r>
      <w:r w:rsidR="003D57E1">
        <w:rPr>
          <w:b/>
          <w:sz w:val="28"/>
          <w:szCs w:val="28"/>
        </w:rPr>
        <w:t xml:space="preserve"> </w:t>
      </w:r>
      <w:r w:rsidR="00EC690A">
        <w:rPr>
          <w:b/>
          <w:sz w:val="28"/>
          <w:szCs w:val="28"/>
        </w:rPr>
        <w:t>БОЙКО</w:t>
      </w:r>
    </w:p>
    <w:sectPr w:rsidR="009603C9" w:rsidRPr="009603C9" w:rsidSect="00130D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41E2B"/>
    <w:multiLevelType w:val="hybridMultilevel"/>
    <w:tmpl w:val="7C0EB930"/>
    <w:lvl w:ilvl="0" w:tplc="B4F6E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57345"/>
    <w:multiLevelType w:val="hybridMultilevel"/>
    <w:tmpl w:val="D3E0BDA4"/>
    <w:lvl w:ilvl="0" w:tplc="E69CA17E">
      <w:start w:val="1"/>
      <w:numFmt w:val="decimal"/>
      <w:lvlText w:val="%1."/>
      <w:lvlJc w:val="left"/>
      <w:pPr>
        <w:ind w:left="1189" w:hanging="360"/>
      </w:pPr>
      <w:rPr>
        <w:rFonts w:ascii="Arial" w:hAnsi="Arial" w:cs="Arial" w:hint="default"/>
        <w:color w:val="515151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3CB1"/>
    <w:rsid w:val="00000AE2"/>
    <w:rsid w:val="00052C91"/>
    <w:rsid w:val="00062F65"/>
    <w:rsid w:val="000C5617"/>
    <w:rsid w:val="000D7DDF"/>
    <w:rsid w:val="001134D4"/>
    <w:rsid w:val="00130DCF"/>
    <w:rsid w:val="00130F6C"/>
    <w:rsid w:val="00150574"/>
    <w:rsid w:val="00152E78"/>
    <w:rsid w:val="0015433A"/>
    <w:rsid w:val="00157E90"/>
    <w:rsid w:val="00171946"/>
    <w:rsid w:val="001859F0"/>
    <w:rsid w:val="001A21C4"/>
    <w:rsid w:val="001A657D"/>
    <w:rsid w:val="001D54E1"/>
    <w:rsid w:val="001F44D2"/>
    <w:rsid w:val="0020203B"/>
    <w:rsid w:val="00224506"/>
    <w:rsid w:val="00281957"/>
    <w:rsid w:val="00293442"/>
    <w:rsid w:val="00293D43"/>
    <w:rsid w:val="002C3CB1"/>
    <w:rsid w:val="0032652A"/>
    <w:rsid w:val="003360DD"/>
    <w:rsid w:val="00342AE2"/>
    <w:rsid w:val="00374534"/>
    <w:rsid w:val="00374A61"/>
    <w:rsid w:val="003C2D6E"/>
    <w:rsid w:val="003D57E1"/>
    <w:rsid w:val="003D7058"/>
    <w:rsid w:val="003E521A"/>
    <w:rsid w:val="003E5C92"/>
    <w:rsid w:val="003E6B16"/>
    <w:rsid w:val="00402F2E"/>
    <w:rsid w:val="00412112"/>
    <w:rsid w:val="004152B5"/>
    <w:rsid w:val="00417357"/>
    <w:rsid w:val="00441BA8"/>
    <w:rsid w:val="0045008E"/>
    <w:rsid w:val="004E17A9"/>
    <w:rsid w:val="00512529"/>
    <w:rsid w:val="00517018"/>
    <w:rsid w:val="0054784C"/>
    <w:rsid w:val="00584000"/>
    <w:rsid w:val="00600506"/>
    <w:rsid w:val="00613C49"/>
    <w:rsid w:val="0065624F"/>
    <w:rsid w:val="00673FAE"/>
    <w:rsid w:val="006836AF"/>
    <w:rsid w:val="006D326F"/>
    <w:rsid w:val="0072434F"/>
    <w:rsid w:val="0079199A"/>
    <w:rsid w:val="0079360F"/>
    <w:rsid w:val="007D1778"/>
    <w:rsid w:val="00803118"/>
    <w:rsid w:val="00811103"/>
    <w:rsid w:val="00846B85"/>
    <w:rsid w:val="00853CD2"/>
    <w:rsid w:val="00857D8B"/>
    <w:rsid w:val="00894FDB"/>
    <w:rsid w:val="008F03CE"/>
    <w:rsid w:val="00936CF7"/>
    <w:rsid w:val="009603C9"/>
    <w:rsid w:val="0097162B"/>
    <w:rsid w:val="009A041D"/>
    <w:rsid w:val="009B4892"/>
    <w:rsid w:val="009C34C4"/>
    <w:rsid w:val="009F20A8"/>
    <w:rsid w:val="00A448CA"/>
    <w:rsid w:val="00AB000A"/>
    <w:rsid w:val="00AC16B6"/>
    <w:rsid w:val="00AD4C11"/>
    <w:rsid w:val="00B17985"/>
    <w:rsid w:val="00B22613"/>
    <w:rsid w:val="00B326FB"/>
    <w:rsid w:val="00B36EC6"/>
    <w:rsid w:val="00B372AF"/>
    <w:rsid w:val="00B50579"/>
    <w:rsid w:val="00B97FD2"/>
    <w:rsid w:val="00BD64C4"/>
    <w:rsid w:val="00BE36C1"/>
    <w:rsid w:val="00BF4885"/>
    <w:rsid w:val="00C135C2"/>
    <w:rsid w:val="00C336B4"/>
    <w:rsid w:val="00CB4860"/>
    <w:rsid w:val="00D06602"/>
    <w:rsid w:val="00D25D19"/>
    <w:rsid w:val="00D270FB"/>
    <w:rsid w:val="00D302CD"/>
    <w:rsid w:val="00D33BB3"/>
    <w:rsid w:val="00D50886"/>
    <w:rsid w:val="00D776C5"/>
    <w:rsid w:val="00DA21B2"/>
    <w:rsid w:val="00DB3E93"/>
    <w:rsid w:val="00DE1703"/>
    <w:rsid w:val="00DF0697"/>
    <w:rsid w:val="00E11934"/>
    <w:rsid w:val="00E4551F"/>
    <w:rsid w:val="00E60182"/>
    <w:rsid w:val="00E656D2"/>
    <w:rsid w:val="00E9437C"/>
    <w:rsid w:val="00EC419E"/>
    <w:rsid w:val="00EC690A"/>
    <w:rsid w:val="00EE1C5C"/>
    <w:rsid w:val="00F0573C"/>
    <w:rsid w:val="00F1381C"/>
    <w:rsid w:val="00F56D60"/>
    <w:rsid w:val="00F60066"/>
    <w:rsid w:val="00F66146"/>
    <w:rsid w:val="00F929DD"/>
    <w:rsid w:val="00FA57C5"/>
    <w:rsid w:val="00FC09C5"/>
    <w:rsid w:val="00FD398F"/>
    <w:rsid w:val="00FD6B0C"/>
    <w:rsid w:val="00FD7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1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3CB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3CB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3CB1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C3CB1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C3CB1"/>
    <w:pPr>
      <w:ind w:left="720"/>
      <w:contextualSpacing/>
    </w:pPr>
  </w:style>
  <w:style w:type="character" w:styleId="a4">
    <w:name w:val="Hyperlink"/>
    <w:basedOn w:val="a0"/>
    <w:rsid w:val="003C2D6E"/>
    <w:rPr>
      <w:color w:val="0000FF"/>
      <w:u w:val="single"/>
    </w:rPr>
  </w:style>
  <w:style w:type="paragraph" w:styleId="a5">
    <w:name w:val="Normal (Web)"/>
    <w:basedOn w:val="a"/>
    <w:rsid w:val="00F6614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D25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5D19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1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3CB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3CB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3CB1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C3CB1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C3CB1"/>
    <w:pPr>
      <w:ind w:left="720"/>
      <w:contextualSpacing/>
    </w:pPr>
  </w:style>
  <w:style w:type="character" w:styleId="a4">
    <w:name w:val="Hyperlink"/>
    <w:basedOn w:val="a0"/>
    <w:rsid w:val="003C2D6E"/>
    <w:rPr>
      <w:color w:val="0000FF"/>
      <w:u w:val="single"/>
    </w:rPr>
  </w:style>
  <w:style w:type="paragraph" w:styleId="a5">
    <w:name w:val="Normal (Web)"/>
    <w:basedOn w:val="a"/>
    <w:rsid w:val="00F6614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540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7</cp:revision>
  <cp:lastPrinted>2021-04-06T05:23:00Z</cp:lastPrinted>
  <dcterms:created xsi:type="dcterms:W3CDTF">2021-04-02T06:23:00Z</dcterms:created>
  <dcterms:modified xsi:type="dcterms:W3CDTF">2021-04-07T11:24:00Z</dcterms:modified>
</cp:coreProperties>
</file>