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D7" w:rsidRPr="00580B4F" w:rsidRDefault="00567120" w:rsidP="00130A68">
      <w:pPr>
        <w:spacing w:after="0"/>
        <w:ind w:left="9639"/>
        <w:rPr>
          <w:rFonts w:ascii="Times New Roman" w:hAnsi="Times New Roman" w:cs="Times New Roman"/>
          <w:b/>
        </w:rPr>
      </w:pPr>
      <w:r w:rsidRPr="00580B4F">
        <w:rPr>
          <w:rFonts w:ascii="Times New Roman" w:hAnsi="Times New Roman" w:cs="Times New Roman"/>
          <w:b/>
        </w:rPr>
        <w:t>Додаток 2</w:t>
      </w:r>
    </w:p>
    <w:p w:rsidR="00567120" w:rsidRPr="00580B4F" w:rsidRDefault="00580B4F" w:rsidP="00130A68">
      <w:pPr>
        <w:spacing w:after="0"/>
        <w:ind w:left="96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567120" w:rsidRPr="00580B4F">
        <w:rPr>
          <w:rFonts w:ascii="Times New Roman" w:hAnsi="Times New Roman" w:cs="Times New Roman"/>
          <w:b/>
        </w:rPr>
        <w:t>о Комплексної програми охорони</w:t>
      </w:r>
    </w:p>
    <w:p w:rsidR="00580B4F" w:rsidRPr="00580B4F" w:rsidRDefault="00580B4F" w:rsidP="00130A68">
      <w:pPr>
        <w:spacing w:after="0"/>
        <w:ind w:left="96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</w:t>
      </w:r>
      <w:r w:rsidR="00567120" w:rsidRPr="00580B4F">
        <w:rPr>
          <w:rFonts w:ascii="Times New Roman" w:hAnsi="Times New Roman" w:cs="Times New Roman"/>
          <w:b/>
        </w:rPr>
        <w:t xml:space="preserve">а збереження </w:t>
      </w:r>
      <w:r w:rsidR="00567120" w:rsidRPr="00130A68">
        <w:rPr>
          <w:rFonts w:ascii="Times New Roman" w:hAnsi="Times New Roman" w:cs="Times New Roman"/>
          <w:b/>
        </w:rPr>
        <w:t>об’єктів к</w:t>
      </w:r>
      <w:r w:rsidR="00567120" w:rsidRPr="00580B4F">
        <w:rPr>
          <w:rFonts w:ascii="Times New Roman" w:hAnsi="Times New Roman" w:cs="Times New Roman"/>
          <w:b/>
        </w:rPr>
        <w:t xml:space="preserve">ультурної </w:t>
      </w:r>
    </w:p>
    <w:p w:rsidR="00567120" w:rsidRPr="00580B4F" w:rsidRDefault="00580B4F" w:rsidP="00130A68">
      <w:pPr>
        <w:spacing w:after="0"/>
        <w:ind w:left="96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="00567120" w:rsidRPr="00580B4F">
        <w:rPr>
          <w:rFonts w:ascii="Times New Roman" w:hAnsi="Times New Roman" w:cs="Times New Roman"/>
          <w:b/>
        </w:rPr>
        <w:t>падщини</w:t>
      </w:r>
      <w:r w:rsidRPr="00580B4F">
        <w:rPr>
          <w:rFonts w:ascii="Times New Roman" w:hAnsi="Times New Roman" w:cs="Times New Roman"/>
          <w:b/>
        </w:rPr>
        <w:t xml:space="preserve"> </w:t>
      </w:r>
      <w:r w:rsidR="00B442B8">
        <w:rPr>
          <w:rFonts w:ascii="Times New Roman" w:hAnsi="Times New Roman" w:cs="Times New Roman"/>
          <w:b/>
        </w:rPr>
        <w:t>Чернівецької област</w:t>
      </w:r>
      <w:r w:rsidRPr="00580B4F">
        <w:rPr>
          <w:rFonts w:ascii="Times New Roman" w:hAnsi="Times New Roman" w:cs="Times New Roman"/>
          <w:b/>
        </w:rPr>
        <w:t xml:space="preserve">і на </w:t>
      </w:r>
    </w:p>
    <w:p w:rsidR="00580B4F" w:rsidRDefault="00580B4F" w:rsidP="00130A68">
      <w:pPr>
        <w:spacing w:after="0"/>
        <w:ind w:left="9639"/>
        <w:rPr>
          <w:rFonts w:ascii="Times New Roman" w:hAnsi="Times New Roman" w:cs="Times New Roman"/>
          <w:b/>
        </w:rPr>
      </w:pPr>
      <w:r w:rsidRPr="00580B4F">
        <w:rPr>
          <w:rFonts w:ascii="Times New Roman" w:hAnsi="Times New Roman" w:cs="Times New Roman"/>
          <w:b/>
        </w:rPr>
        <w:t>2018-2022 роки</w:t>
      </w:r>
    </w:p>
    <w:p w:rsidR="00580B4F" w:rsidRDefault="00580B4F" w:rsidP="00B442B8">
      <w:pPr>
        <w:spacing w:after="0"/>
        <w:jc w:val="center"/>
        <w:rPr>
          <w:rFonts w:ascii="Times New Roman" w:hAnsi="Times New Roman" w:cs="Times New Roman"/>
          <w:b/>
        </w:rPr>
      </w:pPr>
    </w:p>
    <w:p w:rsidR="00B442B8" w:rsidRDefault="00580B4F" w:rsidP="00B442B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Ресурсне забезпечення </w:t>
      </w:r>
      <w:r w:rsidR="00B442B8">
        <w:rPr>
          <w:rFonts w:ascii="Times New Roman" w:hAnsi="Times New Roman" w:cs="Times New Roman"/>
          <w:b/>
        </w:rPr>
        <w:t xml:space="preserve">Комплексної програми охорони </w:t>
      </w:r>
      <w:r>
        <w:rPr>
          <w:rFonts w:ascii="Times New Roman" w:hAnsi="Times New Roman" w:cs="Times New Roman"/>
          <w:b/>
        </w:rPr>
        <w:t>т</w:t>
      </w:r>
      <w:r w:rsidRPr="00580B4F">
        <w:rPr>
          <w:rFonts w:ascii="Times New Roman" w:hAnsi="Times New Roman" w:cs="Times New Roman"/>
          <w:b/>
        </w:rPr>
        <w:t xml:space="preserve">а збереження </w:t>
      </w:r>
      <w:r w:rsidRPr="00130A68">
        <w:rPr>
          <w:rFonts w:ascii="Times New Roman" w:hAnsi="Times New Roman" w:cs="Times New Roman"/>
          <w:b/>
        </w:rPr>
        <w:t>об’єктів к</w:t>
      </w:r>
      <w:r w:rsidRPr="00580B4F">
        <w:rPr>
          <w:rFonts w:ascii="Times New Roman" w:hAnsi="Times New Roman" w:cs="Times New Roman"/>
          <w:b/>
        </w:rPr>
        <w:t>ультурної</w:t>
      </w:r>
      <w:r w:rsidR="00B442B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580B4F">
        <w:rPr>
          <w:rFonts w:ascii="Times New Roman" w:hAnsi="Times New Roman" w:cs="Times New Roman"/>
          <w:b/>
        </w:rPr>
        <w:t xml:space="preserve">падщини </w:t>
      </w:r>
    </w:p>
    <w:p w:rsidR="00580B4F" w:rsidRDefault="00B442B8" w:rsidP="00B442B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Чернівецької област</w:t>
      </w:r>
      <w:r w:rsidR="00580B4F" w:rsidRPr="00580B4F">
        <w:rPr>
          <w:rFonts w:ascii="Times New Roman" w:hAnsi="Times New Roman" w:cs="Times New Roman"/>
          <w:b/>
        </w:rPr>
        <w:t>і на</w:t>
      </w:r>
      <w:r>
        <w:rPr>
          <w:rFonts w:ascii="Times New Roman" w:hAnsi="Times New Roman" w:cs="Times New Roman"/>
          <w:b/>
        </w:rPr>
        <w:t xml:space="preserve"> </w:t>
      </w:r>
      <w:r w:rsidR="00580B4F" w:rsidRPr="00580B4F">
        <w:rPr>
          <w:rFonts w:ascii="Times New Roman" w:hAnsi="Times New Roman" w:cs="Times New Roman"/>
          <w:b/>
        </w:rPr>
        <w:t>2018-2022 роки</w:t>
      </w:r>
    </w:p>
    <w:p w:rsidR="00580B4F" w:rsidRDefault="00580B4F" w:rsidP="00B442B8">
      <w:pPr>
        <w:spacing w:after="0"/>
        <w:jc w:val="center"/>
        <w:rPr>
          <w:rFonts w:ascii="Times New Roman" w:hAnsi="Times New Roman" w:cs="Times New Roman"/>
          <w:b/>
        </w:rPr>
      </w:pPr>
    </w:p>
    <w:p w:rsidR="00436252" w:rsidRDefault="00436252" w:rsidP="00B442B8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/>
      </w:tblPr>
      <w:tblGrid>
        <w:gridCol w:w="528"/>
        <w:gridCol w:w="3382"/>
        <w:gridCol w:w="1472"/>
        <w:gridCol w:w="1417"/>
        <w:gridCol w:w="1418"/>
        <w:gridCol w:w="1417"/>
        <w:gridCol w:w="1418"/>
        <w:gridCol w:w="2972"/>
      </w:tblGrid>
      <w:tr w:rsidR="007D470D" w:rsidTr="00B10BF7">
        <w:tc>
          <w:tcPr>
            <w:tcW w:w="528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7D470D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з/п</w:t>
            </w:r>
          </w:p>
        </w:tc>
        <w:tc>
          <w:tcPr>
            <w:tcW w:w="3382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Обсяг коштів, які пропонуються залучити на виконання Програми, тис. грн.</w:t>
            </w:r>
          </w:p>
        </w:tc>
        <w:tc>
          <w:tcPr>
            <w:tcW w:w="1472" w:type="dxa"/>
          </w:tcPr>
          <w:p w:rsidR="007D470D" w:rsidRDefault="00E905F6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2018 р.</w:t>
            </w:r>
          </w:p>
        </w:tc>
        <w:tc>
          <w:tcPr>
            <w:tcW w:w="1417" w:type="dxa"/>
          </w:tcPr>
          <w:p w:rsidR="007D470D" w:rsidRDefault="00E905F6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2019 р.</w:t>
            </w:r>
          </w:p>
        </w:tc>
        <w:tc>
          <w:tcPr>
            <w:tcW w:w="1418" w:type="dxa"/>
          </w:tcPr>
          <w:p w:rsidR="007D470D" w:rsidRDefault="00E905F6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 р.</w:t>
            </w:r>
          </w:p>
        </w:tc>
        <w:tc>
          <w:tcPr>
            <w:tcW w:w="1417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 р.</w:t>
            </w:r>
          </w:p>
        </w:tc>
        <w:tc>
          <w:tcPr>
            <w:tcW w:w="1418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 р.</w:t>
            </w:r>
          </w:p>
        </w:tc>
        <w:tc>
          <w:tcPr>
            <w:tcW w:w="2972" w:type="dxa"/>
          </w:tcPr>
          <w:p w:rsidR="005E146B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Всього витрат на виконання Програми, </w:t>
            </w:r>
          </w:p>
          <w:p w:rsidR="007D470D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тис. грн.</w:t>
            </w:r>
          </w:p>
        </w:tc>
      </w:tr>
      <w:tr w:rsidR="007D470D" w:rsidTr="00B10BF7">
        <w:tc>
          <w:tcPr>
            <w:tcW w:w="528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382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Обсяг ресурсів всього, в тому числі:</w:t>
            </w:r>
          </w:p>
        </w:tc>
        <w:tc>
          <w:tcPr>
            <w:tcW w:w="1472" w:type="dxa"/>
          </w:tcPr>
          <w:p w:rsidR="007D470D" w:rsidRDefault="00522371" w:rsidP="00A61F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3359,0</w:t>
            </w:r>
          </w:p>
        </w:tc>
        <w:tc>
          <w:tcPr>
            <w:tcW w:w="1417" w:type="dxa"/>
          </w:tcPr>
          <w:p w:rsidR="007D470D" w:rsidRDefault="00C61C0C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2359,0</w:t>
            </w:r>
          </w:p>
        </w:tc>
        <w:tc>
          <w:tcPr>
            <w:tcW w:w="1418" w:type="dxa"/>
          </w:tcPr>
          <w:p w:rsidR="007D470D" w:rsidRDefault="00522371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1652,5</w:t>
            </w:r>
          </w:p>
        </w:tc>
        <w:tc>
          <w:tcPr>
            <w:tcW w:w="1417" w:type="dxa"/>
          </w:tcPr>
          <w:p w:rsidR="007D470D" w:rsidRDefault="00C61C0C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3565,5</w:t>
            </w:r>
          </w:p>
        </w:tc>
        <w:tc>
          <w:tcPr>
            <w:tcW w:w="1418" w:type="dxa"/>
          </w:tcPr>
          <w:p w:rsidR="007D470D" w:rsidRDefault="00522371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3170,8</w:t>
            </w:r>
          </w:p>
        </w:tc>
        <w:tc>
          <w:tcPr>
            <w:tcW w:w="2972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14106,8</w:t>
            </w:r>
          </w:p>
        </w:tc>
      </w:tr>
      <w:tr w:rsidR="007D470D" w:rsidRPr="007678D1" w:rsidTr="00B10BF7">
        <w:tc>
          <w:tcPr>
            <w:tcW w:w="528" w:type="dxa"/>
          </w:tcPr>
          <w:p w:rsidR="007D470D" w:rsidRPr="003D161C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161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82" w:type="dxa"/>
          </w:tcPr>
          <w:p w:rsidR="007D470D" w:rsidRPr="007678D1" w:rsidRDefault="007D470D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Державний бюджет</w:t>
            </w:r>
          </w:p>
        </w:tc>
        <w:tc>
          <w:tcPr>
            <w:tcW w:w="1472" w:type="dxa"/>
          </w:tcPr>
          <w:p w:rsidR="007D470D" w:rsidRDefault="005E146B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470D" w:rsidRDefault="005E146B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7D470D" w:rsidRDefault="005E146B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470D" w:rsidRPr="007678D1" w:rsidRDefault="00EF5658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7D470D" w:rsidRPr="007678D1" w:rsidRDefault="00EF5658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72" w:type="dxa"/>
          </w:tcPr>
          <w:p w:rsidR="007D470D" w:rsidRPr="007678D1" w:rsidRDefault="00EF5658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470D" w:rsidRPr="007678D1" w:rsidTr="00B10BF7">
        <w:tc>
          <w:tcPr>
            <w:tcW w:w="528" w:type="dxa"/>
          </w:tcPr>
          <w:p w:rsidR="007D470D" w:rsidRPr="003D161C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161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382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Обласний бюджет</w:t>
            </w:r>
          </w:p>
        </w:tc>
        <w:tc>
          <w:tcPr>
            <w:tcW w:w="1472" w:type="dxa"/>
          </w:tcPr>
          <w:p w:rsidR="007D470D" w:rsidRDefault="005E146B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470D" w:rsidRDefault="005E146B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7D470D" w:rsidRDefault="005E146B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418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1425,3</w:t>
            </w:r>
          </w:p>
        </w:tc>
        <w:tc>
          <w:tcPr>
            <w:tcW w:w="2972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3425,3</w:t>
            </w:r>
          </w:p>
        </w:tc>
      </w:tr>
      <w:tr w:rsidR="007D470D" w:rsidRPr="007678D1" w:rsidTr="00B10BF7">
        <w:tc>
          <w:tcPr>
            <w:tcW w:w="528" w:type="dxa"/>
          </w:tcPr>
          <w:p w:rsidR="007D470D" w:rsidRPr="003D161C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161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82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Місцевий бюджет</w:t>
            </w:r>
          </w:p>
        </w:tc>
        <w:tc>
          <w:tcPr>
            <w:tcW w:w="1472" w:type="dxa"/>
          </w:tcPr>
          <w:p w:rsidR="007D470D" w:rsidRDefault="00522371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2842,0</w:t>
            </w:r>
          </w:p>
        </w:tc>
        <w:tc>
          <w:tcPr>
            <w:tcW w:w="1417" w:type="dxa"/>
          </w:tcPr>
          <w:p w:rsidR="007D470D" w:rsidRDefault="00EF5658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1957,0</w:t>
            </w:r>
          </w:p>
        </w:tc>
        <w:tc>
          <w:tcPr>
            <w:tcW w:w="1418" w:type="dxa"/>
          </w:tcPr>
          <w:p w:rsidR="007D470D" w:rsidRDefault="00EF5658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1138,0</w:t>
            </w:r>
          </w:p>
        </w:tc>
        <w:tc>
          <w:tcPr>
            <w:tcW w:w="1417" w:type="dxa"/>
          </w:tcPr>
          <w:p w:rsidR="007D470D" w:rsidRDefault="00EF5658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1098,5</w:t>
            </w:r>
          </w:p>
        </w:tc>
        <w:tc>
          <w:tcPr>
            <w:tcW w:w="1418" w:type="dxa"/>
          </w:tcPr>
          <w:p w:rsidR="007D470D" w:rsidRDefault="00522371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957,0</w:t>
            </w:r>
            <w:bookmarkStart w:id="0" w:name="_GoBack"/>
            <w:bookmarkEnd w:id="0"/>
          </w:p>
        </w:tc>
        <w:tc>
          <w:tcPr>
            <w:tcW w:w="2972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7992,5</w:t>
            </w:r>
          </w:p>
        </w:tc>
      </w:tr>
      <w:tr w:rsidR="007D470D" w:rsidRPr="007678D1" w:rsidTr="00B10BF7">
        <w:tc>
          <w:tcPr>
            <w:tcW w:w="528" w:type="dxa"/>
          </w:tcPr>
          <w:p w:rsidR="007D470D" w:rsidRPr="003D161C" w:rsidRDefault="007D470D" w:rsidP="00B442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161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382" w:type="dxa"/>
          </w:tcPr>
          <w:p w:rsidR="007D470D" w:rsidRDefault="007D470D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Кошти </w:t>
            </w:r>
            <w:proofErr w:type="spellStart"/>
            <w:r>
              <w:rPr>
                <w:rFonts w:ascii="Times New Roman" w:hAnsi="Times New Roman" w:cs="Times New Roman"/>
              </w:rPr>
              <w:t>небюджетних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джерел</w:t>
            </w:r>
          </w:p>
        </w:tc>
        <w:tc>
          <w:tcPr>
            <w:tcW w:w="1472" w:type="dxa"/>
          </w:tcPr>
          <w:p w:rsidR="007D470D" w:rsidRDefault="00EF5658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517,0</w:t>
            </w:r>
          </w:p>
        </w:tc>
        <w:tc>
          <w:tcPr>
            <w:tcW w:w="1417" w:type="dxa"/>
          </w:tcPr>
          <w:p w:rsidR="007D470D" w:rsidRDefault="00EF5658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402,0</w:t>
            </w:r>
          </w:p>
        </w:tc>
        <w:tc>
          <w:tcPr>
            <w:tcW w:w="1418" w:type="dxa"/>
          </w:tcPr>
          <w:p w:rsidR="007D470D" w:rsidRDefault="00EF5658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514,5</w:t>
            </w:r>
          </w:p>
        </w:tc>
        <w:tc>
          <w:tcPr>
            <w:tcW w:w="1417" w:type="dxa"/>
          </w:tcPr>
          <w:p w:rsidR="007D470D" w:rsidRDefault="00A61F53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467,0</w:t>
            </w:r>
          </w:p>
        </w:tc>
        <w:tc>
          <w:tcPr>
            <w:tcW w:w="1418" w:type="dxa"/>
          </w:tcPr>
          <w:p w:rsidR="007D470D" w:rsidRDefault="00A61F53" w:rsidP="00B442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788,5</w:t>
            </w:r>
          </w:p>
        </w:tc>
        <w:tc>
          <w:tcPr>
            <w:tcW w:w="2972" w:type="dxa"/>
          </w:tcPr>
          <w:p w:rsidR="007D470D" w:rsidRDefault="007D470D" w:rsidP="00937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2689,0</w:t>
            </w:r>
          </w:p>
        </w:tc>
      </w:tr>
    </w:tbl>
    <w:p w:rsidR="00B442B8" w:rsidRPr="007678D1" w:rsidRDefault="00B442B8" w:rsidP="00B442B8">
      <w:pPr>
        <w:spacing w:after="0"/>
        <w:jc w:val="center"/>
        <w:rPr>
          <w:rFonts w:ascii="Times New Roman" w:hAnsi="Times New Roman" w:cs="Times New Roman"/>
        </w:rPr>
      </w:pPr>
    </w:p>
    <w:p w:rsidR="007678D1" w:rsidRDefault="007678D1" w:rsidP="00937E88">
      <w:pPr>
        <w:spacing w:after="0"/>
        <w:jc w:val="both"/>
        <w:rPr>
          <w:rFonts w:ascii="Times New Roman" w:hAnsi="Times New Roman" w:cs="Times New Roman"/>
        </w:rPr>
      </w:pPr>
    </w:p>
    <w:p w:rsidR="00937E88" w:rsidRDefault="00937E88" w:rsidP="00937E88">
      <w:pPr>
        <w:spacing w:after="0"/>
        <w:jc w:val="both"/>
        <w:rPr>
          <w:rFonts w:ascii="Times New Roman" w:hAnsi="Times New Roman" w:cs="Times New Roman"/>
        </w:rPr>
      </w:pPr>
    </w:p>
    <w:p w:rsidR="00937E88" w:rsidRPr="00937E88" w:rsidRDefault="00937E88" w:rsidP="00130A68">
      <w:pPr>
        <w:tabs>
          <w:tab w:val="left" w:pos="12049"/>
        </w:tabs>
        <w:spacing w:after="0"/>
        <w:jc w:val="both"/>
        <w:rPr>
          <w:rFonts w:ascii="Times New Roman" w:hAnsi="Times New Roman" w:cs="Times New Roman"/>
          <w:b/>
        </w:rPr>
      </w:pPr>
      <w:r w:rsidRPr="00937E88">
        <w:rPr>
          <w:rFonts w:ascii="Times New Roman" w:hAnsi="Times New Roman" w:cs="Times New Roman"/>
          <w:b/>
        </w:rPr>
        <w:t>Керуючий справами обласної ради</w:t>
      </w:r>
      <w:r w:rsidRPr="00937E88">
        <w:rPr>
          <w:rFonts w:ascii="Times New Roman" w:hAnsi="Times New Roman" w:cs="Times New Roman"/>
          <w:b/>
        </w:rPr>
        <w:tab/>
        <w:t>Микола БОРЕЦЬ</w:t>
      </w:r>
    </w:p>
    <w:sectPr w:rsidR="00937E88" w:rsidRPr="00937E88" w:rsidSect="00580B4F">
      <w:pgSz w:w="15840" w:h="12240" w:orient="landscape"/>
      <w:pgMar w:top="1135" w:right="672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CC094B"/>
    <w:rsid w:val="00015CF5"/>
    <w:rsid w:val="00117D0B"/>
    <w:rsid w:val="00130A68"/>
    <w:rsid w:val="002B4681"/>
    <w:rsid w:val="002E012D"/>
    <w:rsid w:val="003A2A81"/>
    <w:rsid w:val="003D161C"/>
    <w:rsid w:val="00436252"/>
    <w:rsid w:val="0045096F"/>
    <w:rsid w:val="00522371"/>
    <w:rsid w:val="00567120"/>
    <w:rsid w:val="00580B4F"/>
    <w:rsid w:val="005E146B"/>
    <w:rsid w:val="005E65E2"/>
    <w:rsid w:val="007678D1"/>
    <w:rsid w:val="007D470D"/>
    <w:rsid w:val="00875CD6"/>
    <w:rsid w:val="008C22EA"/>
    <w:rsid w:val="00937E88"/>
    <w:rsid w:val="00A61F53"/>
    <w:rsid w:val="00AC27D7"/>
    <w:rsid w:val="00B10BF7"/>
    <w:rsid w:val="00B442B8"/>
    <w:rsid w:val="00C61C0C"/>
    <w:rsid w:val="00CC094B"/>
    <w:rsid w:val="00E905F6"/>
    <w:rsid w:val="00EF5658"/>
    <w:rsid w:val="00F86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F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4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4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2020-11-16T11:28:00Z</cp:lastPrinted>
  <dcterms:created xsi:type="dcterms:W3CDTF">2021-04-02T10:16:00Z</dcterms:created>
  <dcterms:modified xsi:type="dcterms:W3CDTF">2021-04-02T10:16:00Z</dcterms:modified>
</cp:coreProperties>
</file>