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E0C" w:rsidRPr="006D4B6C" w:rsidRDefault="004F68A1" w:rsidP="006D4B6C">
      <w:pPr>
        <w:spacing w:after="0"/>
        <w:ind w:left="9072"/>
        <w:rPr>
          <w:rFonts w:ascii="Times New Roman" w:hAnsi="Times New Roman" w:cs="Times New Roman"/>
          <w:b/>
        </w:rPr>
      </w:pPr>
      <w:r w:rsidRPr="006D4B6C">
        <w:rPr>
          <w:rFonts w:ascii="Times New Roman" w:hAnsi="Times New Roman" w:cs="Times New Roman"/>
          <w:b/>
        </w:rPr>
        <w:t>Додаток 3</w:t>
      </w:r>
    </w:p>
    <w:p w:rsidR="008C1E0C" w:rsidRPr="006D4B6C" w:rsidRDefault="008C1E0C" w:rsidP="006D4B6C">
      <w:pPr>
        <w:spacing w:after="0"/>
        <w:ind w:left="9072"/>
        <w:rPr>
          <w:rFonts w:ascii="Times New Roman" w:hAnsi="Times New Roman" w:cs="Times New Roman"/>
          <w:b/>
        </w:rPr>
      </w:pPr>
      <w:r w:rsidRPr="006D4B6C">
        <w:rPr>
          <w:rFonts w:ascii="Times New Roman" w:hAnsi="Times New Roman" w:cs="Times New Roman"/>
          <w:b/>
        </w:rPr>
        <w:t>до Комплексної програми охорони</w:t>
      </w:r>
    </w:p>
    <w:p w:rsidR="008C1E0C" w:rsidRPr="006D4B6C" w:rsidRDefault="008C1E0C" w:rsidP="006D4B6C">
      <w:pPr>
        <w:spacing w:after="0"/>
        <w:ind w:left="9072"/>
        <w:rPr>
          <w:rFonts w:ascii="Times New Roman" w:hAnsi="Times New Roman" w:cs="Times New Roman"/>
          <w:b/>
        </w:rPr>
      </w:pPr>
      <w:r w:rsidRPr="006D4B6C">
        <w:rPr>
          <w:rFonts w:ascii="Times New Roman" w:hAnsi="Times New Roman" w:cs="Times New Roman"/>
          <w:b/>
        </w:rPr>
        <w:t xml:space="preserve">та збереження об’єктів культурної </w:t>
      </w:r>
    </w:p>
    <w:p w:rsidR="008C1E0C" w:rsidRPr="006D4B6C" w:rsidRDefault="008C1E0C" w:rsidP="006D4B6C">
      <w:pPr>
        <w:spacing w:after="0"/>
        <w:ind w:left="9072"/>
        <w:rPr>
          <w:rFonts w:ascii="Times New Roman" w:hAnsi="Times New Roman" w:cs="Times New Roman"/>
          <w:b/>
        </w:rPr>
      </w:pPr>
      <w:r w:rsidRPr="006D4B6C">
        <w:rPr>
          <w:rFonts w:ascii="Times New Roman" w:hAnsi="Times New Roman" w:cs="Times New Roman"/>
          <w:b/>
        </w:rPr>
        <w:t xml:space="preserve">спадщини Чернівецької області на </w:t>
      </w:r>
    </w:p>
    <w:p w:rsidR="008C1E0C" w:rsidRPr="006D4B6C" w:rsidRDefault="008C1E0C" w:rsidP="006D4B6C">
      <w:pPr>
        <w:ind w:left="9072"/>
        <w:rPr>
          <w:rFonts w:ascii="Times New Roman" w:hAnsi="Times New Roman" w:cs="Times New Roman"/>
          <w:b/>
        </w:rPr>
      </w:pPr>
      <w:r w:rsidRPr="006D4B6C">
        <w:rPr>
          <w:rFonts w:ascii="Times New Roman" w:hAnsi="Times New Roman" w:cs="Times New Roman"/>
          <w:b/>
        </w:rPr>
        <w:t>2018-2022 роки</w:t>
      </w:r>
    </w:p>
    <w:p w:rsidR="004F68A1" w:rsidRPr="006D4B6C" w:rsidRDefault="004F68A1" w:rsidP="004F68A1">
      <w:pPr>
        <w:spacing w:after="0"/>
        <w:jc w:val="center"/>
        <w:rPr>
          <w:rFonts w:ascii="Times New Roman" w:hAnsi="Times New Roman" w:cs="Times New Roman"/>
          <w:b/>
        </w:rPr>
      </w:pPr>
      <w:r w:rsidRPr="006D4B6C">
        <w:rPr>
          <w:rFonts w:ascii="Times New Roman" w:hAnsi="Times New Roman" w:cs="Times New Roman"/>
          <w:b/>
        </w:rPr>
        <w:t>Показники продукту</w:t>
      </w:r>
    </w:p>
    <w:p w:rsidR="004F68A1" w:rsidRPr="006D4B6C" w:rsidRDefault="004F68A1" w:rsidP="004F68A1">
      <w:pPr>
        <w:spacing w:after="0"/>
        <w:jc w:val="center"/>
        <w:rPr>
          <w:rFonts w:ascii="Times New Roman" w:hAnsi="Times New Roman" w:cs="Times New Roman"/>
          <w:b/>
        </w:rPr>
      </w:pPr>
      <w:r w:rsidRPr="006D4B6C">
        <w:rPr>
          <w:rFonts w:ascii="Times New Roman" w:hAnsi="Times New Roman" w:cs="Times New Roman"/>
          <w:b/>
        </w:rPr>
        <w:t xml:space="preserve">Комплексної програми охорони та збереження </w:t>
      </w:r>
    </w:p>
    <w:p w:rsidR="004F68A1" w:rsidRPr="006D4B6C" w:rsidRDefault="004F68A1" w:rsidP="004E1D69">
      <w:pPr>
        <w:spacing w:after="0"/>
        <w:jc w:val="center"/>
        <w:rPr>
          <w:rFonts w:ascii="Times New Roman" w:hAnsi="Times New Roman" w:cs="Times New Roman"/>
          <w:b/>
        </w:rPr>
      </w:pPr>
      <w:r w:rsidRPr="006D4B6C">
        <w:rPr>
          <w:rFonts w:ascii="Times New Roman" w:hAnsi="Times New Roman" w:cs="Times New Roman"/>
          <w:b/>
        </w:rPr>
        <w:t>об’єктів культурної</w:t>
      </w:r>
      <w:r w:rsidR="004E1D69" w:rsidRPr="006D4B6C">
        <w:rPr>
          <w:rFonts w:ascii="Times New Roman" w:hAnsi="Times New Roman" w:cs="Times New Roman"/>
          <w:b/>
        </w:rPr>
        <w:t xml:space="preserve"> </w:t>
      </w:r>
      <w:r w:rsidRPr="006D4B6C">
        <w:rPr>
          <w:rFonts w:ascii="Times New Roman" w:hAnsi="Times New Roman" w:cs="Times New Roman"/>
          <w:b/>
        </w:rPr>
        <w:t>спадщини Чернівецької області на</w:t>
      </w:r>
      <w:r w:rsidR="004E1D69" w:rsidRPr="006D4B6C">
        <w:rPr>
          <w:rFonts w:ascii="Times New Roman" w:hAnsi="Times New Roman" w:cs="Times New Roman"/>
          <w:b/>
        </w:rPr>
        <w:t xml:space="preserve"> </w:t>
      </w:r>
      <w:r w:rsidRPr="006D4B6C">
        <w:rPr>
          <w:rFonts w:ascii="Times New Roman" w:hAnsi="Times New Roman" w:cs="Times New Roman"/>
          <w:b/>
        </w:rPr>
        <w:t>2018-2022 роки</w:t>
      </w:r>
    </w:p>
    <w:p w:rsidR="008C1E0C" w:rsidRPr="006D4B6C" w:rsidRDefault="008C1E0C" w:rsidP="008C1E0C">
      <w:pPr>
        <w:spacing w:after="0"/>
        <w:rPr>
          <w:rFonts w:ascii="Times New Roman" w:hAnsi="Times New Roman" w:cs="Times New Roman"/>
          <w:b/>
        </w:rPr>
      </w:pPr>
    </w:p>
    <w:tbl>
      <w:tblPr>
        <w:tblStyle w:val="a3"/>
        <w:tblW w:w="13887" w:type="dxa"/>
        <w:tblLayout w:type="fixed"/>
        <w:tblLook w:val="04A0"/>
      </w:tblPr>
      <w:tblGrid>
        <w:gridCol w:w="493"/>
        <w:gridCol w:w="4038"/>
        <w:gridCol w:w="747"/>
        <w:gridCol w:w="1184"/>
        <w:gridCol w:w="1261"/>
        <w:gridCol w:w="1261"/>
        <w:gridCol w:w="1260"/>
        <w:gridCol w:w="1121"/>
        <w:gridCol w:w="1261"/>
        <w:gridCol w:w="1261"/>
      </w:tblGrid>
      <w:tr w:rsidR="00405246" w:rsidRPr="006D4B6C" w:rsidTr="0014477A">
        <w:tc>
          <w:tcPr>
            <w:tcW w:w="493" w:type="dxa"/>
            <w:vMerge w:val="restart"/>
          </w:tcPr>
          <w:p w:rsidR="00405246" w:rsidRPr="006D4B6C" w:rsidRDefault="00405246" w:rsidP="008C1E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4038" w:type="dxa"/>
            <w:vMerge w:val="restart"/>
          </w:tcPr>
          <w:p w:rsidR="00405246" w:rsidRPr="006D4B6C" w:rsidRDefault="00405246" w:rsidP="008C1E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Назва показника</w:t>
            </w:r>
          </w:p>
        </w:tc>
        <w:tc>
          <w:tcPr>
            <w:tcW w:w="747" w:type="dxa"/>
            <w:vMerge w:val="restart"/>
          </w:tcPr>
          <w:p w:rsidR="00405246" w:rsidRPr="006D4B6C" w:rsidRDefault="00405246" w:rsidP="000515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05159F"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ниця</w:t>
            </w:r>
            <w:proofErr w:type="spellEnd"/>
          </w:p>
        </w:tc>
        <w:tc>
          <w:tcPr>
            <w:tcW w:w="1184" w:type="dxa"/>
            <w:vMerge w:val="restart"/>
          </w:tcPr>
          <w:p w:rsidR="00405246" w:rsidRPr="006D4B6C" w:rsidRDefault="00405246" w:rsidP="00DB42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Вихідні дані на початок дії програми</w:t>
            </w:r>
          </w:p>
        </w:tc>
        <w:tc>
          <w:tcPr>
            <w:tcW w:w="6164" w:type="dxa"/>
            <w:gridSpan w:val="5"/>
          </w:tcPr>
          <w:p w:rsidR="00405246" w:rsidRPr="006D4B6C" w:rsidRDefault="00405246" w:rsidP="00DB42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Терміни виконання Програми</w:t>
            </w:r>
          </w:p>
        </w:tc>
        <w:tc>
          <w:tcPr>
            <w:tcW w:w="1261" w:type="dxa"/>
            <w:vMerge w:val="restart"/>
          </w:tcPr>
          <w:p w:rsidR="00405246" w:rsidRPr="006D4B6C" w:rsidRDefault="00405246" w:rsidP="008C1E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Всього за період дії Програми</w:t>
            </w:r>
          </w:p>
        </w:tc>
      </w:tr>
      <w:tr w:rsidR="00405246" w:rsidRPr="006D4B6C" w:rsidTr="0014477A">
        <w:tc>
          <w:tcPr>
            <w:tcW w:w="493" w:type="dxa"/>
            <w:vMerge/>
          </w:tcPr>
          <w:p w:rsidR="00405246" w:rsidRPr="006D4B6C" w:rsidRDefault="00405246" w:rsidP="008C1E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38" w:type="dxa"/>
            <w:vMerge/>
          </w:tcPr>
          <w:p w:rsidR="00405246" w:rsidRPr="006D4B6C" w:rsidRDefault="00405246" w:rsidP="008C1E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7" w:type="dxa"/>
            <w:vMerge/>
          </w:tcPr>
          <w:p w:rsidR="00405246" w:rsidRPr="006D4B6C" w:rsidRDefault="00405246" w:rsidP="008C1E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4" w:type="dxa"/>
            <w:vMerge/>
          </w:tcPr>
          <w:p w:rsidR="00405246" w:rsidRPr="006D4B6C" w:rsidRDefault="00405246" w:rsidP="008C1E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</w:tcPr>
          <w:p w:rsidR="00405246" w:rsidRPr="006D4B6C" w:rsidRDefault="00F91228" w:rsidP="008C1E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2018 рік</w:t>
            </w:r>
          </w:p>
        </w:tc>
        <w:tc>
          <w:tcPr>
            <w:tcW w:w="1261" w:type="dxa"/>
          </w:tcPr>
          <w:p w:rsidR="00405246" w:rsidRPr="006D4B6C" w:rsidRDefault="00F91228" w:rsidP="008C1E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2019 рік</w:t>
            </w:r>
          </w:p>
        </w:tc>
        <w:tc>
          <w:tcPr>
            <w:tcW w:w="1260" w:type="dxa"/>
          </w:tcPr>
          <w:p w:rsidR="00405246" w:rsidRPr="006D4B6C" w:rsidRDefault="00F91228" w:rsidP="008C1E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2020 рік</w:t>
            </w:r>
          </w:p>
        </w:tc>
        <w:tc>
          <w:tcPr>
            <w:tcW w:w="1121" w:type="dxa"/>
          </w:tcPr>
          <w:p w:rsidR="00405246" w:rsidRPr="006D4B6C" w:rsidRDefault="00F91228" w:rsidP="008C1E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2021 рік</w:t>
            </w:r>
          </w:p>
        </w:tc>
        <w:tc>
          <w:tcPr>
            <w:tcW w:w="1261" w:type="dxa"/>
          </w:tcPr>
          <w:p w:rsidR="00405246" w:rsidRPr="006D4B6C" w:rsidRDefault="00F91228" w:rsidP="008C1E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2022 рік</w:t>
            </w:r>
          </w:p>
        </w:tc>
        <w:tc>
          <w:tcPr>
            <w:tcW w:w="1261" w:type="dxa"/>
            <w:vMerge/>
          </w:tcPr>
          <w:p w:rsidR="00405246" w:rsidRPr="006D4B6C" w:rsidRDefault="00405246" w:rsidP="008C1E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79A" w:rsidRPr="006D4B6C" w:rsidTr="0014477A">
        <w:tc>
          <w:tcPr>
            <w:tcW w:w="493" w:type="dxa"/>
          </w:tcPr>
          <w:p w:rsidR="0085279A" w:rsidRPr="006D4B6C" w:rsidRDefault="0085279A" w:rsidP="008C1E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І.</w:t>
            </w:r>
          </w:p>
        </w:tc>
        <w:tc>
          <w:tcPr>
            <w:tcW w:w="13394" w:type="dxa"/>
            <w:gridSpan w:val="9"/>
          </w:tcPr>
          <w:p w:rsidR="0085279A" w:rsidRPr="006D4B6C" w:rsidRDefault="0085279A" w:rsidP="00852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Показники затрат Програми</w:t>
            </w:r>
          </w:p>
        </w:tc>
      </w:tr>
      <w:tr w:rsidR="00205A32" w:rsidRPr="006D4B6C" w:rsidTr="00540C77">
        <w:trPr>
          <w:trHeight w:val="542"/>
        </w:trPr>
        <w:tc>
          <w:tcPr>
            <w:tcW w:w="493" w:type="dxa"/>
          </w:tcPr>
          <w:p w:rsidR="00205A32" w:rsidRPr="006D4B6C" w:rsidRDefault="00205A32" w:rsidP="00205A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038" w:type="dxa"/>
          </w:tcPr>
          <w:p w:rsidR="00205A32" w:rsidRPr="006D4B6C" w:rsidRDefault="00205A32" w:rsidP="00205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Обсяг видатків на виявлення і дослідження об’єктів культурної спадщини</w:t>
            </w:r>
          </w:p>
        </w:tc>
        <w:tc>
          <w:tcPr>
            <w:tcW w:w="747" w:type="dxa"/>
          </w:tcPr>
          <w:p w:rsidR="00205A32" w:rsidRPr="006D4B6C" w:rsidRDefault="00205A32" w:rsidP="00205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тис.</w:t>
            </w:r>
          </w:p>
          <w:p w:rsidR="00205A32" w:rsidRPr="006D4B6C" w:rsidRDefault="00205A32" w:rsidP="00205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грн.</w:t>
            </w:r>
          </w:p>
        </w:tc>
        <w:tc>
          <w:tcPr>
            <w:tcW w:w="1184" w:type="dxa"/>
          </w:tcPr>
          <w:p w:rsidR="00205A32" w:rsidRPr="006D4B6C" w:rsidRDefault="00205A32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</w:tcPr>
          <w:p w:rsidR="00205A32" w:rsidRPr="006D4B6C" w:rsidRDefault="00385F3F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261" w:type="dxa"/>
          </w:tcPr>
          <w:p w:rsidR="00205A32" w:rsidRPr="006D4B6C" w:rsidRDefault="00385F3F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260" w:type="dxa"/>
          </w:tcPr>
          <w:p w:rsidR="00205A32" w:rsidRPr="006D4B6C" w:rsidRDefault="00385F3F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21" w:type="dxa"/>
          </w:tcPr>
          <w:p w:rsidR="00205A32" w:rsidRPr="006D4B6C" w:rsidRDefault="00767BDB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205A32" w:rsidRPr="006D4B6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61" w:type="dxa"/>
          </w:tcPr>
          <w:p w:rsidR="00205A32" w:rsidRPr="006D4B6C" w:rsidRDefault="00385F3F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  <w:r w:rsidR="00205A32" w:rsidRPr="006D4B6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61" w:type="dxa"/>
          </w:tcPr>
          <w:p w:rsidR="00205A32" w:rsidRPr="006D4B6C" w:rsidRDefault="00767BDB" w:rsidP="001447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673</w:t>
            </w:r>
            <w:r w:rsidR="00205A32"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205A32" w:rsidRPr="006D4B6C" w:rsidTr="0014477A">
        <w:tc>
          <w:tcPr>
            <w:tcW w:w="493" w:type="dxa"/>
          </w:tcPr>
          <w:p w:rsidR="00205A32" w:rsidRPr="006D4B6C" w:rsidRDefault="00205A32" w:rsidP="00205A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038" w:type="dxa"/>
          </w:tcPr>
          <w:p w:rsidR="00205A32" w:rsidRPr="006D4B6C" w:rsidRDefault="00205A32" w:rsidP="00205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 xml:space="preserve">Обсяг видатків на </w:t>
            </w:r>
            <w:r w:rsidR="002B34CD" w:rsidRPr="006D4B6C">
              <w:rPr>
                <w:rFonts w:ascii="Times New Roman" w:hAnsi="Times New Roman" w:cs="Times New Roman"/>
                <w:sz w:val="20"/>
                <w:szCs w:val="20"/>
              </w:rPr>
              <w:t>збереження та популяризацію пам’яток історії та культури</w:t>
            </w:r>
          </w:p>
        </w:tc>
        <w:tc>
          <w:tcPr>
            <w:tcW w:w="747" w:type="dxa"/>
          </w:tcPr>
          <w:p w:rsidR="00205A32" w:rsidRPr="006D4B6C" w:rsidRDefault="00205A32" w:rsidP="00205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тис.</w:t>
            </w:r>
          </w:p>
          <w:p w:rsidR="00205A32" w:rsidRPr="006D4B6C" w:rsidRDefault="00205A32" w:rsidP="00205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грн.</w:t>
            </w:r>
          </w:p>
        </w:tc>
        <w:tc>
          <w:tcPr>
            <w:tcW w:w="1184" w:type="dxa"/>
          </w:tcPr>
          <w:p w:rsidR="00205A32" w:rsidRPr="006D4B6C" w:rsidRDefault="00205A32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</w:tcPr>
          <w:p w:rsidR="00205A32" w:rsidRPr="006D4B6C" w:rsidRDefault="00767BDB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357</w:t>
            </w:r>
          </w:p>
        </w:tc>
        <w:tc>
          <w:tcPr>
            <w:tcW w:w="1261" w:type="dxa"/>
          </w:tcPr>
          <w:p w:rsidR="00205A32" w:rsidRPr="006D4B6C" w:rsidRDefault="00767BDB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B20206" w:rsidRPr="006D4B6C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60" w:type="dxa"/>
          </w:tcPr>
          <w:p w:rsidR="00205A32" w:rsidRPr="006D4B6C" w:rsidRDefault="00767BDB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B20206" w:rsidRPr="006D4B6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21" w:type="dxa"/>
          </w:tcPr>
          <w:p w:rsidR="00205A32" w:rsidRPr="006D4B6C" w:rsidRDefault="00767BDB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F768C" w:rsidRPr="006D4B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E1C8E" w:rsidRPr="006D4B6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61" w:type="dxa"/>
          </w:tcPr>
          <w:p w:rsidR="00205A32" w:rsidRPr="006D4B6C" w:rsidRDefault="00767BDB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174031" w:rsidRPr="006D4B6C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261" w:type="dxa"/>
          </w:tcPr>
          <w:p w:rsidR="00205A32" w:rsidRPr="006D4B6C" w:rsidRDefault="00595DA5" w:rsidP="001447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1488</w:t>
            </w:r>
          </w:p>
        </w:tc>
      </w:tr>
      <w:tr w:rsidR="00205A32" w:rsidRPr="006D4B6C" w:rsidTr="0014477A">
        <w:tc>
          <w:tcPr>
            <w:tcW w:w="493" w:type="dxa"/>
          </w:tcPr>
          <w:p w:rsidR="00205A32" w:rsidRPr="006D4B6C" w:rsidRDefault="00205A32" w:rsidP="00205A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038" w:type="dxa"/>
          </w:tcPr>
          <w:p w:rsidR="00205A32" w:rsidRPr="006D4B6C" w:rsidRDefault="00912681" w:rsidP="00205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 xml:space="preserve">Обсяг видатків на </w:t>
            </w:r>
            <w:r w:rsidR="00D326F4" w:rsidRPr="006D4B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иконання першочергових протиаварійних, ремонтно-реставраційних та консерваційних робіт на пам’ятках</w:t>
            </w:r>
            <w:r w:rsidR="00D326F4" w:rsidRPr="006D4B6C">
              <w:rPr>
                <w:rFonts w:ascii="Times New Roman" w:hAnsi="Times New Roman" w:cs="Times New Roman"/>
                <w:sz w:val="20"/>
                <w:szCs w:val="20"/>
              </w:rPr>
              <w:t xml:space="preserve"> культу</w:t>
            </w: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рної спадщини</w:t>
            </w:r>
          </w:p>
        </w:tc>
        <w:tc>
          <w:tcPr>
            <w:tcW w:w="747" w:type="dxa"/>
          </w:tcPr>
          <w:p w:rsidR="00205A32" w:rsidRPr="006D4B6C" w:rsidRDefault="00205A32" w:rsidP="00205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тис.</w:t>
            </w:r>
          </w:p>
          <w:p w:rsidR="00205A32" w:rsidRPr="006D4B6C" w:rsidRDefault="00205A32" w:rsidP="00205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грн.</w:t>
            </w:r>
          </w:p>
        </w:tc>
        <w:tc>
          <w:tcPr>
            <w:tcW w:w="1184" w:type="dxa"/>
          </w:tcPr>
          <w:p w:rsidR="00205A32" w:rsidRPr="006D4B6C" w:rsidRDefault="00205A32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</w:tcPr>
          <w:p w:rsidR="00205A32" w:rsidRPr="006D4B6C" w:rsidRDefault="00925FDC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2941</w:t>
            </w:r>
            <w:r w:rsidR="00520C28" w:rsidRPr="006D4B6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61" w:type="dxa"/>
          </w:tcPr>
          <w:p w:rsidR="00205A32" w:rsidRPr="006D4B6C" w:rsidRDefault="00652586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1938,5</w:t>
            </w:r>
          </w:p>
        </w:tc>
        <w:tc>
          <w:tcPr>
            <w:tcW w:w="1260" w:type="dxa"/>
          </w:tcPr>
          <w:p w:rsidR="00205A32" w:rsidRPr="006D4B6C" w:rsidRDefault="00595DA5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1245</w:t>
            </w:r>
            <w:r w:rsidR="00652586" w:rsidRPr="006D4B6C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21" w:type="dxa"/>
          </w:tcPr>
          <w:p w:rsidR="00205A32" w:rsidRPr="006D4B6C" w:rsidRDefault="00595DA5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3197</w:t>
            </w:r>
            <w:r w:rsidR="00A76569" w:rsidRPr="006D4B6C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61" w:type="dxa"/>
          </w:tcPr>
          <w:p w:rsidR="00205A32" w:rsidRPr="006D4B6C" w:rsidRDefault="00925FDC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2623,3</w:t>
            </w:r>
          </w:p>
        </w:tc>
        <w:tc>
          <w:tcPr>
            <w:tcW w:w="1261" w:type="dxa"/>
          </w:tcPr>
          <w:p w:rsidR="00205A32" w:rsidRPr="006D4B6C" w:rsidRDefault="001451DF" w:rsidP="001447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11945,8</w:t>
            </w:r>
            <w:bookmarkStart w:id="0" w:name="_GoBack"/>
            <w:bookmarkEnd w:id="0"/>
          </w:p>
        </w:tc>
      </w:tr>
      <w:tr w:rsidR="0085279A" w:rsidRPr="006D4B6C" w:rsidTr="0014477A">
        <w:tc>
          <w:tcPr>
            <w:tcW w:w="493" w:type="dxa"/>
          </w:tcPr>
          <w:p w:rsidR="0085279A" w:rsidRPr="006D4B6C" w:rsidRDefault="0085279A" w:rsidP="00205A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ІІ</w:t>
            </w:r>
          </w:p>
        </w:tc>
        <w:tc>
          <w:tcPr>
            <w:tcW w:w="13394" w:type="dxa"/>
            <w:gridSpan w:val="9"/>
          </w:tcPr>
          <w:p w:rsidR="0085279A" w:rsidRPr="006D4B6C" w:rsidRDefault="0085279A" w:rsidP="008527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Показники продукту Програми</w:t>
            </w:r>
          </w:p>
        </w:tc>
      </w:tr>
      <w:tr w:rsidR="00217E94" w:rsidRPr="006D4B6C" w:rsidTr="0014477A">
        <w:tc>
          <w:tcPr>
            <w:tcW w:w="493" w:type="dxa"/>
          </w:tcPr>
          <w:p w:rsidR="00217E94" w:rsidRPr="006D4B6C" w:rsidRDefault="00217E94" w:rsidP="00205A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038" w:type="dxa"/>
          </w:tcPr>
          <w:p w:rsidR="00217E94" w:rsidRPr="006D4B6C" w:rsidRDefault="00217E94" w:rsidP="00205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Кількість відремонтованих та відреставрованих  пам’яток (щойно виявлених об</w:t>
            </w:r>
            <w:r w:rsidR="004D1E2A" w:rsidRPr="006D4B6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="00D52503" w:rsidRPr="006D4B6C">
              <w:rPr>
                <w:rFonts w:ascii="Times New Roman" w:hAnsi="Times New Roman" w:cs="Times New Roman"/>
                <w:sz w:val="20"/>
                <w:szCs w:val="20"/>
              </w:rPr>
              <w:t>єктів</w:t>
            </w: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263E6" w:rsidRPr="006D4B6C">
              <w:rPr>
                <w:rFonts w:ascii="Times New Roman" w:hAnsi="Times New Roman" w:cs="Times New Roman"/>
                <w:sz w:val="20"/>
                <w:szCs w:val="20"/>
              </w:rPr>
              <w:t xml:space="preserve"> історії, монументального мистецтва</w:t>
            </w:r>
            <w:r w:rsidR="00200360" w:rsidRPr="006D4B6C">
              <w:rPr>
                <w:rFonts w:ascii="Times New Roman" w:hAnsi="Times New Roman" w:cs="Times New Roman"/>
                <w:sz w:val="20"/>
                <w:szCs w:val="20"/>
              </w:rPr>
              <w:t xml:space="preserve">, архітектури національного </w:t>
            </w:r>
            <w:r w:rsidR="00820210" w:rsidRPr="006D4B6C">
              <w:rPr>
                <w:rFonts w:ascii="Times New Roman" w:hAnsi="Times New Roman" w:cs="Times New Roman"/>
                <w:sz w:val="20"/>
                <w:szCs w:val="20"/>
              </w:rPr>
              <w:t>та місцевого значення</w:t>
            </w:r>
          </w:p>
        </w:tc>
        <w:tc>
          <w:tcPr>
            <w:tcW w:w="747" w:type="dxa"/>
          </w:tcPr>
          <w:p w:rsidR="00217E94" w:rsidRPr="006D4B6C" w:rsidRDefault="004A0D74" w:rsidP="00205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62932" w:rsidRPr="006D4B6C">
              <w:rPr>
                <w:rFonts w:ascii="Times New Roman" w:hAnsi="Times New Roman" w:cs="Times New Roman"/>
                <w:sz w:val="20"/>
                <w:szCs w:val="20"/>
              </w:rPr>
              <w:t>-ть</w:t>
            </w:r>
            <w:proofErr w:type="spellEnd"/>
          </w:p>
        </w:tc>
        <w:tc>
          <w:tcPr>
            <w:tcW w:w="1184" w:type="dxa"/>
          </w:tcPr>
          <w:p w:rsidR="00217E94" w:rsidRPr="006D4B6C" w:rsidRDefault="005C0055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</w:tcPr>
          <w:p w:rsidR="00217E94" w:rsidRPr="006D4B6C" w:rsidRDefault="00636A22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61" w:type="dxa"/>
          </w:tcPr>
          <w:p w:rsidR="00217E94" w:rsidRPr="006D4B6C" w:rsidRDefault="00636A22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60" w:type="dxa"/>
          </w:tcPr>
          <w:p w:rsidR="00217E94" w:rsidRPr="006D4B6C" w:rsidRDefault="00636A22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21" w:type="dxa"/>
          </w:tcPr>
          <w:p w:rsidR="00217E94" w:rsidRPr="006D4B6C" w:rsidRDefault="00636A22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61" w:type="dxa"/>
          </w:tcPr>
          <w:p w:rsidR="00217E94" w:rsidRPr="006D4B6C" w:rsidRDefault="00636A22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61" w:type="dxa"/>
          </w:tcPr>
          <w:p w:rsidR="00217E94" w:rsidRPr="006D4B6C" w:rsidRDefault="00636A22" w:rsidP="001447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193</w:t>
            </w:r>
          </w:p>
        </w:tc>
      </w:tr>
      <w:tr w:rsidR="004A0D74" w:rsidRPr="006D4B6C" w:rsidTr="0014477A">
        <w:tc>
          <w:tcPr>
            <w:tcW w:w="493" w:type="dxa"/>
          </w:tcPr>
          <w:p w:rsidR="004A0D74" w:rsidRPr="006D4B6C" w:rsidRDefault="004A0D74" w:rsidP="004A0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038" w:type="dxa"/>
          </w:tcPr>
          <w:p w:rsidR="004A0D74" w:rsidRPr="006D4B6C" w:rsidRDefault="004A0D74" w:rsidP="004A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 xml:space="preserve">Кількість підготовлених та встановлених охоронних знаків та охоронних </w:t>
            </w:r>
            <w:proofErr w:type="spellStart"/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дошок</w:t>
            </w:r>
            <w:proofErr w:type="spellEnd"/>
            <w:r w:rsidRPr="006D4B6C">
              <w:rPr>
                <w:rFonts w:ascii="Times New Roman" w:hAnsi="Times New Roman" w:cs="Times New Roman"/>
                <w:sz w:val="20"/>
                <w:szCs w:val="20"/>
              </w:rPr>
              <w:t xml:space="preserve"> на пам’ятках </w:t>
            </w:r>
          </w:p>
        </w:tc>
        <w:tc>
          <w:tcPr>
            <w:tcW w:w="747" w:type="dxa"/>
          </w:tcPr>
          <w:p w:rsidR="004A0D74" w:rsidRPr="006D4B6C" w:rsidRDefault="004A0D74" w:rsidP="004A0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  <w:proofErr w:type="spellEnd"/>
          </w:p>
        </w:tc>
        <w:tc>
          <w:tcPr>
            <w:tcW w:w="1184" w:type="dxa"/>
          </w:tcPr>
          <w:p w:rsidR="004A0D74" w:rsidRPr="006D4B6C" w:rsidRDefault="004A0D74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</w:tcPr>
          <w:p w:rsidR="004A0D74" w:rsidRPr="006D4B6C" w:rsidRDefault="00636A22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261" w:type="dxa"/>
          </w:tcPr>
          <w:p w:rsidR="004A0D74" w:rsidRPr="006D4B6C" w:rsidRDefault="00636A22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260" w:type="dxa"/>
          </w:tcPr>
          <w:p w:rsidR="004A0D74" w:rsidRPr="006D4B6C" w:rsidRDefault="00636A22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21" w:type="dxa"/>
          </w:tcPr>
          <w:p w:rsidR="004A0D74" w:rsidRPr="006D4B6C" w:rsidRDefault="00636A22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61" w:type="dxa"/>
          </w:tcPr>
          <w:p w:rsidR="004A0D74" w:rsidRPr="006D4B6C" w:rsidRDefault="003F110C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61" w:type="dxa"/>
          </w:tcPr>
          <w:p w:rsidR="004A0D74" w:rsidRPr="006D4B6C" w:rsidRDefault="00985077" w:rsidP="001447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300</w:t>
            </w:r>
          </w:p>
        </w:tc>
      </w:tr>
      <w:tr w:rsidR="00E91AA7" w:rsidRPr="006D4B6C" w:rsidTr="0014477A">
        <w:tc>
          <w:tcPr>
            <w:tcW w:w="493" w:type="dxa"/>
          </w:tcPr>
          <w:p w:rsidR="00E91AA7" w:rsidRPr="006D4B6C" w:rsidRDefault="00E91AA7" w:rsidP="00E91A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038" w:type="dxa"/>
          </w:tcPr>
          <w:p w:rsidR="00E91AA7" w:rsidRPr="006D4B6C" w:rsidRDefault="00E91AA7" w:rsidP="00E91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Кількість виявлених та досліджених об’єктів культурної спадщини</w:t>
            </w:r>
          </w:p>
        </w:tc>
        <w:tc>
          <w:tcPr>
            <w:tcW w:w="747" w:type="dxa"/>
          </w:tcPr>
          <w:p w:rsidR="00E91AA7" w:rsidRPr="006D4B6C" w:rsidRDefault="00E91AA7" w:rsidP="00E91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  <w:proofErr w:type="spellEnd"/>
          </w:p>
        </w:tc>
        <w:tc>
          <w:tcPr>
            <w:tcW w:w="1184" w:type="dxa"/>
          </w:tcPr>
          <w:p w:rsidR="00E91AA7" w:rsidRPr="006D4B6C" w:rsidRDefault="00E91AA7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</w:tcPr>
          <w:p w:rsidR="00E91AA7" w:rsidRPr="006D4B6C" w:rsidRDefault="00A43B13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61" w:type="dxa"/>
          </w:tcPr>
          <w:p w:rsidR="00E91AA7" w:rsidRPr="006D4B6C" w:rsidRDefault="00A43B13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E91AA7" w:rsidRPr="006D4B6C" w:rsidRDefault="00A43B13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21" w:type="dxa"/>
          </w:tcPr>
          <w:p w:rsidR="00E91AA7" w:rsidRPr="006D4B6C" w:rsidRDefault="00595DA5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91AA7" w:rsidRPr="006D4B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</w:tcPr>
          <w:p w:rsidR="00E91AA7" w:rsidRPr="006D4B6C" w:rsidRDefault="00595DA5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91AA7" w:rsidRPr="006D4B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</w:tcPr>
          <w:p w:rsidR="00E91AA7" w:rsidRPr="006D4B6C" w:rsidRDefault="00C0500E" w:rsidP="001447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E91AA7"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4C55E3" w:rsidRPr="006D4B6C" w:rsidTr="0014477A">
        <w:tc>
          <w:tcPr>
            <w:tcW w:w="493" w:type="dxa"/>
          </w:tcPr>
          <w:p w:rsidR="004C55E3" w:rsidRPr="006D4B6C" w:rsidRDefault="004C55E3" w:rsidP="004C55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038" w:type="dxa"/>
          </w:tcPr>
          <w:p w:rsidR="004C55E3" w:rsidRPr="006D4B6C" w:rsidRDefault="004C55E3" w:rsidP="004C5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Кількість  видань  науково-методичної та  рекламно-інформаційної продукції про сферу охорони культурної спадщини</w:t>
            </w:r>
          </w:p>
        </w:tc>
        <w:tc>
          <w:tcPr>
            <w:tcW w:w="747" w:type="dxa"/>
          </w:tcPr>
          <w:p w:rsidR="004C55E3" w:rsidRPr="006D4B6C" w:rsidRDefault="004C55E3" w:rsidP="004C5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  <w:proofErr w:type="spellEnd"/>
          </w:p>
        </w:tc>
        <w:tc>
          <w:tcPr>
            <w:tcW w:w="1184" w:type="dxa"/>
          </w:tcPr>
          <w:p w:rsidR="004C55E3" w:rsidRPr="006D4B6C" w:rsidRDefault="004C55E3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</w:tcPr>
          <w:p w:rsidR="004C55E3" w:rsidRPr="006D4B6C" w:rsidRDefault="00645E7C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4C55E3" w:rsidRPr="006D4B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</w:tcPr>
          <w:p w:rsidR="004C55E3" w:rsidRPr="006D4B6C" w:rsidRDefault="00645E7C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4C55E3" w:rsidRPr="006D4B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4C55E3" w:rsidRPr="006D4B6C" w:rsidRDefault="00645E7C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4C55E3" w:rsidRPr="006D4B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1" w:type="dxa"/>
          </w:tcPr>
          <w:p w:rsidR="004C55E3" w:rsidRPr="006D4B6C" w:rsidRDefault="004C55E3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261" w:type="dxa"/>
          </w:tcPr>
          <w:p w:rsidR="004C55E3" w:rsidRPr="006D4B6C" w:rsidRDefault="004C55E3" w:rsidP="00144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261" w:type="dxa"/>
          </w:tcPr>
          <w:p w:rsidR="004C55E3" w:rsidRPr="006D4B6C" w:rsidRDefault="00645E7C" w:rsidP="001447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4C55E3"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</w:tr>
      <w:tr w:rsidR="00A45A3C" w:rsidRPr="006D4B6C" w:rsidTr="0014477A">
        <w:tc>
          <w:tcPr>
            <w:tcW w:w="493" w:type="dxa"/>
          </w:tcPr>
          <w:p w:rsidR="00A45A3C" w:rsidRPr="006D4B6C" w:rsidRDefault="00A45A3C" w:rsidP="004C55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ІІІ</w:t>
            </w:r>
          </w:p>
        </w:tc>
        <w:tc>
          <w:tcPr>
            <w:tcW w:w="13394" w:type="dxa"/>
            <w:gridSpan w:val="9"/>
          </w:tcPr>
          <w:p w:rsidR="00A45A3C" w:rsidRPr="006D4B6C" w:rsidRDefault="00A45A3C" w:rsidP="00A45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Показники ефективності Програми</w:t>
            </w:r>
          </w:p>
        </w:tc>
      </w:tr>
      <w:tr w:rsidR="007C5DB2" w:rsidRPr="006D4B6C" w:rsidTr="0014477A">
        <w:tc>
          <w:tcPr>
            <w:tcW w:w="493" w:type="dxa"/>
          </w:tcPr>
          <w:p w:rsidR="007C5DB2" w:rsidRPr="006D4B6C" w:rsidRDefault="00001815" w:rsidP="004C55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038" w:type="dxa"/>
          </w:tcPr>
          <w:p w:rsidR="007C5DB2" w:rsidRPr="006D4B6C" w:rsidRDefault="007C5DB2" w:rsidP="004C5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 xml:space="preserve">Середні витрати на реставрацію та ремонт пам’яток </w:t>
            </w:r>
            <w:r w:rsidR="00001815" w:rsidRPr="006D4B6C">
              <w:rPr>
                <w:rFonts w:ascii="Times New Roman" w:hAnsi="Times New Roman" w:cs="Times New Roman"/>
                <w:sz w:val="20"/>
                <w:szCs w:val="20"/>
              </w:rPr>
              <w:t xml:space="preserve">(щойно виявлених об’єктів) історії, монументального мистецтва, </w:t>
            </w:r>
            <w:r w:rsidR="00001815" w:rsidRPr="006D4B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архітектури національного та місцевого значення</w:t>
            </w:r>
          </w:p>
        </w:tc>
        <w:tc>
          <w:tcPr>
            <w:tcW w:w="747" w:type="dxa"/>
          </w:tcPr>
          <w:p w:rsidR="00001815" w:rsidRPr="006D4B6C" w:rsidRDefault="00001815" w:rsidP="004C5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тис.</w:t>
            </w:r>
          </w:p>
          <w:p w:rsidR="007C5DB2" w:rsidRPr="006D4B6C" w:rsidRDefault="00001815" w:rsidP="004C5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грн.</w:t>
            </w:r>
          </w:p>
        </w:tc>
        <w:tc>
          <w:tcPr>
            <w:tcW w:w="1184" w:type="dxa"/>
          </w:tcPr>
          <w:p w:rsidR="007C5DB2" w:rsidRPr="006D4B6C" w:rsidRDefault="00CD5EC0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</w:tcPr>
          <w:p w:rsidR="007C5DB2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79,5</w:t>
            </w:r>
          </w:p>
        </w:tc>
        <w:tc>
          <w:tcPr>
            <w:tcW w:w="1261" w:type="dxa"/>
          </w:tcPr>
          <w:p w:rsidR="007C5DB2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</w:tc>
        <w:tc>
          <w:tcPr>
            <w:tcW w:w="1260" w:type="dxa"/>
          </w:tcPr>
          <w:p w:rsidR="007C5DB2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1121" w:type="dxa"/>
          </w:tcPr>
          <w:p w:rsidR="007C5DB2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1261" w:type="dxa"/>
          </w:tcPr>
          <w:p w:rsidR="007C5DB2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261" w:type="dxa"/>
          </w:tcPr>
          <w:p w:rsidR="007C5DB2" w:rsidRPr="006D4B6C" w:rsidRDefault="00C0500E" w:rsidP="006971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61,9</w:t>
            </w:r>
          </w:p>
        </w:tc>
      </w:tr>
      <w:tr w:rsidR="000B34BE" w:rsidRPr="006D4B6C" w:rsidTr="0014477A">
        <w:tc>
          <w:tcPr>
            <w:tcW w:w="493" w:type="dxa"/>
          </w:tcPr>
          <w:p w:rsidR="000B34BE" w:rsidRPr="006D4B6C" w:rsidRDefault="000B34BE" w:rsidP="000B34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4038" w:type="dxa"/>
          </w:tcPr>
          <w:p w:rsidR="000B34BE" w:rsidRPr="006D4B6C" w:rsidRDefault="000B34BE" w:rsidP="000B3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Середні витрати на підготовлені</w:t>
            </w:r>
            <w:r w:rsidR="003778DD" w:rsidRPr="006D4B6C">
              <w:rPr>
                <w:rFonts w:ascii="Times New Roman" w:hAnsi="Times New Roman" w:cs="Times New Roman"/>
                <w:sz w:val="20"/>
                <w:szCs w:val="20"/>
              </w:rPr>
              <w:t xml:space="preserve"> та встановлені охоронні знаки та охоронні дошки</w:t>
            </w: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 xml:space="preserve"> на пам’ятках</w:t>
            </w:r>
          </w:p>
        </w:tc>
        <w:tc>
          <w:tcPr>
            <w:tcW w:w="747" w:type="dxa"/>
          </w:tcPr>
          <w:p w:rsidR="000B34BE" w:rsidRPr="006D4B6C" w:rsidRDefault="000B34BE" w:rsidP="000B3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тис.</w:t>
            </w:r>
          </w:p>
          <w:p w:rsidR="000B34BE" w:rsidRPr="006D4B6C" w:rsidRDefault="000B34BE" w:rsidP="000B34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грн.</w:t>
            </w:r>
          </w:p>
        </w:tc>
        <w:tc>
          <w:tcPr>
            <w:tcW w:w="1184" w:type="dxa"/>
          </w:tcPr>
          <w:p w:rsidR="000B34BE" w:rsidRPr="006D4B6C" w:rsidRDefault="00CD5EC0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</w:tcPr>
          <w:p w:rsidR="000B34BE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61" w:type="dxa"/>
          </w:tcPr>
          <w:p w:rsidR="000B34BE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260" w:type="dxa"/>
          </w:tcPr>
          <w:p w:rsidR="000B34BE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121" w:type="dxa"/>
          </w:tcPr>
          <w:p w:rsidR="000B34BE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261" w:type="dxa"/>
          </w:tcPr>
          <w:p w:rsidR="000B34BE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261" w:type="dxa"/>
          </w:tcPr>
          <w:p w:rsidR="000B34BE" w:rsidRPr="006D4B6C" w:rsidRDefault="00614ED4" w:rsidP="006971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</w:tr>
      <w:tr w:rsidR="009068C0" w:rsidRPr="006D4B6C" w:rsidTr="0014477A">
        <w:tc>
          <w:tcPr>
            <w:tcW w:w="493" w:type="dxa"/>
          </w:tcPr>
          <w:p w:rsidR="009068C0" w:rsidRPr="006D4B6C" w:rsidRDefault="009068C0" w:rsidP="009068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038" w:type="dxa"/>
          </w:tcPr>
          <w:p w:rsidR="009068C0" w:rsidRPr="006D4B6C" w:rsidRDefault="009068C0" w:rsidP="009068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Середні витрати на виявлення та дослідження об’єктів культурної спадщини</w:t>
            </w:r>
          </w:p>
        </w:tc>
        <w:tc>
          <w:tcPr>
            <w:tcW w:w="747" w:type="dxa"/>
          </w:tcPr>
          <w:p w:rsidR="009068C0" w:rsidRPr="006D4B6C" w:rsidRDefault="009068C0" w:rsidP="009068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тис.</w:t>
            </w:r>
          </w:p>
          <w:p w:rsidR="009068C0" w:rsidRPr="006D4B6C" w:rsidRDefault="009068C0" w:rsidP="009068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грн.</w:t>
            </w:r>
          </w:p>
        </w:tc>
        <w:tc>
          <w:tcPr>
            <w:tcW w:w="1184" w:type="dxa"/>
          </w:tcPr>
          <w:p w:rsidR="009068C0" w:rsidRPr="006D4B6C" w:rsidRDefault="009068C0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</w:tcPr>
          <w:p w:rsidR="009068C0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261" w:type="dxa"/>
          </w:tcPr>
          <w:p w:rsidR="009068C0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260" w:type="dxa"/>
          </w:tcPr>
          <w:p w:rsidR="009068C0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121" w:type="dxa"/>
          </w:tcPr>
          <w:p w:rsidR="009068C0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61" w:type="dxa"/>
          </w:tcPr>
          <w:p w:rsidR="009068C0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61" w:type="dxa"/>
          </w:tcPr>
          <w:p w:rsidR="009068C0" w:rsidRPr="006D4B6C" w:rsidRDefault="00C0500E" w:rsidP="006971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13,5</w:t>
            </w:r>
          </w:p>
        </w:tc>
      </w:tr>
      <w:tr w:rsidR="00A45A3C" w:rsidRPr="006D4B6C" w:rsidTr="0014477A">
        <w:tc>
          <w:tcPr>
            <w:tcW w:w="493" w:type="dxa"/>
          </w:tcPr>
          <w:p w:rsidR="00A45A3C" w:rsidRPr="006D4B6C" w:rsidRDefault="00A45A3C" w:rsidP="009068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ІV</w:t>
            </w:r>
          </w:p>
        </w:tc>
        <w:tc>
          <w:tcPr>
            <w:tcW w:w="13394" w:type="dxa"/>
            <w:gridSpan w:val="9"/>
          </w:tcPr>
          <w:p w:rsidR="00A45A3C" w:rsidRPr="006D4B6C" w:rsidRDefault="00A45A3C" w:rsidP="00A45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Показники якості Програми</w:t>
            </w:r>
          </w:p>
        </w:tc>
      </w:tr>
      <w:tr w:rsidR="00D34104" w:rsidRPr="006D4B6C" w:rsidTr="0014477A">
        <w:tc>
          <w:tcPr>
            <w:tcW w:w="493" w:type="dxa"/>
          </w:tcPr>
          <w:p w:rsidR="00D34104" w:rsidRPr="006D4B6C" w:rsidRDefault="00B37BCF" w:rsidP="009068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038" w:type="dxa"/>
          </w:tcPr>
          <w:p w:rsidR="00D34104" w:rsidRPr="006D4B6C" w:rsidRDefault="00B37BCF" w:rsidP="009068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Кількість пам’яток (щойно виявлених об’єктів) культурної спадщини, на які поширюється Комплексна програма</w:t>
            </w:r>
          </w:p>
        </w:tc>
        <w:tc>
          <w:tcPr>
            <w:tcW w:w="747" w:type="dxa"/>
          </w:tcPr>
          <w:p w:rsidR="00D34104" w:rsidRPr="006D4B6C" w:rsidRDefault="00A45A3C" w:rsidP="009068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37BCF" w:rsidRPr="006D4B6C">
              <w:rPr>
                <w:rFonts w:ascii="Times New Roman" w:hAnsi="Times New Roman" w:cs="Times New Roman"/>
                <w:sz w:val="20"/>
                <w:szCs w:val="20"/>
              </w:rPr>
              <w:t>-ть</w:t>
            </w:r>
            <w:proofErr w:type="spellEnd"/>
          </w:p>
        </w:tc>
        <w:tc>
          <w:tcPr>
            <w:tcW w:w="1184" w:type="dxa"/>
          </w:tcPr>
          <w:p w:rsidR="00D34104" w:rsidRPr="006D4B6C" w:rsidRDefault="00A45A3C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</w:tcPr>
          <w:p w:rsidR="00D34104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261" w:type="dxa"/>
          </w:tcPr>
          <w:p w:rsidR="00D34104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260" w:type="dxa"/>
          </w:tcPr>
          <w:p w:rsidR="00D34104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121" w:type="dxa"/>
          </w:tcPr>
          <w:p w:rsidR="00D34104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61" w:type="dxa"/>
          </w:tcPr>
          <w:p w:rsidR="00D34104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261" w:type="dxa"/>
          </w:tcPr>
          <w:p w:rsidR="00D34104" w:rsidRPr="006D4B6C" w:rsidRDefault="00C0500E" w:rsidP="006971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543</w:t>
            </w:r>
          </w:p>
        </w:tc>
      </w:tr>
      <w:tr w:rsidR="00C3154E" w:rsidRPr="006D4B6C" w:rsidTr="0014477A">
        <w:tc>
          <w:tcPr>
            <w:tcW w:w="493" w:type="dxa"/>
          </w:tcPr>
          <w:p w:rsidR="00C3154E" w:rsidRPr="006D4B6C" w:rsidRDefault="00C3154E" w:rsidP="009068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038" w:type="dxa"/>
          </w:tcPr>
          <w:p w:rsidR="00C3154E" w:rsidRPr="006D4B6C" w:rsidRDefault="00C3154E" w:rsidP="009068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 xml:space="preserve">Питома </w:t>
            </w:r>
            <w:r w:rsidR="00DD1FDB" w:rsidRPr="006D4B6C">
              <w:rPr>
                <w:rFonts w:ascii="Times New Roman" w:hAnsi="Times New Roman" w:cs="Times New Roman"/>
                <w:sz w:val="20"/>
                <w:szCs w:val="20"/>
              </w:rPr>
              <w:t xml:space="preserve">вага охоплених у відповідному році Комплексною програмою пам’яток (щойно виявлених об’єктів) культурної спадщини в </w:t>
            </w:r>
            <w:proofErr w:type="spellStart"/>
            <w:r w:rsidR="00DD1FDB" w:rsidRPr="006D4B6C">
              <w:rPr>
                <w:rFonts w:ascii="Times New Roman" w:hAnsi="Times New Roman" w:cs="Times New Roman"/>
                <w:sz w:val="20"/>
                <w:szCs w:val="20"/>
              </w:rPr>
              <w:t>рзрахунку</w:t>
            </w:r>
            <w:proofErr w:type="spellEnd"/>
            <w:r w:rsidR="00DD1FDB" w:rsidRPr="006D4B6C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r w:rsidR="00C663C2" w:rsidRPr="006D4B6C">
              <w:rPr>
                <w:rFonts w:ascii="Times New Roman" w:hAnsi="Times New Roman" w:cs="Times New Roman"/>
                <w:sz w:val="20"/>
                <w:szCs w:val="20"/>
              </w:rPr>
              <w:t>пам’яток (щойно виявлених об’єктів), зазначених  у Комплексній програмі</w:t>
            </w:r>
          </w:p>
        </w:tc>
        <w:tc>
          <w:tcPr>
            <w:tcW w:w="747" w:type="dxa"/>
          </w:tcPr>
          <w:p w:rsidR="00C3154E" w:rsidRPr="006D4B6C" w:rsidRDefault="00C663C2" w:rsidP="009068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84" w:type="dxa"/>
          </w:tcPr>
          <w:p w:rsidR="00C3154E" w:rsidRPr="006D4B6C" w:rsidRDefault="00C663C2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</w:tcPr>
          <w:p w:rsidR="00C3154E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1261" w:type="dxa"/>
          </w:tcPr>
          <w:p w:rsidR="00C3154E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260" w:type="dxa"/>
          </w:tcPr>
          <w:p w:rsidR="00C3154E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20,1</w:t>
            </w:r>
          </w:p>
        </w:tc>
        <w:tc>
          <w:tcPr>
            <w:tcW w:w="1121" w:type="dxa"/>
          </w:tcPr>
          <w:p w:rsidR="00C3154E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261" w:type="dxa"/>
          </w:tcPr>
          <w:p w:rsidR="00C3154E" w:rsidRPr="006D4B6C" w:rsidRDefault="00C0500E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1261" w:type="dxa"/>
          </w:tcPr>
          <w:p w:rsidR="00C3154E" w:rsidRPr="006D4B6C" w:rsidRDefault="008E436D" w:rsidP="006971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B6C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</w:tbl>
    <w:p w:rsidR="008C1E0C" w:rsidRPr="006D4B6C" w:rsidRDefault="008C1E0C" w:rsidP="008C1E0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C27D7" w:rsidRDefault="00AC27D7">
      <w:pPr>
        <w:rPr>
          <w:rFonts w:ascii="Times New Roman" w:hAnsi="Times New Roman" w:cs="Times New Roman"/>
        </w:rPr>
      </w:pPr>
    </w:p>
    <w:p w:rsidR="006D4B6C" w:rsidRPr="006D4B6C" w:rsidRDefault="006D4B6C">
      <w:pPr>
        <w:rPr>
          <w:rFonts w:ascii="Times New Roman" w:hAnsi="Times New Roman" w:cs="Times New Roman"/>
        </w:rPr>
      </w:pPr>
    </w:p>
    <w:p w:rsidR="000E2A28" w:rsidRPr="006D4B6C" w:rsidRDefault="000E2A28" w:rsidP="006D4B6C">
      <w:pPr>
        <w:tabs>
          <w:tab w:val="left" w:pos="11766"/>
        </w:tabs>
        <w:spacing w:after="0"/>
        <w:jc w:val="both"/>
        <w:rPr>
          <w:rFonts w:ascii="Times New Roman" w:hAnsi="Times New Roman" w:cs="Times New Roman"/>
          <w:b/>
        </w:rPr>
      </w:pPr>
      <w:r w:rsidRPr="006D4B6C">
        <w:rPr>
          <w:rFonts w:ascii="Times New Roman" w:hAnsi="Times New Roman" w:cs="Times New Roman"/>
          <w:b/>
        </w:rPr>
        <w:t>Керуючий справами обласної ради</w:t>
      </w:r>
      <w:r w:rsidRPr="006D4B6C">
        <w:rPr>
          <w:rFonts w:ascii="Times New Roman" w:hAnsi="Times New Roman" w:cs="Times New Roman"/>
          <w:b/>
        </w:rPr>
        <w:tab/>
        <w:t>Микола БОРЕЦЬ</w:t>
      </w:r>
    </w:p>
    <w:p w:rsidR="000E2A28" w:rsidRPr="006D4B6C" w:rsidRDefault="000E2A28">
      <w:pPr>
        <w:rPr>
          <w:rFonts w:ascii="Times New Roman" w:hAnsi="Times New Roman" w:cs="Times New Roman"/>
        </w:rPr>
      </w:pPr>
    </w:p>
    <w:p w:rsidR="000E2A28" w:rsidRPr="006D4B6C" w:rsidRDefault="000E2A28">
      <w:pPr>
        <w:rPr>
          <w:rFonts w:ascii="Times New Roman" w:hAnsi="Times New Roman" w:cs="Times New Roman"/>
        </w:rPr>
      </w:pPr>
    </w:p>
    <w:sectPr w:rsidR="000E2A28" w:rsidRPr="006D4B6C" w:rsidSect="008C1E0C">
      <w:pgSz w:w="15840" w:h="12240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C63A67"/>
    <w:rsid w:val="00001815"/>
    <w:rsid w:val="0005159F"/>
    <w:rsid w:val="000B34BE"/>
    <w:rsid w:val="000E2A28"/>
    <w:rsid w:val="000F3B92"/>
    <w:rsid w:val="00112839"/>
    <w:rsid w:val="00117D0B"/>
    <w:rsid w:val="0014477A"/>
    <w:rsid w:val="001451DF"/>
    <w:rsid w:val="00174031"/>
    <w:rsid w:val="0019740A"/>
    <w:rsid w:val="00200360"/>
    <w:rsid w:val="00205195"/>
    <w:rsid w:val="00205A32"/>
    <w:rsid w:val="00217E94"/>
    <w:rsid w:val="00220E6E"/>
    <w:rsid w:val="002B34CD"/>
    <w:rsid w:val="002B3FCB"/>
    <w:rsid w:val="002E1A48"/>
    <w:rsid w:val="00333B4E"/>
    <w:rsid w:val="00345A72"/>
    <w:rsid w:val="003778DD"/>
    <w:rsid w:val="00385F3F"/>
    <w:rsid w:val="003C6129"/>
    <w:rsid w:val="003D0EA1"/>
    <w:rsid w:val="003E1C8E"/>
    <w:rsid w:val="003F110C"/>
    <w:rsid w:val="00405246"/>
    <w:rsid w:val="00457202"/>
    <w:rsid w:val="004A0D74"/>
    <w:rsid w:val="004C55E3"/>
    <w:rsid w:val="004D1E2A"/>
    <w:rsid w:val="004E1D69"/>
    <w:rsid w:val="004F68A1"/>
    <w:rsid w:val="00520C28"/>
    <w:rsid w:val="00540C77"/>
    <w:rsid w:val="005772EF"/>
    <w:rsid w:val="00595DA5"/>
    <w:rsid w:val="00597B13"/>
    <w:rsid w:val="005B7119"/>
    <w:rsid w:val="005C0055"/>
    <w:rsid w:val="005E544B"/>
    <w:rsid w:val="00614ED4"/>
    <w:rsid w:val="00636A22"/>
    <w:rsid w:val="00645E7C"/>
    <w:rsid w:val="00652586"/>
    <w:rsid w:val="00671ED1"/>
    <w:rsid w:val="00686EE9"/>
    <w:rsid w:val="00692416"/>
    <w:rsid w:val="00697178"/>
    <w:rsid w:val="006D4B6C"/>
    <w:rsid w:val="00767BDB"/>
    <w:rsid w:val="00783237"/>
    <w:rsid w:val="007A3646"/>
    <w:rsid w:val="007C59B0"/>
    <w:rsid w:val="007C5DB2"/>
    <w:rsid w:val="00800981"/>
    <w:rsid w:val="008136DC"/>
    <w:rsid w:val="00820210"/>
    <w:rsid w:val="00827248"/>
    <w:rsid w:val="0085279A"/>
    <w:rsid w:val="008564CD"/>
    <w:rsid w:val="00856D62"/>
    <w:rsid w:val="00882F8B"/>
    <w:rsid w:val="008930DF"/>
    <w:rsid w:val="008C1E0C"/>
    <w:rsid w:val="008C4C41"/>
    <w:rsid w:val="008E436D"/>
    <w:rsid w:val="009068C0"/>
    <w:rsid w:val="00912681"/>
    <w:rsid w:val="00925FDC"/>
    <w:rsid w:val="00985077"/>
    <w:rsid w:val="009A045B"/>
    <w:rsid w:val="00A43B13"/>
    <w:rsid w:val="00A45A3C"/>
    <w:rsid w:val="00A76569"/>
    <w:rsid w:val="00AC27D7"/>
    <w:rsid w:val="00AE1F06"/>
    <w:rsid w:val="00AE3A95"/>
    <w:rsid w:val="00B20206"/>
    <w:rsid w:val="00B37BCF"/>
    <w:rsid w:val="00BF4BCD"/>
    <w:rsid w:val="00C0500E"/>
    <w:rsid w:val="00C3154E"/>
    <w:rsid w:val="00C63A67"/>
    <w:rsid w:val="00C663C2"/>
    <w:rsid w:val="00C77BAC"/>
    <w:rsid w:val="00CC2122"/>
    <w:rsid w:val="00CC45A8"/>
    <w:rsid w:val="00CD5EC0"/>
    <w:rsid w:val="00CE0F88"/>
    <w:rsid w:val="00D326F4"/>
    <w:rsid w:val="00D34104"/>
    <w:rsid w:val="00D52503"/>
    <w:rsid w:val="00D749F9"/>
    <w:rsid w:val="00D81BF8"/>
    <w:rsid w:val="00DB42D4"/>
    <w:rsid w:val="00DD1FDB"/>
    <w:rsid w:val="00E62932"/>
    <w:rsid w:val="00E91AA7"/>
    <w:rsid w:val="00E94128"/>
    <w:rsid w:val="00EF1E4C"/>
    <w:rsid w:val="00EF768C"/>
    <w:rsid w:val="00F252A9"/>
    <w:rsid w:val="00F263E6"/>
    <w:rsid w:val="00F46457"/>
    <w:rsid w:val="00F91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E0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3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F6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68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1555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2020-12-04T11:49:00Z</cp:lastPrinted>
  <dcterms:created xsi:type="dcterms:W3CDTF">2021-04-02T10:18:00Z</dcterms:created>
  <dcterms:modified xsi:type="dcterms:W3CDTF">2021-04-02T10:18:00Z</dcterms:modified>
</cp:coreProperties>
</file>