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A6D" w:rsidRDefault="00BF5A6D" w:rsidP="00BF5A6D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ПОКАЖЧИК РОЗСИЛКИ</w:t>
      </w:r>
    </w:p>
    <w:p w:rsidR="00BF5A6D" w:rsidRDefault="0096718E" w:rsidP="00BF5A6D">
      <w:pPr>
        <w:jc w:val="center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</w:rPr>
        <w:t xml:space="preserve">рішення 2 </w:t>
      </w:r>
      <w:r w:rsidR="00BF5A6D">
        <w:rPr>
          <w:rFonts w:ascii="Times New Roman" w:hAnsi="Times New Roman"/>
          <w:b/>
          <w:szCs w:val="28"/>
        </w:rPr>
        <w:t xml:space="preserve">сесії обласної ради </w:t>
      </w:r>
      <w:r w:rsidR="00BF5A6D">
        <w:rPr>
          <w:rFonts w:ascii="Times New Roman" w:hAnsi="Times New Roman"/>
          <w:b/>
          <w:szCs w:val="28"/>
          <w:lang w:val="en-US"/>
        </w:rPr>
        <w:t>VII</w:t>
      </w:r>
      <w:r>
        <w:rPr>
          <w:rFonts w:ascii="Times New Roman" w:hAnsi="Times New Roman"/>
          <w:b/>
          <w:szCs w:val="28"/>
        </w:rPr>
        <w:t>І</w:t>
      </w:r>
      <w:r w:rsidR="00BF5A6D">
        <w:rPr>
          <w:rFonts w:ascii="Times New Roman" w:hAnsi="Times New Roman"/>
          <w:b/>
          <w:szCs w:val="28"/>
          <w:lang w:val="ru-RU"/>
        </w:rPr>
        <w:t xml:space="preserve"> </w:t>
      </w:r>
      <w:r w:rsidR="00BF5A6D">
        <w:rPr>
          <w:rFonts w:ascii="Times New Roman" w:hAnsi="Times New Roman"/>
          <w:b/>
          <w:szCs w:val="28"/>
        </w:rPr>
        <w:t>скликання</w:t>
      </w:r>
    </w:p>
    <w:p w:rsidR="00BF5A6D" w:rsidRDefault="00BF5A6D" w:rsidP="00BF5A6D">
      <w:pPr>
        <w:jc w:val="center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</w:rPr>
        <w:t xml:space="preserve">від </w:t>
      </w:r>
      <w:r w:rsidR="0096718E">
        <w:rPr>
          <w:rFonts w:ascii="Times New Roman" w:hAnsi="Times New Roman"/>
          <w:b/>
          <w:szCs w:val="28"/>
          <w:lang w:val="ru-RU"/>
        </w:rPr>
        <w:t>30</w:t>
      </w:r>
      <w:r>
        <w:rPr>
          <w:rFonts w:ascii="Times New Roman" w:hAnsi="Times New Roman"/>
          <w:b/>
          <w:szCs w:val="28"/>
        </w:rPr>
        <w:t>.</w:t>
      </w:r>
      <w:r w:rsidR="0096718E">
        <w:rPr>
          <w:rFonts w:ascii="Times New Roman" w:hAnsi="Times New Roman"/>
          <w:b/>
          <w:szCs w:val="28"/>
        </w:rPr>
        <w:t>03.</w:t>
      </w:r>
      <w:r>
        <w:rPr>
          <w:rFonts w:ascii="Times New Roman" w:hAnsi="Times New Roman"/>
          <w:b/>
          <w:szCs w:val="28"/>
        </w:rPr>
        <w:t xml:space="preserve">2020 № </w:t>
      </w:r>
      <w:r w:rsidR="00922F13">
        <w:rPr>
          <w:rFonts w:ascii="Times New Roman" w:hAnsi="Times New Roman"/>
          <w:b/>
          <w:szCs w:val="28"/>
        </w:rPr>
        <w:t>1</w:t>
      </w:r>
      <w:r w:rsidR="00922F13">
        <w:rPr>
          <w:rFonts w:ascii="Times New Roman" w:hAnsi="Times New Roman"/>
          <w:b/>
          <w:szCs w:val="28"/>
          <w:lang w:val="ru-RU"/>
        </w:rPr>
        <w:t>7</w:t>
      </w:r>
      <w:r w:rsidR="0096718E">
        <w:rPr>
          <w:rFonts w:ascii="Times New Roman" w:hAnsi="Times New Roman"/>
          <w:b/>
          <w:szCs w:val="28"/>
          <w:lang w:val="ru-RU"/>
        </w:rPr>
        <w:t>-2</w:t>
      </w:r>
      <w:r w:rsidR="0096718E">
        <w:rPr>
          <w:rFonts w:ascii="Times New Roman" w:hAnsi="Times New Roman"/>
          <w:b/>
          <w:szCs w:val="28"/>
        </w:rPr>
        <w:t>/21</w:t>
      </w:r>
    </w:p>
    <w:p w:rsidR="00BF5A6D" w:rsidRDefault="00BF5A6D" w:rsidP="00BF5A6D">
      <w:pPr>
        <w:pStyle w:val="a6"/>
        <w:jc w:val="center"/>
        <w:rPr>
          <w:b/>
          <w:sz w:val="28"/>
          <w:szCs w:val="28"/>
          <w:lang w:val="uk-UA"/>
        </w:rPr>
      </w:pPr>
      <w:bookmarkStart w:id="0" w:name="OLE_LINK5"/>
      <w:bookmarkStart w:id="1" w:name="OLE_LINK4"/>
      <w:bookmarkStart w:id="2" w:name="OLE_LINK27"/>
      <w:bookmarkStart w:id="3" w:name="OLE_LINK26"/>
    </w:p>
    <w:p w:rsidR="00FE5492" w:rsidRDefault="00BF5A6D" w:rsidP="00FE5492">
      <w:pPr>
        <w:jc w:val="center"/>
        <w:rPr>
          <w:b/>
          <w:szCs w:val="28"/>
        </w:rPr>
      </w:pPr>
      <w:r>
        <w:rPr>
          <w:b/>
          <w:szCs w:val="28"/>
        </w:rPr>
        <w:t>Про</w:t>
      </w:r>
      <w:bookmarkEnd w:id="0"/>
      <w:bookmarkEnd w:id="1"/>
      <w:bookmarkEnd w:id="2"/>
      <w:bookmarkEnd w:id="3"/>
      <w:r w:rsidR="00FE5492">
        <w:rPr>
          <w:b/>
          <w:szCs w:val="28"/>
        </w:rPr>
        <w:t xml:space="preserve"> затвердження Регіональної програми запобігання та протидії</w:t>
      </w:r>
      <w:r w:rsidR="00FE5492">
        <w:rPr>
          <w:rFonts w:ascii="TimesNewRomanPSMT" w:hAnsi="TimesNewRomanPSMT" w:cs="TimesNewRomanPSMT"/>
          <w:b/>
          <w:color w:val="000000"/>
          <w:szCs w:val="28"/>
        </w:rPr>
        <w:t xml:space="preserve"> </w:t>
      </w:r>
      <w:r w:rsidR="00FE5492">
        <w:rPr>
          <w:b/>
          <w:szCs w:val="28"/>
        </w:rPr>
        <w:t>домашньому насильству і насильству</w:t>
      </w:r>
      <w:r w:rsidR="00FE5492">
        <w:rPr>
          <w:rFonts w:ascii="TimesNewRomanPSMT" w:hAnsi="TimesNewRomanPSMT" w:cs="TimesNewRomanPSMT"/>
          <w:b/>
          <w:color w:val="000000"/>
          <w:szCs w:val="28"/>
        </w:rPr>
        <w:t xml:space="preserve"> </w:t>
      </w:r>
      <w:r w:rsidR="00FE5492">
        <w:rPr>
          <w:b/>
          <w:szCs w:val="28"/>
        </w:rPr>
        <w:t xml:space="preserve">за ознакою статі, забезпечення </w:t>
      </w:r>
      <w:proofErr w:type="spellStart"/>
      <w:r w:rsidR="00FE5492">
        <w:rPr>
          <w:b/>
          <w:szCs w:val="28"/>
        </w:rPr>
        <w:t>ґендерної</w:t>
      </w:r>
      <w:proofErr w:type="spellEnd"/>
      <w:r w:rsidR="00FE5492">
        <w:rPr>
          <w:rFonts w:ascii="TimesNewRomanPSMT" w:hAnsi="TimesNewRomanPSMT" w:cs="TimesNewRomanPSMT"/>
          <w:b/>
          <w:color w:val="000000"/>
          <w:szCs w:val="28"/>
        </w:rPr>
        <w:t xml:space="preserve"> </w:t>
      </w:r>
      <w:r w:rsidR="00FE5492">
        <w:rPr>
          <w:b/>
          <w:szCs w:val="28"/>
        </w:rPr>
        <w:t>рівності, протидії торгівлі людьми</w:t>
      </w:r>
      <w:r w:rsidR="00FE5492">
        <w:rPr>
          <w:rFonts w:ascii="TimesNewRomanPSMT" w:hAnsi="TimesNewRomanPSMT" w:cs="TimesNewRomanPSMT"/>
          <w:b/>
          <w:color w:val="000000"/>
          <w:szCs w:val="28"/>
        </w:rPr>
        <w:t xml:space="preserve"> </w:t>
      </w:r>
      <w:r w:rsidR="00FE5492">
        <w:rPr>
          <w:b/>
          <w:szCs w:val="28"/>
        </w:rPr>
        <w:t>на 2021 – 2023 роки у Чернівецькій області</w:t>
      </w:r>
    </w:p>
    <w:p w:rsidR="00BF5A6D" w:rsidRPr="0096718E" w:rsidRDefault="00BF5A6D" w:rsidP="00FE5492">
      <w:pPr>
        <w:jc w:val="center"/>
        <w:rPr>
          <w:b/>
          <w:szCs w:val="28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4250"/>
        <w:gridCol w:w="1700"/>
        <w:gridCol w:w="991"/>
        <w:gridCol w:w="1700"/>
      </w:tblGrid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№ з/п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Одержувач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 xml:space="preserve">Кількість </w:t>
            </w:r>
            <w:proofErr w:type="spellStart"/>
            <w:r>
              <w:rPr>
                <w:rFonts w:ascii="Times New Roman" w:hAnsi="Times New Roman"/>
                <w:szCs w:val="28"/>
                <w:lang w:val="ru-RU" w:eastAsia="en-US"/>
              </w:rPr>
              <w:t>пр</w:t>
            </w:r>
            <w:r>
              <w:rPr>
                <w:rFonts w:ascii="Times New Roman" w:hAnsi="Times New Roman"/>
                <w:szCs w:val="28"/>
                <w:lang w:eastAsia="en-US"/>
              </w:rPr>
              <w:t>имірників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 xml:space="preserve">Дата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Форма</w:t>
            </w:r>
            <w:r>
              <w:rPr>
                <w:rFonts w:ascii="Times New Roman" w:hAnsi="Times New Roman"/>
                <w:szCs w:val="28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Cs w:val="28"/>
                <w:lang w:val="ru-RU" w:eastAsia="en-US"/>
              </w:rPr>
              <w:t>розсилки</w:t>
            </w: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96718E">
            <w:pPr>
              <w:tabs>
                <w:tab w:val="left" w:pos="1418"/>
                <w:tab w:val="left" w:pos="7513"/>
              </w:tabs>
              <w:spacing w:line="276" w:lineRule="auto"/>
              <w:rPr>
                <w:rFonts w:ascii="Times New Roman" w:hAnsi="Times New Roman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Cs w:val="28"/>
                <w:lang w:eastAsia="en-US"/>
              </w:rPr>
              <w:t>Гуйтор</w:t>
            </w:r>
            <w:proofErr w:type="spellEnd"/>
            <w:r>
              <w:rPr>
                <w:rFonts w:ascii="Times New Roman" w:hAnsi="Times New Roman"/>
                <w:szCs w:val="28"/>
                <w:lang w:eastAsia="en-US"/>
              </w:rPr>
              <w:t xml:space="preserve"> М.М.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96718E">
            <w:pPr>
              <w:tabs>
                <w:tab w:val="left" w:pos="1418"/>
                <w:tab w:val="left" w:pos="7513"/>
              </w:tabs>
              <w:spacing w:line="276" w:lineRule="auto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Павлюк М.В.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Борець М.Я.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 xml:space="preserve">Організаційний відділ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 xml:space="preserve">Загальний відділ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Юридичний відділ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pStyle w:val="3"/>
              <w:widowControl/>
              <w:tabs>
                <w:tab w:val="left" w:pos="540"/>
              </w:tabs>
              <w:suppressAutoHyphens/>
              <w:spacing w:line="276" w:lineRule="auto"/>
              <w:jc w:val="left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Відділ Інформаційного забезпечення діяльності обласної ради та доступу до публічної інформації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pStyle w:val="3"/>
              <w:widowControl/>
              <w:tabs>
                <w:tab w:val="left" w:pos="540"/>
              </w:tabs>
              <w:suppressAutoHyphens/>
              <w:spacing w:line="276" w:lineRule="auto"/>
              <w:jc w:val="left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Постійна комісія обласної ради з питань охорони здоров’я, праці, соціального захисту населення та підтримки учасників АТО і членів їх сімей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FE5492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2" w:rsidRDefault="00FE5492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92" w:rsidRDefault="00FE5492">
            <w:pPr>
              <w:pStyle w:val="3"/>
              <w:widowControl/>
              <w:tabs>
                <w:tab w:val="left" w:pos="540"/>
              </w:tabs>
              <w:suppressAutoHyphens/>
              <w:spacing w:line="276" w:lineRule="auto"/>
              <w:jc w:val="left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Постійна комісія обласної ради з питань бюджету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92" w:rsidRDefault="00FE5492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2" w:rsidRDefault="00FE5492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2" w:rsidRDefault="00FE5492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pStyle w:val="3"/>
              <w:widowControl/>
              <w:tabs>
                <w:tab w:val="left" w:pos="540"/>
              </w:tabs>
              <w:suppressAutoHyphens/>
              <w:spacing w:line="276" w:lineRule="auto"/>
              <w:jc w:val="left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Чернівецька обласна державна адміністрація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E65D60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E65D60">
            <w:pPr>
              <w:pStyle w:val="3"/>
              <w:widowControl/>
              <w:tabs>
                <w:tab w:val="left" w:pos="540"/>
              </w:tabs>
              <w:suppressAutoHyphens/>
              <w:spacing w:line="276" w:lineRule="auto"/>
              <w:jc w:val="left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Департамент фінансів ОДА</w:t>
            </w:r>
            <w:r w:rsidR="00BF5A6D">
              <w:rPr>
                <w:rFonts w:ascii="Times New Roman" w:hAnsi="Times New Roman"/>
                <w:b w:val="0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pStyle w:val="3"/>
              <w:widowControl/>
              <w:tabs>
                <w:tab w:val="left" w:pos="540"/>
              </w:tabs>
              <w:suppressAutoHyphens/>
              <w:spacing w:line="276" w:lineRule="auto"/>
              <w:jc w:val="left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Департамент соціального захисту населення ОДА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pStyle w:val="a3"/>
              <w:tabs>
                <w:tab w:val="left" w:pos="1418"/>
                <w:tab w:val="left" w:pos="7513"/>
              </w:tabs>
              <w:spacing w:line="276" w:lineRule="auto"/>
              <w:ind w:left="0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rPr>
                <w:rFonts w:ascii="Times New Roman" w:hAnsi="Times New Roman"/>
                <w:b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Cs w:val="28"/>
                <w:lang w:eastAsia="en-US"/>
              </w:rPr>
              <w:t xml:space="preserve">Разом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szCs w:val="28"/>
                <w:lang w:val="ru-RU" w:eastAsia="en-US"/>
              </w:rPr>
              <w:t>1</w:t>
            </w:r>
            <w:r w:rsidR="000B3494">
              <w:rPr>
                <w:rFonts w:ascii="Times New Roman" w:hAnsi="Times New Roman"/>
                <w:szCs w:val="28"/>
                <w:lang w:val="ru-RU" w:eastAsia="en-US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</w:tbl>
    <w:p w:rsidR="00BF5A6D" w:rsidRDefault="00BF5A6D" w:rsidP="00BF5A6D">
      <w:pPr>
        <w:rPr>
          <w:rFonts w:ascii="Times New Roman" w:hAnsi="Times New Roman"/>
          <w:szCs w:val="28"/>
        </w:rPr>
      </w:pPr>
    </w:p>
    <w:p w:rsidR="00E65D60" w:rsidRDefault="00E65D60" w:rsidP="00BF5A6D">
      <w:pPr>
        <w:spacing w:before="120"/>
        <w:ind w:left="-142"/>
        <w:contextualSpacing/>
        <w:jc w:val="both"/>
        <w:rPr>
          <w:rFonts w:asciiTheme="minorHAnsi" w:hAnsiTheme="minorHAnsi"/>
          <w:b/>
          <w:szCs w:val="28"/>
        </w:rPr>
      </w:pPr>
    </w:p>
    <w:p w:rsidR="0096718E" w:rsidRDefault="0096718E" w:rsidP="00BF5A6D">
      <w:pPr>
        <w:spacing w:before="120"/>
        <w:ind w:left="-142"/>
        <w:contextualSpacing/>
        <w:jc w:val="both"/>
        <w:rPr>
          <w:rFonts w:asciiTheme="minorHAnsi" w:hAnsiTheme="minorHAnsi"/>
          <w:b/>
          <w:szCs w:val="28"/>
        </w:rPr>
      </w:pPr>
    </w:p>
    <w:p w:rsidR="0096718E" w:rsidRPr="0096718E" w:rsidRDefault="0096718E" w:rsidP="00BF5A6D">
      <w:pPr>
        <w:spacing w:before="120"/>
        <w:ind w:left="-142"/>
        <w:contextualSpacing/>
        <w:jc w:val="both"/>
        <w:rPr>
          <w:rFonts w:asciiTheme="minorHAnsi" w:hAnsiTheme="minorHAnsi"/>
          <w:b/>
          <w:szCs w:val="28"/>
        </w:rPr>
      </w:pPr>
    </w:p>
    <w:p w:rsidR="00785B3E" w:rsidRPr="0096718E" w:rsidRDefault="0096718E" w:rsidP="00E65D60">
      <w:pPr>
        <w:spacing w:before="120"/>
        <w:ind w:left="-142"/>
        <w:contextualSpacing/>
        <w:jc w:val="both"/>
        <w:rPr>
          <w:b/>
          <w:szCs w:val="28"/>
        </w:rPr>
      </w:pPr>
      <w:r w:rsidRPr="0096718E">
        <w:rPr>
          <w:b/>
          <w:szCs w:val="28"/>
        </w:rPr>
        <w:t>Керуючий справами</w:t>
      </w:r>
      <w:r w:rsidR="00BF5A6D" w:rsidRPr="0096718E">
        <w:rPr>
          <w:b/>
          <w:szCs w:val="28"/>
        </w:rPr>
        <w:t xml:space="preserve"> </w:t>
      </w:r>
      <w:r w:rsidR="00BF5A6D">
        <w:rPr>
          <w:b/>
          <w:szCs w:val="28"/>
        </w:rPr>
        <w:t>обласної ради</w:t>
      </w:r>
      <w:r w:rsidR="00BF5A6D">
        <w:rPr>
          <w:b/>
          <w:szCs w:val="28"/>
        </w:rPr>
        <w:tab/>
      </w:r>
      <w:r w:rsidR="00BF5A6D">
        <w:rPr>
          <w:b/>
          <w:szCs w:val="28"/>
        </w:rPr>
        <w:tab/>
      </w:r>
      <w:r w:rsidR="00BF5A6D" w:rsidRPr="0096718E">
        <w:rPr>
          <w:b/>
          <w:szCs w:val="28"/>
        </w:rPr>
        <w:t xml:space="preserve">          </w:t>
      </w:r>
      <w:r>
        <w:rPr>
          <w:rFonts w:asciiTheme="minorHAnsi" w:hAnsiTheme="minorHAnsi"/>
          <w:b/>
          <w:szCs w:val="28"/>
        </w:rPr>
        <w:tab/>
        <w:t xml:space="preserve">        </w:t>
      </w:r>
      <w:r w:rsidRPr="0096718E">
        <w:rPr>
          <w:b/>
          <w:szCs w:val="28"/>
        </w:rPr>
        <w:t>Микола БОРЕЦЬ</w:t>
      </w:r>
    </w:p>
    <w:sectPr w:rsidR="00785B3E" w:rsidRPr="0096718E" w:rsidSect="00E65D6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9019D"/>
    <w:rsid w:val="00061149"/>
    <w:rsid w:val="000B3494"/>
    <w:rsid w:val="000E5EE1"/>
    <w:rsid w:val="001013AB"/>
    <w:rsid w:val="00123108"/>
    <w:rsid w:val="00136786"/>
    <w:rsid w:val="0016645C"/>
    <w:rsid w:val="00175D88"/>
    <w:rsid w:val="00232911"/>
    <w:rsid w:val="00237B07"/>
    <w:rsid w:val="002504AE"/>
    <w:rsid w:val="002A70E6"/>
    <w:rsid w:val="002B7BAA"/>
    <w:rsid w:val="002D339A"/>
    <w:rsid w:val="002D57FB"/>
    <w:rsid w:val="0039019D"/>
    <w:rsid w:val="003D5089"/>
    <w:rsid w:val="004B1A11"/>
    <w:rsid w:val="0056095E"/>
    <w:rsid w:val="0057724E"/>
    <w:rsid w:val="006802D4"/>
    <w:rsid w:val="006F76A6"/>
    <w:rsid w:val="00744AF5"/>
    <w:rsid w:val="00764F96"/>
    <w:rsid w:val="00785B3E"/>
    <w:rsid w:val="007F6CEF"/>
    <w:rsid w:val="00827E57"/>
    <w:rsid w:val="00864A5A"/>
    <w:rsid w:val="00874D84"/>
    <w:rsid w:val="008E0C13"/>
    <w:rsid w:val="00901A4E"/>
    <w:rsid w:val="00922F13"/>
    <w:rsid w:val="00940E96"/>
    <w:rsid w:val="0096718E"/>
    <w:rsid w:val="00A6446D"/>
    <w:rsid w:val="00AA58FD"/>
    <w:rsid w:val="00B00F18"/>
    <w:rsid w:val="00B55588"/>
    <w:rsid w:val="00B726F3"/>
    <w:rsid w:val="00BB1417"/>
    <w:rsid w:val="00BF5A6D"/>
    <w:rsid w:val="00BF6561"/>
    <w:rsid w:val="00C07872"/>
    <w:rsid w:val="00CB05A2"/>
    <w:rsid w:val="00CD1B07"/>
    <w:rsid w:val="00D057E2"/>
    <w:rsid w:val="00D47265"/>
    <w:rsid w:val="00DF65E8"/>
    <w:rsid w:val="00E65D60"/>
    <w:rsid w:val="00E81579"/>
    <w:rsid w:val="00EB2EA9"/>
    <w:rsid w:val="00ED3B09"/>
    <w:rsid w:val="00EE7625"/>
    <w:rsid w:val="00F16060"/>
    <w:rsid w:val="00F706E1"/>
    <w:rsid w:val="00FE5492"/>
    <w:rsid w:val="00FF1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39019D"/>
    <w:pPr>
      <w:keepNext/>
      <w:widowControl w:val="0"/>
      <w:shd w:val="clear" w:color="auto" w:fill="FFFFFF"/>
      <w:overflowPunct/>
      <w:jc w:val="center"/>
      <w:textAlignment w:val="auto"/>
      <w:outlineLvl w:val="2"/>
    </w:pPr>
    <w:rPr>
      <w:rFonts w:ascii="Arial" w:hAnsi="Arial"/>
      <w:b/>
      <w:color w:val="000000"/>
      <w:w w:val="10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9019D"/>
    <w:rPr>
      <w:rFonts w:ascii="Arial" w:eastAsia="Times New Roman" w:hAnsi="Arial" w:cs="Times New Roman"/>
      <w:b/>
      <w:color w:val="000000"/>
      <w:w w:val="101"/>
      <w:sz w:val="28"/>
      <w:szCs w:val="20"/>
      <w:shd w:val="clear" w:color="auto" w:fill="FFFFFF"/>
      <w:lang w:val="uk-UA" w:eastAsia="zh-CN"/>
    </w:rPr>
  </w:style>
  <w:style w:type="paragraph" w:styleId="a3">
    <w:name w:val="List Paragraph"/>
    <w:basedOn w:val="a"/>
    <w:uiPriority w:val="99"/>
    <w:qFormat/>
    <w:rsid w:val="003901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5D8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75D8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Body Text"/>
    <w:basedOn w:val="a"/>
    <w:link w:val="a7"/>
    <w:rsid w:val="00BB1417"/>
    <w:pPr>
      <w:overflowPunct/>
      <w:autoSpaceDE/>
      <w:autoSpaceDN/>
      <w:adjustRightInd/>
      <w:textAlignment w:val="auto"/>
    </w:pPr>
    <w:rPr>
      <w:rFonts w:ascii="Times New Roman" w:hAnsi="Times New Roman"/>
      <w:sz w:val="22"/>
      <w:lang w:val="ru-RU"/>
    </w:rPr>
  </w:style>
  <w:style w:type="character" w:customStyle="1" w:styleId="a7">
    <w:name w:val="Основний текст Знак"/>
    <w:basedOn w:val="a0"/>
    <w:link w:val="a6"/>
    <w:rsid w:val="00BB1417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A8141-70B2-400C-A375-AACF072A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8</cp:revision>
  <cp:lastPrinted>2021-04-06T11:08:00Z</cp:lastPrinted>
  <dcterms:created xsi:type="dcterms:W3CDTF">2021-03-31T13:04:00Z</dcterms:created>
  <dcterms:modified xsi:type="dcterms:W3CDTF">2021-04-06T11:18:00Z</dcterms:modified>
</cp:coreProperties>
</file>