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41B0" w:rsidRDefault="00F841B0" w:rsidP="00F841B0">
      <w:pPr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C8719E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4.45pt" o:ole="" fillcolor="window">
            <v:imagedata r:id="rId4" o:title=""/>
          </v:shape>
          <o:OLEObject Type="Embed" ProgID="PBrush" ShapeID="_x0000_i1025" DrawAspect="Content" ObjectID="_1678869410" r:id="rId5">
            <o:FieldCodes>\s \* MERGEFORMAT</o:FieldCodes>
          </o:OLEObject>
        </w:object>
      </w:r>
    </w:p>
    <w:p w:rsidR="00F841B0" w:rsidRDefault="00F841B0" w:rsidP="00F841B0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 xml:space="preserve">У К </w:t>
      </w:r>
      <w:proofErr w:type="gramStart"/>
      <w:r>
        <w:rPr>
          <w:rFonts w:ascii="Times New Roman" w:hAnsi="Times New Roman"/>
          <w:b/>
          <w:sz w:val="32"/>
          <w:lang w:val="ru-RU"/>
        </w:rPr>
        <w:t>Р</w:t>
      </w:r>
      <w:proofErr w:type="gramEnd"/>
      <w:r>
        <w:rPr>
          <w:rFonts w:ascii="Times New Roman" w:hAnsi="Times New Roman"/>
          <w:b/>
          <w:sz w:val="32"/>
          <w:lang w:val="ru-RU"/>
        </w:rPr>
        <w:t xml:space="preserve"> А Ї Н А</w:t>
      </w:r>
    </w:p>
    <w:p w:rsidR="00F841B0" w:rsidRDefault="00F841B0" w:rsidP="00F841B0">
      <w:pPr>
        <w:pStyle w:val="1"/>
      </w:pPr>
      <w:r>
        <w:t>ЧЕРНІВЕЦЬКА ОБЛАСНА РАДА</w:t>
      </w:r>
    </w:p>
    <w:p w:rsidR="00F841B0" w:rsidRPr="00CC3076" w:rsidRDefault="00F841B0" w:rsidP="00F841B0">
      <w:pPr>
        <w:pStyle w:val="2"/>
        <w:rPr>
          <w:sz w:val="16"/>
          <w:szCs w:val="16"/>
        </w:rPr>
      </w:pPr>
    </w:p>
    <w:p w:rsidR="00F841B0" w:rsidRDefault="00F841B0" w:rsidP="00F841B0">
      <w:pPr>
        <w:pStyle w:val="2"/>
      </w:pPr>
      <w:r>
        <w:t>ІІ сесія VІІІ скликання</w:t>
      </w:r>
    </w:p>
    <w:p w:rsidR="00F841B0" w:rsidRPr="00CC3076" w:rsidRDefault="00F841B0" w:rsidP="00F841B0">
      <w:pPr>
        <w:jc w:val="center"/>
        <w:rPr>
          <w:sz w:val="16"/>
          <w:szCs w:val="16"/>
        </w:rPr>
      </w:pPr>
    </w:p>
    <w:p w:rsidR="00F841B0" w:rsidRPr="002B7AC8" w:rsidRDefault="00F841B0" w:rsidP="00F841B0">
      <w:pPr>
        <w:pStyle w:val="3"/>
      </w:pPr>
      <w:r>
        <w:t>РІШЕННЯ № 135-2/</w:t>
      </w:r>
      <w:r w:rsidRPr="002B7AC8">
        <w:t>2</w:t>
      </w:r>
      <w:r>
        <w:t>1</w:t>
      </w:r>
    </w:p>
    <w:p w:rsidR="00F841B0" w:rsidRPr="00336C10" w:rsidRDefault="00F841B0" w:rsidP="00F841B0">
      <w:pPr>
        <w:rPr>
          <w:rFonts w:ascii="Times New Roman" w:hAnsi="Times New Roman"/>
          <w:sz w:val="16"/>
          <w:szCs w:val="16"/>
        </w:rPr>
      </w:pPr>
    </w:p>
    <w:tbl>
      <w:tblPr>
        <w:tblW w:w="9639" w:type="dxa"/>
        <w:tblInd w:w="108" w:type="dxa"/>
        <w:tblLayout w:type="fixed"/>
        <w:tblLook w:val="0000"/>
      </w:tblPr>
      <w:tblGrid>
        <w:gridCol w:w="3828"/>
        <w:gridCol w:w="5811"/>
      </w:tblGrid>
      <w:tr w:rsidR="00F841B0" w:rsidTr="00494629">
        <w:tc>
          <w:tcPr>
            <w:tcW w:w="3828" w:type="dxa"/>
          </w:tcPr>
          <w:p w:rsidR="00F841B0" w:rsidRDefault="00F841B0" w:rsidP="00494629">
            <w:pPr>
              <w:ind w:right="-108" w:hanging="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 березня 20</w:t>
            </w:r>
            <w:r>
              <w:rPr>
                <w:rFonts w:ascii="Times New Roman" w:hAnsi="Times New Roman"/>
                <w:lang w:val="en-US"/>
              </w:rPr>
              <w:t>2</w:t>
            </w:r>
            <w:r>
              <w:rPr>
                <w:rFonts w:ascii="Times New Roman" w:hAnsi="Times New Roman"/>
              </w:rPr>
              <w:t>1 р.</w:t>
            </w:r>
          </w:p>
        </w:tc>
        <w:tc>
          <w:tcPr>
            <w:tcW w:w="5811" w:type="dxa"/>
          </w:tcPr>
          <w:p w:rsidR="00F841B0" w:rsidRPr="00CC3076" w:rsidRDefault="00F841B0" w:rsidP="00494629">
            <w:pPr>
              <w:jc w:val="right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м.Чернівці</w:t>
            </w:r>
            <w:proofErr w:type="spellEnd"/>
          </w:p>
        </w:tc>
      </w:tr>
    </w:tbl>
    <w:p w:rsidR="00F841B0" w:rsidRPr="002234D7" w:rsidRDefault="00F841B0" w:rsidP="00F841B0">
      <w:pPr>
        <w:rPr>
          <w:rFonts w:ascii="Times New Roman" w:hAnsi="Times New Roman"/>
          <w:b/>
          <w:sz w:val="16"/>
          <w:szCs w:val="16"/>
        </w:rPr>
      </w:pPr>
    </w:p>
    <w:p w:rsidR="00F841B0" w:rsidRPr="00F841B0" w:rsidRDefault="00F841B0" w:rsidP="00F841B0">
      <w:pPr>
        <w:keepNext/>
        <w:tabs>
          <w:tab w:val="left" w:pos="1080"/>
        </w:tabs>
        <w:overflowPunct/>
        <w:autoSpaceDE/>
        <w:autoSpaceDN/>
        <w:adjustRightInd/>
        <w:spacing w:before="120"/>
        <w:ind w:right="4677"/>
        <w:textAlignment w:val="auto"/>
        <w:rPr>
          <w:rFonts w:ascii="Times New Roman" w:hAnsi="Times New Roman"/>
          <w:b/>
          <w:szCs w:val="28"/>
        </w:rPr>
      </w:pPr>
      <w:r w:rsidRPr="00F841B0">
        <w:rPr>
          <w:rFonts w:ascii="Times New Roman" w:hAnsi="Times New Roman"/>
          <w:b/>
          <w:color w:val="000000"/>
          <w:szCs w:val="28"/>
        </w:rPr>
        <w:t xml:space="preserve">Про </w:t>
      </w:r>
      <w:r w:rsidRPr="00F841B0">
        <w:rPr>
          <w:rFonts w:ascii="Times New Roman" w:hAnsi="Times New Roman"/>
          <w:b/>
          <w:szCs w:val="28"/>
        </w:rPr>
        <w:t xml:space="preserve">запит депутата обласної ради </w:t>
      </w:r>
      <w:r w:rsidRPr="00F841B0">
        <w:rPr>
          <w:rFonts w:ascii="Times New Roman" w:hAnsi="Times New Roman"/>
          <w:b/>
          <w:szCs w:val="28"/>
        </w:rPr>
        <w:br/>
        <w:t>Лілії БОРТИЧ щодо виділення коштів на реконструкцію гінекологічного відділення КНП «</w:t>
      </w:r>
      <w:proofErr w:type="spellStart"/>
      <w:r w:rsidRPr="00F841B0">
        <w:rPr>
          <w:rFonts w:ascii="Times New Roman" w:hAnsi="Times New Roman"/>
          <w:b/>
          <w:szCs w:val="28"/>
        </w:rPr>
        <w:t>Кельменецька</w:t>
      </w:r>
      <w:proofErr w:type="spellEnd"/>
      <w:r w:rsidRPr="00F841B0">
        <w:rPr>
          <w:rFonts w:ascii="Times New Roman" w:hAnsi="Times New Roman"/>
          <w:b/>
          <w:szCs w:val="28"/>
        </w:rPr>
        <w:t xml:space="preserve"> багатопрофільна лікарня»</w:t>
      </w:r>
    </w:p>
    <w:p w:rsidR="00F841B0" w:rsidRPr="00760275" w:rsidRDefault="00F841B0" w:rsidP="00F841B0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16"/>
          <w:szCs w:val="16"/>
        </w:rPr>
      </w:pPr>
    </w:p>
    <w:p w:rsidR="00F841B0" w:rsidRPr="00D04DE5" w:rsidRDefault="00F841B0" w:rsidP="00F841B0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26"/>
          <w:szCs w:val="26"/>
        </w:rPr>
      </w:pPr>
      <w:r w:rsidRPr="001C0239">
        <w:rPr>
          <w:rFonts w:ascii="Times New Roman" w:hAnsi="Times New Roman"/>
        </w:rPr>
        <w:t xml:space="preserve">Розглянувши </w:t>
      </w:r>
      <w:r w:rsidRPr="001C0239">
        <w:rPr>
          <w:rFonts w:ascii="Times New Roman" w:hAnsi="Times New Roman"/>
          <w:szCs w:val="28"/>
        </w:rPr>
        <w:t xml:space="preserve">запит </w:t>
      </w:r>
      <w:r w:rsidRPr="001C0239">
        <w:rPr>
          <w:rFonts w:ascii="Times New Roman" w:hAnsi="Times New Roman" w:hint="eastAsia"/>
          <w:szCs w:val="28"/>
        </w:rPr>
        <w:t>депутата</w:t>
      </w:r>
      <w:r w:rsidRPr="001C0239">
        <w:rPr>
          <w:rFonts w:ascii="Times New Roman" w:hAnsi="Times New Roman"/>
          <w:szCs w:val="28"/>
        </w:rPr>
        <w:t xml:space="preserve"> </w:t>
      </w:r>
      <w:r w:rsidRPr="001C0239">
        <w:rPr>
          <w:rFonts w:ascii="Times New Roman" w:hAnsi="Times New Roman" w:hint="eastAsia"/>
          <w:szCs w:val="28"/>
        </w:rPr>
        <w:t>обласної</w:t>
      </w:r>
      <w:r w:rsidRPr="001C0239">
        <w:rPr>
          <w:rFonts w:ascii="Times New Roman" w:hAnsi="Times New Roman"/>
          <w:szCs w:val="28"/>
        </w:rPr>
        <w:t xml:space="preserve"> ради Лілії БОРТИЧ щодо </w:t>
      </w:r>
      <w:r w:rsidRPr="00F841B0">
        <w:rPr>
          <w:rFonts w:ascii="Times New Roman" w:hAnsi="Times New Roman"/>
          <w:szCs w:val="28"/>
        </w:rPr>
        <w:t>виділення коштів на реконструкцію гінекологічного відділення КНП «</w:t>
      </w:r>
      <w:proofErr w:type="spellStart"/>
      <w:r w:rsidRPr="00F841B0">
        <w:rPr>
          <w:rFonts w:ascii="Times New Roman" w:hAnsi="Times New Roman"/>
          <w:szCs w:val="28"/>
        </w:rPr>
        <w:t>Кельменецька</w:t>
      </w:r>
      <w:proofErr w:type="spellEnd"/>
      <w:r w:rsidRPr="00F841B0">
        <w:rPr>
          <w:rFonts w:ascii="Times New Roman" w:hAnsi="Times New Roman"/>
          <w:szCs w:val="28"/>
        </w:rPr>
        <w:t xml:space="preserve"> багатопрофільна лікарня»,</w:t>
      </w:r>
      <w:r w:rsidRPr="006C13C7">
        <w:rPr>
          <w:rFonts w:ascii="Times New Roman" w:hAnsi="Times New Roman"/>
          <w:szCs w:val="28"/>
        </w:rPr>
        <w:t xml:space="preserve"> </w:t>
      </w:r>
      <w:r w:rsidRPr="00D04DE5">
        <w:rPr>
          <w:rFonts w:ascii="Times New Roman" w:hAnsi="Times New Roman"/>
          <w:szCs w:val="28"/>
        </w:rPr>
        <w:t>керуючись частиною 7 статті 49 Закону України «Про місцеве самоврядування в Україні», статтями 21 та 22 Закону України «Про статус депутатів місцевих рад»</w:t>
      </w:r>
      <w:r w:rsidRPr="00D04DE5">
        <w:rPr>
          <w:rFonts w:ascii="Times New Roman" w:hAnsi="Times New Roman"/>
        </w:rPr>
        <w:t>, обласна рада</w:t>
      </w:r>
    </w:p>
    <w:p w:rsidR="00F841B0" w:rsidRPr="007C2146" w:rsidRDefault="00F841B0" w:rsidP="00F841B0">
      <w:pPr>
        <w:jc w:val="center"/>
        <w:rPr>
          <w:rFonts w:ascii="Times New Roman" w:hAnsi="Times New Roman"/>
          <w:b/>
          <w:sz w:val="32"/>
          <w:szCs w:val="32"/>
        </w:rPr>
      </w:pPr>
    </w:p>
    <w:p w:rsidR="00F841B0" w:rsidRPr="007C2146" w:rsidRDefault="00F841B0" w:rsidP="00F841B0">
      <w:pPr>
        <w:jc w:val="center"/>
        <w:rPr>
          <w:rFonts w:ascii="Times New Roman" w:hAnsi="Times New Roman"/>
          <w:b/>
        </w:rPr>
      </w:pPr>
      <w:r w:rsidRPr="007C2146">
        <w:rPr>
          <w:rFonts w:ascii="Times New Roman" w:hAnsi="Times New Roman"/>
          <w:b/>
        </w:rPr>
        <w:t>ВИРІШИЛА:</w:t>
      </w:r>
    </w:p>
    <w:p w:rsidR="00F841B0" w:rsidRPr="007C2146" w:rsidRDefault="00F841B0" w:rsidP="00F841B0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:rsidR="00F841B0" w:rsidRPr="007C2146" w:rsidRDefault="00F841B0" w:rsidP="00F841B0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 w:rsidRPr="001C0239">
        <w:rPr>
          <w:rFonts w:ascii="Times New Roman" w:hAnsi="Times New Roman"/>
          <w:szCs w:val="28"/>
        </w:rPr>
        <w:t xml:space="preserve">Запит депутата обласної ради Лілії БОРТИЧ </w:t>
      </w:r>
      <w:r>
        <w:rPr>
          <w:rFonts w:ascii="Times New Roman" w:hAnsi="Times New Roman"/>
          <w:szCs w:val="28"/>
        </w:rPr>
        <w:t xml:space="preserve">щодо </w:t>
      </w:r>
      <w:r w:rsidRPr="00F841B0">
        <w:rPr>
          <w:rFonts w:ascii="Times New Roman" w:hAnsi="Times New Roman"/>
          <w:szCs w:val="28"/>
        </w:rPr>
        <w:t>виділення коштів на реконструкцію гінекологічного відділення КНП «</w:t>
      </w:r>
      <w:proofErr w:type="spellStart"/>
      <w:r w:rsidRPr="00F841B0">
        <w:rPr>
          <w:rFonts w:ascii="Times New Roman" w:hAnsi="Times New Roman"/>
          <w:szCs w:val="28"/>
        </w:rPr>
        <w:t>Кельменецька</w:t>
      </w:r>
      <w:proofErr w:type="spellEnd"/>
      <w:r w:rsidRPr="00F841B0">
        <w:rPr>
          <w:rFonts w:ascii="Times New Roman" w:hAnsi="Times New Roman"/>
          <w:szCs w:val="28"/>
        </w:rPr>
        <w:t xml:space="preserve"> багатопрофільна лікарня»</w:t>
      </w:r>
      <w:r>
        <w:rPr>
          <w:rFonts w:ascii="Times New Roman" w:hAnsi="Times New Roman"/>
          <w:szCs w:val="28"/>
        </w:rPr>
        <w:t xml:space="preserve"> надіслати обласній державній адміністрації </w:t>
      </w:r>
      <w:r w:rsidRPr="007C2146">
        <w:rPr>
          <w:rFonts w:ascii="Times New Roman" w:hAnsi="Times New Roman"/>
          <w:szCs w:val="28"/>
        </w:rPr>
        <w:t>для</w:t>
      </w:r>
      <w:r>
        <w:rPr>
          <w:rFonts w:ascii="Times New Roman" w:hAnsi="Times New Roman"/>
          <w:szCs w:val="28"/>
        </w:rPr>
        <w:t xml:space="preserve"> розгляду та</w:t>
      </w:r>
      <w:r w:rsidRPr="007C2146">
        <w:rPr>
          <w:rFonts w:ascii="Times New Roman" w:hAnsi="Times New Roman"/>
          <w:szCs w:val="28"/>
        </w:rPr>
        <w:t xml:space="preserve"> відповідного реагування (додається).</w:t>
      </w:r>
    </w:p>
    <w:p w:rsidR="00F841B0" w:rsidRDefault="00F841B0" w:rsidP="00F841B0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За результатами розгляду поінформувати депутата та обласну раду у місячний термін.</w:t>
      </w:r>
    </w:p>
    <w:p w:rsidR="00F841B0" w:rsidRDefault="00F841B0" w:rsidP="00F841B0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F841B0" w:rsidRDefault="00F841B0" w:rsidP="00F841B0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F841B0" w:rsidRDefault="00F841B0" w:rsidP="00F841B0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F841B0" w:rsidRDefault="00F841B0" w:rsidP="00F841B0">
      <w:pPr>
        <w:tabs>
          <w:tab w:val="left" w:pos="7655"/>
        </w:tabs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Перший заступник</w:t>
      </w:r>
    </w:p>
    <w:p w:rsidR="00F841B0" w:rsidRDefault="00F841B0" w:rsidP="00F841B0">
      <w:pPr>
        <w:tabs>
          <w:tab w:val="left" w:pos="7230"/>
        </w:tabs>
        <w:jc w:val="both"/>
      </w:pPr>
      <w:r>
        <w:rPr>
          <w:rFonts w:ascii="Times New Roman" w:hAnsi="Times New Roman"/>
          <w:b/>
        </w:rPr>
        <w:t>голови обласної ради</w:t>
      </w:r>
      <w:r>
        <w:rPr>
          <w:rFonts w:ascii="Times New Roman" w:hAnsi="Times New Roman"/>
          <w:b/>
        </w:rPr>
        <w:tab/>
        <w:t>Микола ГУЙТОР</w:t>
      </w:r>
    </w:p>
    <w:p w:rsidR="00F841B0" w:rsidRDefault="00F841B0" w:rsidP="00F841B0"/>
    <w:p w:rsidR="00F841B0" w:rsidRDefault="00F841B0" w:rsidP="00F841B0">
      <w:pPr>
        <w:rPr>
          <w:szCs w:val="28"/>
        </w:rPr>
      </w:pPr>
    </w:p>
    <w:p w:rsidR="00F841B0" w:rsidRDefault="00F841B0" w:rsidP="00F841B0"/>
    <w:p w:rsidR="00193976" w:rsidRDefault="00193976"/>
    <w:sectPr w:rsidR="00193976" w:rsidSect="001E371A">
      <w:pgSz w:w="11906" w:h="16838"/>
      <w:pgMar w:top="567" w:right="566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UkrainianTimesE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9"/>
  <w:proofState w:spelling="clean" w:grammar="clean"/>
  <w:defaultTabStop w:val="708"/>
  <w:hyphenationZone w:val="425"/>
  <w:characterSpacingControl w:val="doNotCompress"/>
  <w:compat/>
  <w:rsids>
    <w:rsidRoot w:val="00F841B0"/>
    <w:rsid w:val="00193976"/>
    <w:rsid w:val="00CE3845"/>
    <w:rsid w:val="00F841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41B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UkrainianTimesET" w:eastAsia="Times New Roman" w:hAnsi="UkrainianTimesET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841B0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</w:rPr>
  </w:style>
  <w:style w:type="paragraph" w:styleId="2">
    <w:name w:val="heading 2"/>
    <w:basedOn w:val="a"/>
    <w:next w:val="a"/>
    <w:link w:val="20"/>
    <w:qFormat/>
    <w:rsid w:val="00F841B0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link w:val="30"/>
    <w:qFormat/>
    <w:rsid w:val="00F841B0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841B0"/>
    <w:rPr>
      <w:rFonts w:ascii="Times New Roman" w:eastAsia="Times New Roman" w:hAnsi="Times New Roman" w:cs="Times New Roman"/>
      <w:b/>
      <w:sz w:val="5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F841B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F841B0"/>
    <w:rPr>
      <w:rFonts w:ascii="Times New Roman" w:eastAsia="Times New Roman" w:hAnsi="Times New Roman" w:cs="Times New Roman"/>
      <w:b/>
      <w:spacing w:val="60"/>
      <w:sz w:val="4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665</Words>
  <Characters>380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TTD</dc:creator>
  <cp:lastModifiedBy>TTD</cp:lastModifiedBy>
  <cp:revision>1</cp:revision>
  <cp:lastPrinted>2021-04-02T08:50:00Z</cp:lastPrinted>
  <dcterms:created xsi:type="dcterms:W3CDTF">2021-04-02T08:17:00Z</dcterms:created>
  <dcterms:modified xsi:type="dcterms:W3CDTF">2021-04-02T08:50:00Z</dcterms:modified>
</cp:coreProperties>
</file>