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FE" w:rsidRPr="004E559C" w:rsidRDefault="00B00EFE" w:rsidP="00B00EFE">
      <w:pPr>
        <w:spacing w:line="480" w:lineRule="atLeast"/>
        <w:ind w:right="-284"/>
        <w:jc w:val="center"/>
        <w:rPr>
          <w:b/>
          <w:lang w:val="uk-UA"/>
        </w:rPr>
      </w:pPr>
      <w:r w:rsidRPr="004E559C">
        <w:rPr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</v:shape>
          <o:OLEObject Type="Embed" ProgID="PBrush" ShapeID="_x0000_i1025" DrawAspect="Content" ObjectID="_1682755465" r:id="rId6">
            <o:FieldCodes>\s \* MERGEFORMAT</o:FieldCodes>
          </o:OLEObject>
        </w:object>
      </w:r>
    </w:p>
    <w:p w:rsidR="00B00EFE" w:rsidRPr="004E559C" w:rsidRDefault="00B00EFE" w:rsidP="00B00EFE">
      <w:pPr>
        <w:spacing w:line="480" w:lineRule="atLeast"/>
        <w:ind w:right="-284"/>
        <w:jc w:val="center"/>
        <w:rPr>
          <w:b/>
          <w:sz w:val="32"/>
          <w:lang w:val="uk-UA"/>
        </w:rPr>
      </w:pPr>
      <w:r w:rsidRPr="004E559C">
        <w:rPr>
          <w:b/>
          <w:sz w:val="32"/>
          <w:lang w:val="uk-UA"/>
        </w:rPr>
        <w:t>У К Р А Ї Н А</w:t>
      </w:r>
    </w:p>
    <w:p w:rsidR="00B00EFE" w:rsidRPr="004E559C" w:rsidRDefault="00B00EFE" w:rsidP="00B00EFE">
      <w:pPr>
        <w:pStyle w:val="1"/>
        <w:ind w:right="-284"/>
      </w:pPr>
      <w:r w:rsidRPr="004E559C">
        <w:t>ЧЕРНІВЕЦЬКА ОБЛАСНА РАДА</w:t>
      </w:r>
    </w:p>
    <w:p w:rsidR="00B00EFE" w:rsidRPr="004E559C" w:rsidRDefault="00B00EFE" w:rsidP="00B00EFE">
      <w:pPr>
        <w:pStyle w:val="2"/>
        <w:ind w:right="-284" w:firstLine="709"/>
        <w:rPr>
          <w:sz w:val="16"/>
          <w:szCs w:val="16"/>
        </w:rPr>
      </w:pPr>
    </w:p>
    <w:p w:rsidR="00B00EFE" w:rsidRPr="004E559C" w:rsidRDefault="00DD1218" w:rsidP="00B00EFE">
      <w:pPr>
        <w:pStyle w:val="2"/>
        <w:ind w:right="-284"/>
      </w:pPr>
      <w:r w:rsidRPr="004E559C">
        <w:t xml:space="preserve">ІІ </w:t>
      </w:r>
      <w:r w:rsidR="00B00EFE" w:rsidRPr="004E559C">
        <w:t>сесія VІІI скликання</w:t>
      </w:r>
    </w:p>
    <w:p w:rsidR="00B00EFE" w:rsidRPr="004E559C" w:rsidRDefault="00B00EFE" w:rsidP="00B00EFE">
      <w:pPr>
        <w:ind w:right="-284"/>
        <w:jc w:val="center"/>
        <w:rPr>
          <w:sz w:val="16"/>
          <w:szCs w:val="16"/>
          <w:lang w:val="uk-UA"/>
        </w:rPr>
      </w:pPr>
    </w:p>
    <w:p w:rsidR="00B00EFE" w:rsidRPr="004E559C" w:rsidRDefault="00B00EFE" w:rsidP="00B00EFE">
      <w:pPr>
        <w:pStyle w:val="3"/>
        <w:ind w:right="-284"/>
        <w:rPr>
          <w:szCs w:val="40"/>
        </w:rPr>
      </w:pPr>
      <w:r w:rsidRPr="004E559C">
        <w:rPr>
          <w:szCs w:val="40"/>
        </w:rPr>
        <w:t>РІШЕННЯ №</w:t>
      </w:r>
      <w:r w:rsidR="00DD1218" w:rsidRPr="004E559C">
        <w:rPr>
          <w:szCs w:val="40"/>
        </w:rPr>
        <w:t>121-2</w:t>
      </w:r>
      <w:r w:rsidRPr="004E559C">
        <w:rPr>
          <w:szCs w:val="40"/>
        </w:rPr>
        <w:t>/21</w:t>
      </w:r>
    </w:p>
    <w:p w:rsidR="00B00EFE" w:rsidRPr="004E559C" w:rsidRDefault="00B00EFE" w:rsidP="00B00EFE">
      <w:pPr>
        <w:rPr>
          <w:sz w:val="18"/>
          <w:szCs w:val="18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261"/>
        <w:gridCol w:w="5027"/>
      </w:tblGrid>
      <w:tr w:rsidR="009D54CC" w:rsidRPr="004E559C" w:rsidTr="005C1931">
        <w:tc>
          <w:tcPr>
            <w:tcW w:w="4261" w:type="dxa"/>
          </w:tcPr>
          <w:p w:rsidR="009D54CC" w:rsidRPr="004E559C" w:rsidRDefault="00B37DEE" w:rsidP="005C1931">
            <w:pPr>
              <w:ind w:right="-491"/>
              <w:rPr>
                <w:sz w:val="28"/>
                <w:szCs w:val="28"/>
                <w:lang w:val="uk-UA"/>
              </w:rPr>
            </w:pPr>
            <w:r w:rsidRPr="004E559C">
              <w:rPr>
                <w:sz w:val="28"/>
                <w:szCs w:val="28"/>
                <w:lang w:val="uk-UA"/>
              </w:rPr>
              <w:t xml:space="preserve"> </w:t>
            </w:r>
            <w:r w:rsidR="00DD1218" w:rsidRPr="004E559C">
              <w:rPr>
                <w:sz w:val="28"/>
                <w:szCs w:val="28"/>
                <w:lang w:val="uk-UA"/>
              </w:rPr>
              <w:t xml:space="preserve">31 березня </w:t>
            </w:r>
            <w:r w:rsidR="009D54CC" w:rsidRPr="004E559C">
              <w:rPr>
                <w:sz w:val="28"/>
                <w:szCs w:val="28"/>
                <w:lang w:val="uk-UA"/>
              </w:rPr>
              <w:t>2021 р.</w:t>
            </w:r>
          </w:p>
        </w:tc>
        <w:tc>
          <w:tcPr>
            <w:tcW w:w="5027" w:type="dxa"/>
          </w:tcPr>
          <w:p w:rsidR="009D54CC" w:rsidRPr="004E559C" w:rsidRDefault="00B37DEE" w:rsidP="00B37DEE">
            <w:pPr>
              <w:ind w:firstLine="3358"/>
              <w:jc w:val="right"/>
              <w:rPr>
                <w:sz w:val="28"/>
                <w:szCs w:val="28"/>
                <w:lang w:val="uk-UA"/>
              </w:rPr>
            </w:pPr>
            <w:r w:rsidRPr="004E559C">
              <w:rPr>
                <w:sz w:val="28"/>
                <w:szCs w:val="28"/>
                <w:lang w:val="uk-UA"/>
              </w:rPr>
              <w:t xml:space="preserve">    </w:t>
            </w:r>
            <w:proofErr w:type="spellStart"/>
            <w:r w:rsidR="009D54CC" w:rsidRPr="004E559C">
              <w:rPr>
                <w:sz w:val="28"/>
                <w:szCs w:val="28"/>
                <w:lang w:val="uk-UA"/>
              </w:rPr>
              <w:t>м.Чернівці</w:t>
            </w:r>
            <w:proofErr w:type="spellEnd"/>
          </w:p>
        </w:tc>
      </w:tr>
    </w:tbl>
    <w:p w:rsidR="00B00EFE" w:rsidRPr="004E559C" w:rsidRDefault="00B00EFE" w:rsidP="00B00EFE">
      <w:pPr>
        <w:keepNext/>
        <w:tabs>
          <w:tab w:val="left" w:pos="1080"/>
        </w:tabs>
        <w:ind w:right="4536"/>
        <w:rPr>
          <w:b/>
          <w:color w:val="000000"/>
          <w:sz w:val="28"/>
          <w:szCs w:val="28"/>
          <w:lang w:val="uk-UA"/>
        </w:rPr>
      </w:pPr>
      <w:r w:rsidRPr="004E559C">
        <w:rPr>
          <w:b/>
          <w:color w:val="000000"/>
          <w:sz w:val="28"/>
          <w:szCs w:val="28"/>
          <w:lang w:val="uk-UA"/>
        </w:rPr>
        <w:t xml:space="preserve">Про </w:t>
      </w:r>
      <w:r w:rsidRPr="004E559C">
        <w:rPr>
          <w:b/>
          <w:sz w:val="28"/>
          <w:szCs w:val="28"/>
          <w:lang w:val="uk-UA"/>
        </w:rPr>
        <w:t xml:space="preserve">звернення депутатів Чернівецької обласної ради VIII </w:t>
      </w:r>
      <w:r w:rsidRPr="004E559C">
        <w:rPr>
          <w:b/>
          <w:color w:val="000000"/>
          <w:sz w:val="28"/>
          <w:szCs w:val="28"/>
          <w:lang w:val="uk-UA"/>
        </w:rPr>
        <w:t>скликання до Кабінету Міністрів України</w:t>
      </w:r>
      <w:r w:rsidRPr="004E559C">
        <w:rPr>
          <w:b/>
          <w:sz w:val="28"/>
          <w:szCs w:val="28"/>
          <w:lang w:val="uk-UA"/>
        </w:rPr>
        <w:t xml:space="preserve">, </w:t>
      </w:r>
      <w:r w:rsidR="00A9732D" w:rsidRPr="004E559C">
        <w:rPr>
          <w:b/>
          <w:sz w:val="28"/>
          <w:szCs w:val="28"/>
          <w:lang w:val="uk-UA"/>
        </w:rPr>
        <w:t xml:space="preserve">Державної митної служби України </w:t>
      </w:r>
      <w:r w:rsidRPr="004E559C">
        <w:rPr>
          <w:b/>
          <w:sz w:val="28"/>
          <w:szCs w:val="28"/>
          <w:lang w:val="uk-UA"/>
        </w:rPr>
        <w:t>щодо відкриття</w:t>
      </w:r>
      <w:r w:rsidRPr="004E559C">
        <w:rPr>
          <w:b/>
          <w:color w:val="000000"/>
          <w:sz w:val="28"/>
          <w:szCs w:val="28"/>
          <w:lang w:val="uk-UA"/>
        </w:rPr>
        <w:t xml:space="preserve"> міжнародних пунктів пропуску на території Чернівецької області </w:t>
      </w:r>
    </w:p>
    <w:p w:rsidR="00B00EFE" w:rsidRPr="004E559C" w:rsidRDefault="00B00EFE" w:rsidP="00B00EFE">
      <w:pPr>
        <w:pStyle w:val="Style2"/>
        <w:widowControl/>
        <w:spacing w:before="53" w:line="298" w:lineRule="exact"/>
        <w:rPr>
          <w:b/>
          <w:sz w:val="18"/>
          <w:szCs w:val="18"/>
          <w:lang w:val="uk-UA"/>
        </w:rPr>
      </w:pPr>
    </w:p>
    <w:p w:rsidR="00B00EFE" w:rsidRPr="004E559C" w:rsidRDefault="00B00EFE" w:rsidP="00B00EFE">
      <w:pPr>
        <w:keepNext/>
        <w:tabs>
          <w:tab w:val="left" w:pos="1080"/>
        </w:tabs>
        <w:ind w:right="-428" w:firstLine="709"/>
        <w:jc w:val="both"/>
        <w:rPr>
          <w:sz w:val="16"/>
          <w:szCs w:val="16"/>
          <w:lang w:val="uk-UA"/>
        </w:rPr>
      </w:pPr>
    </w:p>
    <w:p w:rsidR="00B00EFE" w:rsidRPr="004E559C" w:rsidRDefault="00B00EFE" w:rsidP="00B00EFE">
      <w:pPr>
        <w:keepNext/>
        <w:tabs>
          <w:tab w:val="left" w:pos="1080"/>
        </w:tabs>
        <w:ind w:right="-428" w:firstLine="709"/>
        <w:jc w:val="both"/>
        <w:rPr>
          <w:sz w:val="28"/>
          <w:szCs w:val="28"/>
          <w:lang w:val="uk-UA"/>
        </w:rPr>
      </w:pPr>
      <w:r w:rsidRPr="004E559C">
        <w:rPr>
          <w:sz w:val="28"/>
          <w:szCs w:val="28"/>
          <w:lang w:val="uk-UA"/>
        </w:rPr>
        <w:t>Керуючись частиною 2 статті 43 Закону України «Про місцеве самоврядування в Україні», обласна рада</w:t>
      </w:r>
    </w:p>
    <w:p w:rsidR="00B00EFE" w:rsidRPr="004E559C" w:rsidRDefault="00B00EFE" w:rsidP="00B00EFE">
      <w:pPr>
        <w:ind w:right="-428" w:firstLine="709"/>
        <w:jc w:val="center"/>
        <w:rPr>
          <w:b/>
          <w:sz w:val="28"/>
          <w:szCs w:val="28"/>
          <w:lang w:val="uk-UA"/>
        </w:rPr>
      </w:pPr>
    </w:p>
    <w:p w:rsidR="00B00EFE" w:rsidRPr="004E559C" w:rsidRDefault="00B00EFE" w:rsidP="00B00EFE">
      <w:pPr>
        <w:ind w:right="-428"/>
        <w:jc w:val="center"/>
        <w:rPr>
          <w:b/>
          <w:sz w:val="28"/>
          <w:szCs w:val="28"/>
          <w:lang w:val="uk-UA"/>
        </w:rPr>
      </w:pPr>
      <w:r w:rsidRPr="004E559C">
        <w:rPr>
          <w:b/>
          <w:sz w:val="28"/>
          <w:szCs w:val="28"/>
          <w:lang w:val="uk-UA"/>
        </w:rPr>
        <w:t>ВИРІШИЛА:</w:t>
      </w:r>
    </w:p>
    <w:p w:rsidR="00B00EFE" w:rsidRPr="004E559C" w:rsidRDefault="00B00EFE" w:rsidP="00B00EFE">
      <w:pPr>
        <w:ind w:right="-428" w:firstLine="709"/>
        <w:jc w:val="both"/>
        <w:rPr>
          <w:sz w:val="28"/>
          <w:szCs w:val="28"/>
          <w:lang w:val="uk-UA"/>
        </w:rPr>
      </w:pPr>
    </w:p>
    <w:p w:rsidR="00B00EFE" w:rsidRPr="004E559C" w:rsidRDefault="00B00EFE" w:rsidP="009D54CC">
      <w:pPr>
        <w:pStyle w:val="a6"/>
        <w:keepNext/>
        <w:numPr>
          <w:ilvl w:val="0"/>
          <w:numId w:val="1"/>
        </w:numPr>
        <w:tabs>
          <w:tab w:val="left" w:pos="1080"/>
        </w:tabs>
        <w:ind w:left="142" w:right="-428" w:firstLine="425"/>
        <w:jc w:val="both"/>
        <w:rPr>
          <w:lang w:val="uk-UA"/>
        </w:rPr>
      </w:pPr>
      <w:r w:rsidRPr="004E559C">
        <w:rPr>
          <w:sz w:val="28"/>
          <w:szCs w:val="28"/>
          <w:lang w:val="uk-UA"/>
        </w:rPr>
        <w:t xml:space="preserve">Підтримати звернення депутатів Чернівецької обласної ради </w:t>
      </w:r>
      <w:r w:rsidR="009D54CC" w:rsidRPr="004E559C">
        <w:rPr>
          <w:sz w:val="28"/>
          <w:szCs w:val="28"/>
          <w:lang w:val="uk-UA"/>
        </w:rPr>
        <w:t xml:space="preserve">                          </w:t>
      </w:r>
      <w:r w:rsidRPr="004E559C">
        <w:rPr>
          <w:sz w:val="28"/>
          <w:szCs w:val="28"/>
          <w:lang w:val="uk-UA"/>
        </w:rPr>
        <w:t xml:space="preserve">VIII скликання до Кабінету Міністрів України, </w:t>
      </w:r>
      <w:r w:rsidR="00A9732D" w:rsidRPr="004E559C">
        <w:rPr>
          <w:sz w:val="28"/>
          <w:szCs w:val="28"/>
          <w:lang w:val="uk-UA"/>
        </w:rPr>
        <w:t>Державної митної служби України</w:t>
      </w:r>
      <w:r w:rsidRPr="004E559C">
        <w:rPr>
          <w:sz w:val="28"/>
          <w:szCs w:val="28"/>
          <w:lang w:val="uk-UA"/>
        </w:rPr>
        <w:t xml:space="preserve"> щодо відкриття міжнародних пунктів пропуску на території Чернівецької області  та надіслати його за належністю. </w:t>
      </w:r>
    </w:p>
    <w:p w:rsidR="00B00EFE" w:rsidRPr="004E559C" w:rsidRDefault="00B00EFE" w:rsidP="009D54CC">
      <w:pPr>
        <w:pStyle w:val="a6"/>
        <w:keepNext/>
        <w:tabs>
          <w:tab w:val="left" w:pos="1080"/>
          <w:tab w:val="left" w:pos="9214"/>
        </w:tabs>
        <w:ind w:left="142" w:right="-428" w:firstLine="425"/>
        <w:jc w:val="both"/>
        <w:rPr>
          <w:sz w:val="28"/>
          <w:szCs w:val="28"/>
          <w:lang w:val="uk-UA"/>
        </w:rPr>
      </w:pPr>
      <w:r w:rsidRPr="004E559C">
        <w:rPr>
          <w:sz w:val="28"/>
          <w:szCs w:val="28"/>
          <w:lang w:val="uk-UA"/>
        </w:rPr>
        <w:t>Текст звернення додається.</w:t>
      </w:r>
    </w:p>
    <w:p w:rsidR="009D54CC" w:rsidRPr="004E559C" w:rsidRDefault="009D54CC" w:rsidP="009D54CC">
      <w:pPr>
        <w:pStyle w:val="a6"/>
        <w:keepNext/>
        <w:numPr>
          <w:ilvl w:val="0"/>
          <w:numId w:val="1"/>
        </w:numPr>
        <w:tabs>
          <w:tab w:val="left" w:pos="1080"/>
          <w:tab w:val="left" w:pos="9214"/>
        </w:tabs>
        <w:ind w:left="142" w:right="-428" w:firstLine="425"/>
        <w:jc w:val="both"/>
        <w:rPr>
          <w:sz w:val="28"/>
          <w:szCs w:val="28"/>
          <w:lang w:val="uk-UA"/>
        </w:rPr>
      </w:pPr>
      <w:r w:rsidRPr="004E559C">
        <w:rPr>
          <w:sz w:val="28"/>
          <w:szCs w:val="28"/>
          <w:lang w:val="uk-UA"/>
        </w:rPr>
        <w:t>Контроль за виконання</w:t>
      </w:r>
      <w:r w:rsidR="000949BB" w:rsidRPr="004E559C">
        <w:rPr>
          <w:sz w:val="28"/>
          <w:szCs w:val="28"/>
          <w:lang w:val="uk-UA"/>
        </w:rPr>
        <w:t>м</w:t>
      </w:r>
      <w:r w:rsidRPr="004E559C">
        <w:rPr>
          <w:sz w:val="28"/>
          <w:szCs w:val="28"/>
          <w:lang w:val="uk-UA"/>
        </w:rPr>
        <w:t xml:space="preserve"> рішення покласти на першого заступника голови обласної ради Миколу </w:t>
      </w:r>
      <w:proofErr w:type="spellStart"/>
      <w:r w:rsidRPr="004E559C">
        <w:rPr>
          <w:sz w:val="28"/>
          <w:szCs w:val="28"/>
          <w:lang w:val="uk-UA"/>
        </w:rPr>
        <w:t>ГУЙТОРА</w:t>
      </w:r>
      <w:proofErr w:type="spellEnd"/>
      <w:r w:rsidRPr="004E559C">
        <w:rPr>
          <w:sz w:val="28"/>
          <w:szCs w:val="28"/>
          <w:lang w:val="uk-UA"/>
        </w:rPr>
        <w:t>, постійну комісію з питань  будівництва, архітектури, інфраструктури, житлово-комунального господарства, транспорту та зв’язку (Володимир МОРОЗ).</w:t>
      </w:r>
    </w:p>
    <w:p w:rsidR="00B00EFE" w:rsidRPr="004E559C" w:rsidRDefault="00B00EFE" w:rsidP="00B00EFE">
      <w:pPr>
        <w:tabs>
          <w:tab w:val="left" w:pos="1134"/>
        </w:tabs>
        <w:ind w:right="-428" w:firstLine="709"/>
        <w:jc w:val="both"/>
        <w:rPr>
          <w:sz w:val="28"/>
          <w:szCs w:val="28"/>
          <w:lang w:val="uk-UA"/>
        </w:rPr>
      </w:pPr>
    </w:p>
    <w:p w:rsidR="00B00EFE" w:rsidRPr="004E559C" w:rsidRDefault="00B00EFE" w:rsidP="00B00EFE">
      <w:pPr>
        <w:tabs>
          <w:tab w:val="left" w:pos="1134"/>
        </w:tabs>
        <w:ind w:right="-428"/>
        <w:jc w:val="both"/>
        <w:rPr>
          <w:sz w:val="28"/>
          <w:szCs w:val="28"/>
          <w:lang w:val="uk-UA"/>
        </w:rPr>
      </w:pPr>
    </w:p>
    <w:p w:rsidR="00B00EFE" w:rsidRPr="004E559C" w:rsidRDefault="00B00EFE" w:rsidP="00B00EFE">
      <w:pPr>
        <w:tabs>
          <w:tab w:val="left" w:pos="1134"/>
        </w:tabs>
        <w:ind w:right="-428" w:firstLine="709"/>
        <w:jc w:val="both"/>
        <w:rPr>
          <w:sz w:val="28"/>
          <w:szCs w:val="28"/>
          <w:lang w:val="uk-UA"/>
        </w:rPr>
      </w:pPr>
    </w:p>
    <w:p w:rsidR="00DD1218" w:rsidRPr="004E559C" w:rsidRDefault="00B00EFE" w:rsidP="00DD1218">
      <w:pPr>
        <w:tabs>
          <w:tab w:val="left" w:pos="7655"/>
        </w:tabs>
        <w:ind w:right="-428"/>
        <w:rPr>
          <w:b/>
          <w:sz w:val="28"/>
          <w:szCs w:val="28"/>
          <w:lang w:val="uk-UA"/>
        </w:rPr>
      </w:pPr>
      <w:r w:rsidRPr="004E559C">
        <w:rPr>
          <w:b/>
          <w:sz w:val="28"/>
          <w:szCs w:val="28"/>
          <w:lang w:val="uk-UA"/>
        </w:rPr>
        <w:t xml:space="preserve">   </w:t>
      </w:r>
      <w:r w:rsidR="00DD1218" w:rsidRPr="004E559C">
        <w:rPr>
          <w:b/>
          <w:sz w:val="28"/>
          <w:szCs w:val="28"/>
          <w:lang w:val="uk-UA"/>
        </w:rPr>
        <w:t>Перший заступник</w:t>
      </w:r>
    </w:p>
    <w:p w:rsidR="00B00EFE" w:rsidRPr="004E559C" w:rsidRDefault="00DD1218" w:rsidP="00DD1218">
      <w:pPr>
        <w:tabs>
          <w:tab w:val="left" w:pos="7655"/>
        </w:tabs>
        <w:ind w:right="-428"/>
        <w:rPr>
          <w:b/>
          <w:sz w:val="28"/>
          <w:szCs w:val="28"/>
          <w:lang w:val="uk-UA"/>
        </w:rPr>
      </w:pPr>
      <w:r w:rsidRPr="004E559C">
        <w:rPr>
          <w:b/>
          <w:sz w:val="28"/>
          <w:szCs w:val="28"/>
          <w:lang w:val="uk-UA"/>
        </w:rPr>
        <w:t xml:space="preserve"> </w:t>
      </w:r>
      <w:r w:rsidR="00B00EFE" w:rsidRPr="004E559C">
        <w:rPr>
          <w:b/>
          <w:sz w:val="28"/>
          <w:szCs w:val="28"/>
          <w:lang w:val="uk-UA"/>
        </w:rPr>
        <w:t xml:space="preserve">  </w:t>
      </w:r>
      <w:r w:rsidRPr="004E559C">
        <w:rPr>
          <w:b/>
          <w:sz w:val="28"/>
          <w:szCs w:val="28"/>
          <w:lang w:val="uk-UA"/>
        </w:rPr>
        <w:t>голови</w:t>
      </w:r>
      <w:r w:rsidR="00B00EFE" w:rsidRPr="004E559C">
        <w:rPr>
          <w:b/>
          <w:sz w:val="28"/>
          <w:szCs w:val="28"/>
          <w:lang w:val="uk-UA"/>
        </w:rPr>
        <w:t xml:space="preserve"> обласної ради                                                 </w:t>
      </w:r>
      <w:r w:rsidRPr="004E559C">
        <w:rPr>
          <w:b/>
          <w:sz w:val="28"/>
          <w:szCs w:val="28"/>
          <w:lang w:val="uk-UA"/>
        </w:rPr>
        <w:t xml:space="preserve">                Микола </w:t>
      </w:r>
      <w:proofErr w:type="spellStart"/>
      <w:r w:rsidRPr="004E559C">
        <w:rPr>
          <w:b/>
          <w:sz w:val="28"/>
          <w:szCs w:val="28"/>
          <w:lang w:val="uk-UA"/>
        </w:rPr>
        <w:t>ГУЙТОР</w:t>
      </w:r>
      <w:proofErr w:type="spellEnd"/>
    </w:p>
    <w:sectPr w:rsidR="00B00EFE" w:rsidRPr="004E559C" w:rsidSect="00E005D7">
      <w:pgSz w:w="11905" w:h="16837"/>
      <w:pgMar w:top="426" w:right="1134" w:bottom="1134" w:left="14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756BD"/>
    <w:multiLevelType w:val="hybridMultilevel"/>
    <w:tmpl w:val="929CD15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2B28"/>
    <w:rsid w:val="000756AE"/>
    <w:rsid w:val="000906EF"/>
    <w:rsid w:val="000949BB"/>
    <w:rsid w:val="000F6ABD"/>
    <w:rsid w:val="001353DD"/>
    <w:rsid w:val="001965A5"/>
    <w:rsid w:val="002E7C32"/>
    <w:rsid w:val="00336873"/>
    <w:rsid w:val="00390B2B"/>
    <w:rsid w:val="003B0889"/>
    <w:rsid w:val="004207ED"/>
    <w:rsid w:val="004857B8"/>
    <w:rsid w:val="004E559C"/>
    <w:rsid w:val="00504254"/>
    <w:rsid w:val="005C1931"/>
    <w:rsid w:val="00702B28"/>
    <w:rsid w:val="009567B3"/>
    <w:rsid w:val="009C7B2D"/>
    <w:rsid w:val="009D54CC"/>
    <w:rsid w:val="00A9732D"/>
    <w:rsid w:val="00AE3F77"/>
    <w:rsid w:val="00B00EFE"/>
    <w:rsid w:val="00B37DEE"/>
    <w:rsid w:val="00B75BB5"/>
    <w:rsid w:val="00B94F3B"/>
    <w:rsid w:val="00BB75EB"/>
    <w:rsid w:val="00C2251D"/>
    <w:rsid w:val="00CA4E62"/>
    <w:rsid w:val="00D17939"/>
    <w:rsid w:val="00D3069B"/>
    <w:rsid w:val="00D5736D"/>
    <w:rsid w:val="00DD1218"/>
    <w:rsid w:val="00DD6DC8"/>
    <w:rsid w:val="00E005D7"/>
    <w:rsid w:val="00E071C4"/>
    <w:rsid w:val="00F66DCD"/>
    <w:rsid w:val="00FA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B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28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overflowPunct w:val="0"/>
      <w:spacing w:line="480" w:lineRule="atLeast"/>
      <w:ind w:right="-7"/>
      <w:jc w:val="center"/>
      <w:textAlignment w:val="baseline"/>
      <w:outlineLvl w:val="0"/>
    </w:pPr>
    <w:rPr>
      <w:rFonts w:eastAsia="Times New Roman"/>
      <w:b/>
      <w:sz w:val="52"/>
      <w:szCs w:val="20"/>
      <w:lang w:val="uk-UA"/>
    </w:rPr>
  </w:style>
  <w:style w:type="paragraph" w:styleId="2">
    <w:name w:val="heading 2"/>
    <w:basedOn w:val="a"/>
    <w:next w:val="a"/>
    <w:link w:val="20"/>
    <w:qFormat/>
    <w:rsid w:val="00702B28"/>
    <w:pPr>
      <w:keepNext/>
      <w:widowControl/>
      <w:overflowPunct w:val="0"/>
      <w:jc w:val="center"/>
      <w:textAlignment w:val="baseline"/>
      <w:outlineLvl w:val="1"/>
    </w:pPr>
    <w:rPr>
      <w:rFonts w:eastAsia="Times New Roman"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702B28"/>
    <w:pPr>
      <w:keepNext/>
      <w:widowControl/>
      <w:overflowPunct w:val="0"/>
      <w:jc w:val="center"/>
      <w:textAlignment w:val="baseline"/>
      <w:outlineLvl w:val="2"/>
    </w:pPr>
    <w:rPr>
      <w:rFonts w:eastAsia="Times New Roman"/>
      <w:b/>
      <w:spacing w:val="60"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2B28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02B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02B28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customStyle="1" w:styleId="Style2">
    <w:name w:val="Style2"/>
    <w:basedOn w:val="a"/>
    <w:uiPriority w:val="99"/>
    <w:rsid w:val="00702B28"/>
  </w:style>
  <w:style w:type="paragraph" w:customStyle="1" w:styleId="Style5">
    <w:name w:val="Style5"/>
    <w:basedOn w:val="a"/>
    <w:uiPriority w:val="99"/>
    <w:rsid w:val="00702B28"/>
    <w:pPr>
      <w:spacing w:line="324" w:lineRule="exact"/>
      <w:ind w:firstLine="557"/>
      <w:jc w:val="both"/>
    </w:pPr>
  </w:style>
  <w:style w:type="paragraph" w:customStyle="1" w:styleId="Style7">
    <w:name w:val="Style7"/>
    <w:basedOn w:val="a"/>
    <w:uiPriority w:val="99"/>
    <w:rsid w:val="00702B28"/>
    <w:pPr>
      <w:spacing w:line="326" w:lineRule="exact"/>
      <w:jc w:val="both"/>
    </w:pPr>
  </w:style>
  <w:style w:type="character" w:customStyle="1" w:styleId="FontStyle11">
    <w:name w:val="Font Style11"/>
    <w:basedOn w:val="a0"/>
    <w:uiPriority w:val="99"/>
    <w:rsid w:val="00702B2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702B28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702B28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75BB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071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1C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D5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Користувач Windows</cp:lastModifiedBy>
  <cp:revision>6</cp:revision>
  <cp:lastPrinted>2021-04-05T08:53:00Z</cp:lastPrinted>
  <dcterms:created xsi:type="dcterms:W3CDTF">2021-04-01T12:43:00Z</dcterms:created>
  <dcterms:modified xsi:type="dcterms:W3CDTF">2021-05-17T08:16:00Z</dcterms:modified>
</cp:coreProperties>
</file>