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23" w:rsidRDefault="00DE2716" w:rsidP="00070A2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070A23" w:rsidRPr="00385D25" w:rsidRDefault="00070A23" w:rsidP="00070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25">
        <w:rPr>
          <w:rFonts w:ascii="Times New Roman" w:hAnsi="Times New Roman" w:cs="Times New Roman"/>
          <w:b/>
          <w:sz w:val="28"/>
          <w:szCs w:val="28"/>
        </w:rPr>
        <w:t>Розрахунок кредитування</w:t>
      </w:r>
    </w:p>
    <w:p w:rsidR="00070A23" w:rsidRDefault="00070A23" w:rsidP="00070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D25">
        <w:rPr>
          <w:rFonts w:ascii="Times New Roman" w:hAnsi="Times New Roman" w:cs="Times New Roman"/>
          <w:b/>
          <w:sz w:val="28"/>
          <w:szCs w:val="28"/>
        </w:rPr>
        <w:t>згідно Комплексної програми «Власний дім»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2021-2025 роки</w:t>
      </w:r>
    </w:p>
    <w:p w:rsidR="00070A23" w:rsidRDefault="00070A23" w:rsidP="00070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A23" w:rsidRPr="009F3D4D" w:rsidRDefault="00070A23" w:rsidP="00070A2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9F3D4D">
        <w:rPr>
          <w:rFonts w:ascii="Times New Roman" w:hAnsi="Times New Roman" w:cs="Times New Roman"/>
          <w:i/>
          <w:sz w:val="24"/>
          <w:szCs w:val="28"/>
        </w:rPr>
        <w:t>од./тис. грн.</w:t>
      </w:r>
    </w:p>
    <w:tbl>
      <w:tblPr>
        <w:tblStyle w:val="a3"/>
        <w:tblW w:w="0" w:type="auto"/>
        <w:tblLook w:val="04A0"/>
      </w:tblPr>
      <w:tblGrid>
        <w:gridCol w:w="1919"/>
        <w:gridCol w:w="2017"/>
        <w:gridCol w:w="1821"/>
        <w:gridCol w:w="1919"/>
        <w:gridCol w:w="1919"/>
        <w:gridCol w:w="1919"/>
        <w:gridCol w:w="1920"/>
        <w:gridCol w:w="1920"/>
      </w:tblGrid>
      <w:tr w:rsidR="00070A23" w:rsidRPr="009F3D4D" w:rsidTr="000D7296"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Роки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Кредитування придбання житла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Кредитування новобудов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Кредитування добудови (завершення будівництва) житла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Кредитування реконструкції житла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Кредитування інженерного оснащення житла*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Разом на рік</w:t>
            </w:r>
          </w:p>
        </w:tc>
      </w:tr>
      <w:tr w:rsidR="00070A23" w:rsidRPr="009F3D4D" w:rsidTr="000D7296">
        <w:trPr>
          <w:trHeight w:val="559"/>
        </w:trPr>
        <w:tc>
          <w:tcPr>
            <w:tcW w:w="1919" w:type="dxa"/>
            <w:vMerge w:val="restart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b/>
                <w:sz w:val="20"/>
                <w:szCs w:val="20"/>
              </w:rPr>
              <w:t>Фактично виконано згідно Комплексної програми «Власний дім» на 2006-2020 роки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</w:t>
            </w:r>
          </w:p>
        </w:tc>
      </w:tr>
      <w:tr w:rsidR="00070A23" w:rsidRPr="009F3D4D" w:rsidTr="000D7296">
        <w:trPr>
          <w:trHeight w:val="567"/>
        </w:trPr>
        <w:tc>
          <w:tcPr>
            <w:tcW w:w="1919" w:type="dxa"/>
            <w:vMerge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1983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10691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3779</w:t>
            </w:r>
          </w:p>
        </w:tc>
        <w:tc>
          <w:tcPr>
            <w:tcW w:w="1919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4231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</w:t>
            </w:r>
          </w:p>
        </w:tc>
        <w:tc>
          <w:tcPr>
            <w:tcW w:w="1920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21084</w:t>
            </w:r>
          </w:p>
        </w:tc>
      </w:tr>
      <w:tr w:rsidR="00070A23" w:rsidRPr="009F3D4D" w:rsidTr="000D7296">
        <w:trPr>
          <w:trHeight w:val="356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 w:rsidRPr="005F14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EF">
              <w:rPr>
                <w:rFonts w:ascii="Times New Roman" w:hAnsi="Times New Roman" w:cs="Times New Roman"/>
                <w:b/>
              </w:rPr>
              <w:t>74</w:t>
            </w:r>
          </w:p>
        </w:tc>
      </w:tr>
      <w:tr w:rsidR="00070A23" w:rsidRPr="009F3D4D" w:rsidTr="000D7296">
        <w:trPr>
          <w:trHeight w:val="388"/>
        </w:trPr>
        <w:tc>
          <w:tcPr>
            <w:tcW w:w="1919" w:type="dxa"/>
            <w:vMerge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EF">
              <w:rPr>
                <w:rFonts w:ascii="Times New Roman" w:hAnsi="Times New Roman" w:cs="Times New Roman"/>
                <w:b/>
                <w:sz w:val="20"/>
                <w:szCs w:val="20"/>
              </w:rPr>
              <w:t>18000</w:t>
            </w:r>
          </w:p>
        </w:tc>
      </w:tr>
      <w:tr w:rsidR="00070A23" w:rsidRPr="009F3D4D" w:rsidTr="000D7296">
        <w:trPr>
          <w:trHeight w:val="437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44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EF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</w:p>
        </w:tc>
      </w:tr>
      <w:tr w:rsidR="00070A23" w:rsidRPr="009F3D4D" w:rsidTr="000D7296">
        <w:trPr>
          <w:trHeight w:val="416"/>
        </w:trPr>
        <w:tc>
          <w:tcPr>
            <w:tcW w:w="1919" w:type="dxa"/>
            <w:vMerge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EF">
              <w:rPr>
                <w:rFonts w:ascii="Times New Roman" w:hAnsi="Times New Roman" w:cs="Times New Roman"/>
                <w:b/>
                <w:sz w:val="20"/>
                <w:szCs w:val="20"/>
              </w:rPr>
              <w:t>22600</w:t>
            </w:r>
          </w:p>
        </w:tc>
      </w:tr>
      <w:tr w:rsidR="00070A23" w:rsidRPr="009F3D4D" w:rsidTr="000D7296">
        <w:trPr>
          <w:trHeight w:val="422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4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EF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</w:tr>
      <w:tr w:rsidR="00070A23" w:rsidRPr="009F3D4D" w:rsidTr="000D7296">
        <w:trPr>
          <w:trHeight w:val="354"/>
        </w:trPr>
        <w:tc>
          <w:tcPr>
            <w:tcW w:w="1919" w:type="dxa"/>
            <w:vMerge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920" w:type="dxa"/>
            <w:vAlign w:val="center"/>
          </w:tcPr>
          <w:p w:rsidR="00070A23" w:rsidRPr="008F59EF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EF">
              <w:rPr>
                <w:rFonts w:ascii="Times New Roman" w:hAnsi="Times New Roman" w:cs="Times New Roman"/>
                <w:b/>
                <w:sz w:val="20"/>
                <w:szCs w:val="20"/>
              </w:rPr>
              <w:t>26900</w:t>
            </w:r>
          </w:p>
        </w:tc>
      </w:tr>
      <w:tr w:rsidR="00070A23" w:rsidRPr="009F3D4D" w:rsidTr="000D7296">
        <w:trPr>
          <w:trHeight w:val="416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44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20" w:type="dxa"/>
            <w:vAlign w:val="center"/>
          </w:tcPr>
          <w:p w:rsidR="00070A23" w:rsidRPr="00DD1235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</w:tr>
      <w:tr w:rsidR="00070A23" w:rsidRPr="009F3D4D" w:rsidTr="000D7296">
        <w:trPr>
          <w:trHeight w:val="411"/>
        </w:trPr>
        <w:tc>
          <w:tcPr>
            <w:tcW w:w="1919" w:type="dxa"/>
            <w:vMerge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6250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1920" w:type="dxa"/>
            <w:vAlign w:val="center"/>
          </w:tcPr>
          <w:p w:rsidR="00070A23" w:rsidRPr="00DD1235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235">
              <w:rPr>
                <w:rFonts w:ascii="Times New Roman" w:hAnsi="Times New Roman" w:cs="Times New Roman"/>
                <w:b/>
                <w:sz w:val="20"/>
                <w:szCs w:val="20"/>
              </w:rPr>
              <w:t>31250</w:t>
            </w:r>
          </w:p>
        </w:tc>
      </w:tr>
      <w:tr w:rsidR="00070A23" w:rsidRPr="009F3D4D" w:rsidTr="000D7296">
        <w:trPr>
          <w:trHeight w:val="402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144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20" w:type="dxa"/>
            <w:vAlign w:val="center"/>
          </w:tcPr>
          <w:p w:rsidR="00070A23" w:rsidRPr="00DD1235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235">
              <w:rPr>
                <w:rFonts w:ascii="Times New Roman" w:hAnsi="Times New Roman" w:cs="Times New Roman"/>
                <w:b/>
                <w:sz w:val="20"/>
                <w:szCs w:val="20"/>
              </w:rPr>
              <w:t>141</w:t>
            </w:r>
          </w:p>
        </w:tc>
      </w:tr>
      <w:tr w:rsidR="00070A23" w:rsidRPr="009F3D4D" w:rsidTr="000D7296">
        <w:trPr>
          <w:trHeight w:val="434"/>
        </w:trPr>
        <w:tc>
          <w:tcPr>
            <w:tcW w:w="1919" w:type="dxa"/>
            <w:vMerge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920" w:type="dxa"/>
            <w:vAlign w:val="center"/>
          </w:tcPr>
          <w:p w:rsidR="00070A23" w:rsidRPr="00DD1235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235">
              <w:rPr>
                <w:rFonts w:ascii="Times New Roman" w:hAnsi="Times New Roman" w:cs="Times New Roman"/>
                <w:b/>
                <w:sz w:val="20"/>
                <w:szCs w:val="20"/>
              </w:rPr>
              <w:t>35400</w:t>
            </w:r>
          </w:p>
        </w:tc>
      </w:tr>
      <w:tr w:rsidR="00070A23" w:rsidRPr="009F3D4D" w:rsidTr="000D7296">
        <w:trPr>
          <w:trHeight w:val="414"/>
        </w:trPr>
        <w:tc>
          <w:tcPr>
            <w:tcW w:w="1919" w:type="dxa"/>
            <w:vMerge w:val="restart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РАЗОМ</w:t>
            </w: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Кількість будинків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920" w:type="dxa"/>
            <w:vAlign w:val="center"/>
          </w:tcPr>
          <w:p w:rsidR="00070A23" w:rsidRPr="008F5E6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E6D">
              <w:rPr>
                <w:rFonts w:ascii="Times New Roman" w:hAnsi="Times New Roman" w:cs="Times New Roman"/>
                <w:b/>
                <w:sz w:val="20"/>
                <w:szCs w:val="20"/>
              </w:rPr>
              <w:t>534</w:t>
            </w:r>
          </w:p>
        </w:tc>
      </w:tr>
      <w:tr w:rsidR="00070A23" w:rsidRPr="009F3D4D" w:rsidTr="000D7296">
        <w:trPr>
          <w:trHeight w:val="420"/>
        </w:trPr>
        <w:tc>
          <w:tcPr>
            <w:tcW w:w="1919" w:type="dxa"/>
            <w:vMerge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7" w:type="dxa"/>
            <w:vAlign w:val="center"/>
          </w:tcPr>
          <w:p w:rsidR="00070A23" w:rsidRPr="009F3D4D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3D4D">
              <w:rPr>
                <w:rFonts w:ascii="Times New Roman" w:hAnsi="Times New Roman" w:cs="Times New Roman"/>
                <w:sz w:val="20"/>
                <w:szCs w:val="20"/>
              </w:rPr>
              <w:t>Сума кредиту</w:t>
            </w:r>
          </w:p>
        </w:tc>
        <w:tc>
          <w:tcPr>
            <w:tcW w:w="1821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15050</w:t>
            </w:r>
          </w:p>
        </w:tc>
        <w:tc>
          <w:tcPr>
            <w:tcW w:w="1919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27150</w:t>
            </w:r>
          </w:p>
        </w:tc>
        <w:tc>
          <w:tcPr>
            <w:tcW w:w="1920" w:type="dxa"/>
            <w:vAlign w:val="center"/>
          </w:tcPr>
          <w:p w:rsidR="00070A23" w:rsidRPr="005F1443" w:rsidRDefault="00070A23" w:rsidP="000D7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13500</w:t>
            </w:r>
          </w:p>
        </w:tc>
        <w:tc>
          <w:tcPr>
            <w:tcW w:w="1920" w:type="dxa"/>
            <w:vAlign w:val="center"/>
          </w:tcPr>
          <w:p w:rsidR="00070A23" w:rsidRPr="008F5E6D" w:rsidRDefault="00070A23" w:rsidP="000D7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E6D">
              <w:rPr>
                <w:rFonts w:ascii="Times New Roman" w:hAnsi="Times New Roman" w:cs="Times New Roman"/>
                <w:b/>
                <w:sz w:val="20"/>
                <w:szCs w:val="20"/>
              </w:rPr>
              <w:t>134150</w:t>
            </w:r>
          </w:p>
        </w:tc>
      </w:tr>
    </w:tbl>
    <w:p w:rsidR="00070A23" w:rsidRPr="005C6B98" w:rsidRDefault="00070A23" w:rsidP="00070A23">
      <w:pPr>
        <w:spacing w:after="0" w:line="360" w:lineRule="auto"/>
        <w:rPr>
          <w:rFonts w:ascii="Times New Roman" w:hAnsi="Times New Roman" w:cs="Times New Roman"/>
          <w:szCs w:val="28"/>
        </w:rPr>
      </w:pPr>
      <w:r w:rsidRPr="005C6B98">
        <w:rPr>
          <w:rFonts w:ascii="Times New Roman" w:hAnsi="Times New Roman" w:cs="Times New Roman"/>
          <w:szCs w:val="28"/>
        </w:rPr>
        <w:t>*</w:t>
      </w:r>
      <w:r w:rsidRPr="005C6B98">
        <w:rPr>
          <w:rFonts w:ascii="Times New Roman" w:hAnsi="Times New Roman" w:cs="Times New Roman"/>
          <w:sz w:val="18"/>
        </w:rPr>
        <w:t xml:space="preserve">інженерне оснащення (газифікація, електрифікація, водопостачання, водовідведення, перехід на альтернативні види опалення, </w:t>
      </w:r>
      <w:r>
        <w:rPr>
          <w:rFonts w:ascii="Times New Roman" w:hAnsi="Times New Roman" w:cs="Times New Roman"/>
          <w:sz w:val="18"/>
        </w:rPr>
        <w:t xml:space="preserve">впровадження </w:t>
      </w:r>
      <w:proofErr w:type="spellStart"/>
      <w:r>
        <w:rPr>
          <w:rFonts w:ascii="Times New Roman" w:hAnsi="Times New Roman" w:cs="Times New Roman"/>
          <w:sz w:val="18"/>
        </w:rPr>
        <w:t>енерг</w:t>
      </w:r>
      <w:r w:rsidRPr="005C6B98">
        <w:rPr>
          <w:rFonts w:ascii="Times New Roman" w:hAnsi="Times New Roman" w:cs="Times New Roman"/>
          <w:sz w:val="18"/>
        </w:rPr>
        <w:t>оефективних</w:t>
      </w:r>
      <w:proofErr w:type="spellEnd"/>
      <w:r w:rsidRPr="005C6B98">
        <w:rPr>
          <w:rFonts w:ascii="Times New Roman" w:hAnsi="Times New Roman" w:cs="Times New Roman"/>
          <w:sz w:val="18"/>
        </w:rPr>
        <w:t xml:space="preserve"> та енергозберігаючих технологій)</w:t>
      </w:r>
    </w:p>
    <w:p w:rsidR="00CA3072" w:rsidRPr="00DE2716" w:rsidRDefault="00CA3072" w:rsidP="00070A23">
      <w:pPr>
        <w:spacing w:after="0"/>
        <w:jc w:val="center"/>
        <w:rPr>
          <w:rFonts w:ascii="Times New Roman" w:hAnsi="Times New Roman" w:cs="Times New Roman"/>
          <w:sz w:val="40"/>
          <w:szCs w:val="28"/>
        </w:rPr>
      </w:pPr>
    </w:p>
    <w:p w:rsidR="00FC03A7" w:rsidRPr="00070A23" w:rsidRDefault="00070A23" w:rsidP="00070A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B77CE">
        <w:rPr>
          <w:rFonts w:ascii="Times New Roman" w:hAnsi="Times New Roman" w:cs="Times New Roman"/>
          <w:sz w:val="28"/>
          <w:szCs w:val="28"/>
        </w:rPr>
        <w:t xml:space="preserve">Керуючий справами обласної ради                                                                                                        </w:t>
      </w:r>
      <w:r w:rsidR="00CA307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77CE">
        <w:rPr>
          <w:rFonts w:ascii="Times New Roman" w:hAnsi="Times New Roman" w:cs="Times New Roman"/>
          <w:sz w:val="28"/>
          <w:szCs w:val="28"/>
        </w:rPr>
        <w:t xml:space="preserve">    М</w:t>
      </w:r>
      <w:bookmarkStart w:id="0" w:name="_GoBack"/>
      <w:bookmarkEnd w:id="0"/>
      <w:r w:rsidR="00CA3072">
        <w:rPr>
          <w:rFonts w:ascii="Times New Roman" w:hAnsi="Times New Roman" w:cs="Times New Roman"/>
          <w:sz w:val="28"/>
          <w:szCs w:val="28"/>
        </w:rPr>
        <w:t>икола БОРЕЦЬ</w:t>
      </w:r>
    </w:p>
    <w:sectPr w:rsidR="00FC03A7" w:rsidRPr="00070A23" w:rsidSect="00CA3072">
      <w:pgSz w:w="16838" w:h="11906" w:orient="landscape"/>
      <w:pgMar w:top="567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C7B"/>
    <w:rsid w:val="00014C7B"/>
    <w:rsid w:val="00070A23"/>
    <w:rsid w:val="00510AB4"/>
    <w:rsid w:val="00CA3072"/>
    <w:rsid w:val="00DE2716"/>
    <w:rsid w:val="00E36D94"/>
    <w:rsid w:val="00FC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A3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0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870</Words>
  <Characters>496</Characters>
  <Application>Microsoft Office Word</Application>
  <DocSecurity>0</DocSecurity>
  <Lines>4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Golova</cp:lastModifiedBy>
  <cp:revision>4</cp:revision>
  <cp:lastPrinted>2021-04-06T06:14:00Z</cp:lastPrinted>
  <dcterms:created xsi:type="dcterms:W3CDTF">2020-10-22T07:13:00Z</dcterms:created>
  <dcterms:modified xsi:type="dcterms:W3CDTF">2021-04-06T06:15:00Z</dcterms:modified>
</cp:coreProperties>
</file>