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679468190" r:id="rId9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456FDA" w:rsidRDefault="001972B7" w:rsidP="007C5A8F">
      <w:pPr>
        <w:pStyle w:val="2"/>
        <w:rPr>
          <w:sz w:val="16"/>
          <w:szCs w:val="16"/>
          <w:lang w:val="uk-UA"/>
        </w:rPr>
      </w:pPr>
    </w:p>
    <w:p w:rsidR="001972B7" w:rsidRDefault="002E703B" w:rsidP="007C5A8F">
      <w:pPr>
        <w:pStyle w:val="2"/>
        <w:rPr>
          <w:lang w:val="uk-UA"/>
        </w:rPr>
      </w:pPr>
      <w:r>
        <w:rPr>
          <w:lang w:val="uk-UA"/>
        </w:rPr>
        <w:t xml:space="preserve">II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456FDA" w:rsidRDefault="001972B7" w:rsidP="007C5A8F">
      <w:pPr>
        <w:jc w:val="center"/>
        <w:rPr>
          <w:rFonts w:cs="Times New Roman"/>
          <w:sz w:val="16"/>
          <w:szCs w:val="16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2E703B">
        <w:rPr>
          <w:lang w:val="uk-UA"/>
        </w:rPr>
        <w:t>10</w:t>
      </w:r>
      <w:r w:rsidR="00954062">
        <w:rPr>
          <w:lang w:val="uk-UA"/>
        </w:rPr>
        <w:t>5</w:t>
      </w:r>
      <w:r>
        <w:rPr>
          <w:lang w:val="uk-UA"/>
        </w:rPr>
        <w:t>-</w:t>
      </w:r>
      <w:r w:rsidR="002E703B">
        <w:rPr>
          <w:lang w:val="uk-UA"/>
        </w:rPr>
        <w:t>2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456FDA" w:rsidRDefault="001972B7" w:rsidP="007C5A8F">
      <w:pPr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1972B7">
        <w:tc>
          <w:tcPr>
            <w:tcW w:w="4261" w:type="dxa"/>
          </w:tcPr>
          <w:p w:rsidR="001972B7" w:rsidRPr="00AA1EAB" w:rsidRDefault="002E703B" w:rsidP="00BB75CB">
            <w:pPr>
              <w:ind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березня</w:t>
            </w:r>
            <w:r w:rsidR="001972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1972B7">
              <w:rPr>
                <w:rFonts w:ascii="Times New Roman" w:hAnsi="Times New Roman" w:cs="Times New Roman"/>
              </w:rPr>
              <w:t xml:space="preserve"> </w:t>
            </w:r>
            <w:r w:rsidR="00AA1EAB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5027" w:type="dxa"/>
          </w:tcPr>
          <w:p w:rsidR="001972B7" w:rsidRDefault="001972B7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Чернівці</w:t>
            </w:r>
            <w:proofErr w:type="spellEnd"/>
          </w:p>
        </w:tc>
      </w:tr>
    </w:tbl>
    <w:p w:rsidR="001972B7" w:rsidRPr="00456FDA" w:rsidRDefault="001972B7" w:rsidP="007C5A8F">
      <w:pPr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F40B19" w:rsidRPr="00823EF9" w:rsidRDefault="00F40B19" w:rsidP="00F40B19">
      <w:pPr>
        <w:contextualSpacing/>
        <w:rPr>
          <w:rFonts w:ascii="Times New Roman" w:hAnsi="Times New Roman"/>
          <w:b/>
          <w:bCs/>
          <w:iCs/>
          <w:lang w:val="uk-UA"/>
        </w:rPr>
      </w:pPr>
      <w:r w:rsidRPr="00823EF9">
        <w:rPr>
          <w:rFonts w:ascii="Times New Roman" w:hAnsi="Times New Roman"/>
          <w:b/>
          <w:bCs/>
          <w:iCs/>
          <w:lang w:val="uk-UA"/>
        </w:rPr>
        <w:t>Про вступ до Асоціації органів</w:t>
      </w:r>
    </w:p>
    <w:p w:rsidR="00F40B19" w:rsidRPr="00823EF9" w:rsidRDefault="00F40B19" w:rsidP="00F40B19">
      <w:pPr>
        <w:contextualSpacing/>
        <w:rPr>
          <w:rFonts w:ascii="Times New Roman" w:hAnsi="Times New Roman"/>
          <w:b/>
          <w:bCs/>
          <w:iCs/>
          <w:lang w:val="uk-UA"/>
        </w:rPr>
      </w:pPr>
      <w:r w:rsidRPr="00823EF9">
        <w:rPr>
          <w:rFonts w:ascii="Times New Roman" w:hAnsi="Times New Roman"/>
          <w:b/>
          <w:bCs/>
          <w:iCs/>
          <w:lang w:val="uk-UA"/>
        </w:rPr>
        <w:t xml:space="preserve">місцевого самоврядування </w:t>
      </w:r>
    </w:p>
    <w:p w:rsidR="00F40B19" w:rsidRPr="00823EF9" w:rsidRDefault="00F40B19" w:rsidP="00F40B19">
      <w:pPr>
        <w:contextualSpacing/>
        <w:rPr>
          <w:rFonts w:ascii="Times New Roman" w:hAnsi="Times New Roman"/>
          <w:b/>
          <w:bCs/>
          <w:iCs/>
          <w:lang w:val="uk-UA"/>
        </w:rPr>
      </w:pPr>
      <w:r w:rsidRPr="00823EF9">
        <w:rPr>
          <w:rFonts w:ascii="Times New Roman" w:hAnsi="Times New Roman"/>
          <w:b/>
          <w:bCs/>
          <w:iCs/>
          <w:lang w:val="uk-UA"/>
        </w:rPr>
        <w:t>«Єврорегіон Карпати Україна</w:t>
      </w:r>
    </w:p>
    <w:p w:rsidR="00F40B19" w:rsidRPr="00823EF9" w:rsidRDefault="00F40B19" w:rsidP="00F40B19">
      <w:pPr>
        <w:contextualSpacing/>
        <w:rPr>
          <w:rFonts w:ascii="Times New Roman" w:hAnsi="Times New Roman"/>
          <w:b/>
          <w:bCs/>
          <w:iCs/>
          <w:lang w:val="uk-UA"/>
        </w:rPr>
      </w:pPr>
      <w:r w:rsidRPr="00823EF9">
        <w:rPr>
          <w:rFonts w:ascii="Times New Roman" w:hAnsi="Times New Roman"/>
          <w:b/>
          <w:bCs/>
          <w:iCs/>
          <w:lang w:val="uk-UA"/>
        </w:rPr>
        <w:t xml:space="preserve"> – Карпатська агенція регіонального</w:t>
      </w:r>
    </w:p>
    <w:p w:rsidR="001972B7" w:rsidRPr="00456FDA" w:rsidRDefault="00F40B19" w:rsidP="00BB75CB">
      <w:pPr>
        <w:contextualSpacing/>
        <w:rPr>
          <w:rFonts w:ascii="Times New Roman" w:hAnsi="Times New Roman" w:cs="Times New Roman"/>
          <w:sz w:val="16"/>
          <w:szCs w:val="16"/>
          <w:lang w:val="uk-UA"/>
        </w:rPr>
      </w:pPr>
      <w:r w:rsidRPr="00823EF9">
        <w:rPr>
          <w:rFonts w:ascii="Times New Roman" w:hAnsi="Times New Roman"/>
          <w:b/>
          <w:bCs/>
          <w:iCs/>
          <w:lang w:val="uk-UA"/>
        </w:rPr>
        <w:t>розвитку»</w:t>
      </w:r>
    </w:p>
    <w:p w:rsidR="001972B7" w:rsidRPr="00823EF9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  <w:r w:rsidRPr="00823EF9">
        <w:rPr>
          <w:rFonts w:ascii="Times New Roman" w:hAnsi="Times New Roman" w:cs="Times New Roman"/>
          <w:lang w:val="uk-UA"/>
        </w:rPr>
        <w:t>Керуючись</w:t>
      </w:r>
      <w:r w:rsidR="00F40B19" w:rsidRPr="00823EF9">
        <w:rPr>
          <w:rFonts w:ascii="Times New Roman" w:hAnsi="Times New Roman" w:cs="Times New Roman"/>
          <w:lang w:val="uk-UA"/>
        </w:rPr>
        <w:t xml:space="preserve"> пунктом 15</w:t>
      </w:r>
      <w:r w:rsidRPr="00823EF9">
        <w:rPr>
          <w:rFonts w:ascii="Times New Roman" w:hAnsi="Times New Roman" w:cs="Times New Roman"/>
          <w:lang w:val="uk-UA"/>
        </w:rPr>
        <w:t xml:space="preserve"> </w:t>
      </w:r>
      <w:r w:rsidR="00825FF8" w:rsidRPr="00823EF9">
        <w:rPr>
          <w:rFonts w:ascii="Times New Roman" w:hAnsi="Times New Roman" w:cs="Times New Roman"/>
          <w:lang w:val="uk-UA"/>
        </w:rPr>
        <w:t>статт</w:t>
      </w:r>
      <w:r w:rsidR="00F40B19" w:rsidRPr="00823EF9">
        <w:rPr>
          <w:rFonts w:ascii="Times New Roman" w:hAnsi="Times New Roman" w:cs="Times New Roman"/>
          <w:lang w:val="uk-UA"/>
        </w:rPr>
        <w:t>і 43</w:t>
      </w:r>
      <w:r w:rsidR="00825FF8" w:rsidRPr="00823EF9">
        <w:rPr>
          <w:rFonts w:ascii="Times New Roman" w:hAnsi="Times New Roman" w:cs="Times New Roman"/>
          <w:lang w:val="uk-UA"/>
        </w:rPr>
        <w:t xml:space="preserve"> Закону України «</w:t>
      </w:r>
      <w:r w:rsidRPr="00823EF9">
        <w:rPr>
          <w:rFonts w:ascii="Times New Roman" w:hAnsi="Times New Roman" w:cs="Times New Roman"/>
          <w:lang w:val="uk-UA"/>
        </w:rPr>
        <w:t>Про м</w:t>
      </w:r>
      <w:r w:rsidR="00825FF8" w:rsidRPr="00823EF9">
        <w:rPr>
          <w:rFonts w:ascii="Times New Roman" w:hAnsi="Times New Roman" w:cs="Times New Roman"/>
          <w:lang w:val="uk-UA"/>
        </w:rPr>
        <w:t>ісцеве самоврядування в Україні»</w:t>
      </w:r>
      <w:r w:rsidR="00F40B19" w:rsidRPr="00823EF9">
        <w:rPr>
          <w:rFonts w:ascii="Times New Roman" w:hAnsi="Times New Roman" w:cs="Times New Roman"/>
          <w:lang w:val="uk-UA"/>
        </w:rPr>
        <w:t>,</w:t>
      </w:r>
      <w:r w:rsidR="00F40B19" w:rsidRPr="00823EF9">
        <w:rPr>
          <w:rFonts w:ascii="Times New Roman" w:hAnsi="Times New Roman"/>
          <w:bCs/>
          <w:lang w:val="uk-UA"/>
        </w:rPr>
        <w:t xml:space="preserve"> частини 1 статті 8 Закону України </w:t>
      </w:r>
      <w:r w:rsidR="00823EF9" w:rsidRPr="00823EF9">
        <w:rPr>
          <w:rFonts w:ascii="Times New Roman" w:hAnsi="Times New Roman"/>
          <w:bCs/>
          <w:lang w:val="uk-UA"/>
        </w:rPr>
        <w:t>«</w:t>
      </w:r>
      <w:r w:rsidR="00F40B19" w:rsidRPr="00823EF9">
        <w:rPr>
          <w:rFonts w:ascii="Times New Roman" w:hAnsi="Times New Roman"/>
          <w:bCs/>
          <w:lang w:val="uk-UA"/>
        </w:rPr>
        <w:t>Про асоціацію органів місцевого самоврядування</w:t>
      </w:r>
      <w:r w:rsidR="00823EF9" w:rsidRPr="00823EF9">
        <w:rPr>
          <w:rFonts w:ascii="Times New Roman" w:hAnsi="Times New Roman"/>
          <w:bCs/>
          <w:lang w:val="uk-UA"/>
        </w:rPr>
        <w:t>»</w:t>
      </w:r>
      <w:r w:rsidR="00F40B19" w:rsidRPr="00823EF9">
        <w:rPr>
          <w:rFonts w:ascii="Times New Roman" w:hAnsi="Times New Roman"/>
          <w:bCs/>
          <w:lang w:val="uk-UA"/>
        </w:rPr>
        <w:t>, з метою підвищення ефективності виконання завдань і функцій місцевого самоврядування, сприяння місцевому та регіональному розвитку, захисту прав та інтересів територіальних громад карпатського регіону, створення належного інституційного механізму підтримки розвитку в Карпатах</w:t>
      </w:r>
      <w:r w:rsidRPr="00823EF9">
        <w:rPr>
          <w:rFonts w:ascii="Times New Roman" w:hAnsi="Times New Roman" w:cs="Times New Roman"/>
          <w:lang w:val="uk-UA"/>
        </w:rPr>
        <w:t>, обласна рада</w:t>
      </w:r>
    </w:p>
    <w:p w:rsidR="001972B7" w:rsidRPr="00954062" w:rsidRDefault="001972B7" w:rsidP="007C5A8F">
      <w:pPr>
        <w:ind w:firstLine="851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1972B7" w:rsidRPr="004B229D" w:rsidRDefault="001972B7" w:rsidP="007C5A8F">
      <w:pPr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823EF9">
        <w:rPr>
          <w:rFonts w:ascii="Times New Roman" w:hAnsi="Times New Roman" w:cs="Times New Roman"/>
          <w:b/>
          <w:bCs/>
          <w:lang w:val="uk-UA"/>
        </w:rPr>
        <w:t>ВИРІШИЛА</w:t>
      </w:r>
      <w:r w:rsidRPr="00823EF9">
        <w:rPr>
          <w:rFonts w:ascii="Arial" w:hAnsi="Arial" w:cs="Arial"/>
          <w:b/>
          <w:bCs/>
          <w:sz w:val="27"/>
          <w:szCs w:val="27"/>
          <w:lang w:val="uk-UA"/>
        </w:rPr>
        <w:t>:</w:t>
      </w:r>
    </w:p>
    <w:p w:rsidR="001972B7" w:rsidRPr="00901CE1" w:rsidRDefault="001972B7" w:rsidP="007C5A8F">
      <w:pPr>
        <w:jc w:val="center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823EF9" w:rsidRPr="00823EF9" w:rsidRDefault="00823EF9" w:rsidP="00823EF9">
      <w:pPr>
        <w:pStyle w:val="a9"/>
        <w:numPr>
          <w:ilvl w:val="0"/>
          <w:numId w:val="2"/>
        </w:numPr>
        <w:spacing w:after="160"/>
        <w:ind w:left="0" w:firstLine="851"/>
        <w:jc w:val="both"/>
        <w:rPr>
          <w:sz w:val="28"/>
          <w:szCs w:val="28"/>
          <w:lang w:val="uk-UA"/>
        </w:rPr>
      </w:pPr>
      <w:r w:rsidRPr="00823EF9">
        <w:rPr>
          <w:sz w:val="28"/>
          <w:szCs w:val="28"/>
          <w:lang w:val="uk-UA"/>
        </w:rPr>
        <w:t>Вступити до Асоціації органів місцевого самоврядування «Єврорегіон Карпати Україна – Карпатська агенція регіонального розвитку»</w:t>
      </w:r>
      <w:r w:rsidR="001E70F4">
        <w:rPr>
          <w:sz w:val="28"/>
          <w:szCs w:val="28"/>
          <w:lang w:val="uk-UA"/>
        </w:rPr>
        <w:t>.</w:t>
      </w:r>
    </w:p>
    <w:p w:rsidR="00823EF9" w:rsidRPr="00823EF9" w:rsidRDefault="00823EF9" w:rsidP="00823EF9">
      <w:pPr>
        <w:pStyle w:val="a9"/>
        <w:numPr>
          <w:ilvl w:val="0"/>
          <w:numId w:val="2"/>
        </w:numPr>
        <w:spacing w:after="160"/>
        <w:ind w:left="0" w:firstLine="851"/>
        <w:jc w:val="both"/>
        <w:rPr>
          <w:sz w:val="28"/>
          <w:szCs w:val="28"/>
          <w:lang w:val="uk-UA"/>
        </w:rPr>
      </w:pPr>
      <w:r w:rsidRPr="00823EF9">
        <w:rPr>
          <w:sz w:val="28"/>
          <w:szCs w:val="28"/>
          <w:lang w:val="uk-UA"/>
        </w:rPr>
        <w:t xml:space="preserve">Делегувати повноваження </w:t>
      </w:r>
      <w:r w:rsidR="00047FF0">
        <w:rPr>
          <w:sz w:val="28"/>
          <w:szCs w:val="28"/>
          <w:lang w:val="uk-UA"/>
        </w:rPr>
        <w:t xml:space="preserve">голові </w:t>
      </w:r>
      <w:r w:rsidR="00047FF0" w:rsidRPr="00823EF9">
        <w:rPr>
          <w:sz w:val="28"/>
          <w:szCs w:val="28"/>
          <w:lang w:val="uk-UA"/>
        </w:rPr>
        <w:t>Чернівецьк</w:t>
      </w:r>
      <w:r w:rsidR="00047FF0">
        <w:rPr>
          <w:sz w:val="28"/>
          <w:szCs w:val="28"/>
          <w:lang w:val="uk-UA"/>
        </w:rPr>
        <w:t>ої</w:t>
      </w:r>
      <w:r w:rsidR="00047FF0" w:rsidRPr="00823EF9">
        <w:rPr>
          <w:sz w:val="28"/>
          <w:szCs w:val="28"/>
          <w:lang w:val="uk-UA"/>
        </w:rPr>
        <w:t xml:space="preserve"> обласн</w:t>
      </w:r>
      <w:r w:rsidR="00901CE1">
        <w:rPr>
          <w:sz w:val="28"/>
          <w:szCs w:val="28"/>
          <w:lang w:val="uk-UA"/>
        </w:rPr>
        <w:t>ої ради Олексію БОЙКУ</w:t>
      </w:r>
      <w:r w:rsidR="00047FF0">
        <w:rPr>
          <w:sz w:val="28"/>
          <w:szCs w:val="28"/>
          <w:lang w:val="uk-UA"/>
        </w:rPr>
        <w:t xml:space="preserve"> </w:t>
      </w:r>
      <w:r w:rsidRPr="00823EF9">
        <w:rPr>
          <w:sz w:val="28"/>
          <w:szCs w:val="28"/>
          <w:lang w:val="uk-UA"/>
        </w:rPr>
        <w:t xml:space="preserve">представляти </w:t>
      </w:r>
      <w:r w:rsidR="00047FF0">
        <w:rPr>
          <w:sz w:val="28"/>
          <w:szCs w:val="28"/>
          <w:lang w:val="uk-UA"/>
        </w:rPr>
        <w:t xml:space="preserve">інтереси </w:t>
      </w:r>
      <w:r w:rsidRPr="00823EF9">
        <w:rPr>
          <w:sz w:val="28"/>
          <w:szCs w:val="28"/>
          <w:lang w:val="uk-UA"/>
        </w:rPr>
        <w:t>Чернівецьк</w:t>
      </w:r>
      <w:r w:rsidR="00047FF0">
        <w:rPr>
          <w:sz w:val="28"/>
          <w:szCs w:val="28"/>
          <w:lang w:val="uk-UA"/>
        </w:rPr>
        <w:t>ої</w:t>
      </w:r>
      <w:r w:rsidRPr="00823EF9">
        <w:rPr>
          <w:sz w:val="28"/>
          <w:szCs w:val="28"/>
          <w:lang w:val="uk-UA"/>
        </w:rPr>
        <w:t xml:space="preserve"> обласн</w:t>
      </w:r>
      <w:r w:rsidR="00047FF0">
        <w:rPr>
          <w:sz w:val="28"/>
          <w:szCs w:val="28"/>
          <w:lang w:val="uk-UA"/>
        </w:rPr>
        <w:t>ої</w:t>
      </w:r>
      <w:r w:rsidRPr="00823EF9">
        <w:rPr>
          <w:sz w:val="28"/>
          <w:szCs w:val="28"/>
          <w:lang w:val="uk-UA"/>
        </w:rPr>
        <w:t xml:space="preserve"> рад</w:t>
      </w:r>
      <w:r w:rsidR="00047FF0">
        <w:rPr>
          <w:sz w:val="28"/>
          <w:szCs w:val="28"/>
          <w:lang w:val="uk-UA"/>
        </w:rPr>
        <w:t>и</w:t>
      </w:r>
      <w:r w:rsidRPr="00823EF9">
        <w:rPr>
          <w:sz w:val="28"/>
          <w:szCs w:val="28"/>
          <w:lang w:val="uk-UA"/>
        </w:rPr>
        <w:t xml:space="preserve"> </w:t>
      </w:r>
      <w:r w:rsidR="00047FF0">
        <w:rPr>
          <w:sz w:val="28"/>
          <w:szCs w:val="28"/>
          <w:lang w:val="uk-UA"/>
        </w:rPr>
        <w:t>в</w:t>
      </w:r>
      <w:r w:rsidRPr="00823EF9">
        <w:rPr>
          <w:sz w:val="28"/>
          <w:szCs w:val="28"/>
          <w:lang w:val="uk-UA"/>
        </w:rPr>
        <w:t xml:space="preserve"> Асоціації органів місцевого самоврядування «Єврорегіон Карпати Україна – Карпатська агенція регіонального розвитку».</w:t>
      </w:r>
    </w:p>
    <w:p w:rsidR="00901CE1" w:rsidRPr="00901CE1" w:rsidRDefault="00456FDA" w:rsidP="00901CE1">
      <w:pPr>
        <w:pStyle w:val="a9"/>
        <w:numPr>
          <w:ilvl w:val="0"/>
          <w:numId w:val="2"/>
        </w:numPr>
        <w:tabs>
          <w:tab w:val="left" w:pos="1080"/>
        </w:tabs>
        <w:spacing w:after="160"/>
        <w:ind w:left="0" w:right="1" w:firstLine="851"/>
        <w:jc w:val="both"/>
        <w:rPr>
          <w:sz w:val="28"/>
          <w:szCs w:val="28"/>
          <w:lang w:val="uk-UA"/>
        </w:rPr>
      </w:pPr>
      <w:r w:rsidRPr="00901CE1">
        <w:rPr>
          <w:sz w:val="28"/>
          <w:szCs w:val="28"/>
          <w:lang w:val="uk-UA"/>
        </w:rPr>
        <w:t>Департаменту фінансів Чернівецької обласної державної адміністрації передбачити</w:t>
      </w:r>
      <w:r w:rsidR="00823EF9" w:rsidRPr="00901CE1">
        <w:rPr>
          <w:sz w:val="28"/>
          <w:szCs w:val="28"/>
          <w:lang w:val="uk-UA"/>
        </w:rPr>
        <w:t xml:space="preserve"> в </w:t>
      </w:r>
      <w:r w:rsidRPr="00901CE1">
        <w:rPr>
          <w:sz w:val="28"/>
          <w:szCs w:val="28"/>
          <w:lang w:val="uk-UA"/>
        </w:rPr>
        <w:t xml:space="preserve">обласному </w:t>
      </w:r>
      <w:r w:rsidR="00823EF9" w:rsidRPr="00901CE1">
        <w:rPr>
          <w:sz w:val="28"/>
          <w:szCs w:val="28"/>
          <w:lang w:val="uk-UA"/>
        </w:rPr>
        <w:t xml:space="preserve">бюджеті кошти у сумі 150 </w:t>
      </w:r>
      <w:r w:rsidR="00901CE1">
        <w:rPr>
          <w:sz w:val="28"/>
          <w:szCs w:val="28"/>
          <w:lang w:val="uk-UA"/>
        </w:rPr>
        <w:t xml:space="preserve">грн. </w:t>
      </w:r>
      <w:r w:rsidR="00823EF9" w:rsidRPr="00901CE1">
        <w:rPr>
          <w:sz w:val="28"/>
          <w:szCs w:val="28"/>
          <w:lang w:val="uk-UA"/>
        </w:rPr>
        <w:t>(сто п’ятдесят тисяч гривень</w:t>
      </w:r>
      <w:r w:rsidRPr="00901CE1">
        <w:rPr>
          <w:sz w:val="28"/>
          <w:szCs w:val="28"/>
          <w:lang w:val="uk-UA"/>
        </w:rPr>
        <w:t>)</w:t>
      </w:r>
      <w:r w:rsidR="00823EF9" w:rsidRPr="00901CE1">
        <w:rPr>
          <w:sz w:val="28"/>
          <w:szCs w:val="28"/>
          <w:lang w:val="uk-UA"/>
        </w:rPr>
        <w:t xml:space="preserve"> як членський внесок на 20</w:t>
      </w:r>
      <w:r w:rsidR="00047FF0" w:rsidRPr="00901CE1">
        <w:rPr>
          <w:sz w:val="28"/>
          <w:szCs w:val="28"/>
          <w:lang w:val="uk-UA"/>
        </w:rPr>
        <w:t>21</w:t>
      </w:r>
      <w:r w:rsidR="00823EF9" w:rsidRPr="00901CE1">
        <w:rPr>
          <w:sz w:val="28"/>
          <w:szCs w:val="28"/>
          <w:lang w:val="uk-UA"/>
        </w:rPr>
        <w:t xml:space="preserve"> рік та в подальшому </w:t>
      </w:r>
      <w:r w:rsidR="00901CE1" w:rsidRPr="00901CE1">
        <w:rPr>
          <w:sz w:val="28"/>
          <w:szCs w:val="28"/>
          <w:lang w:val="uk-UA"/>
        </w:rPr>
        <w:t xml:space="preserve">передбачати відповідні кошти для </w:t>
      </w:r>
      <w:r w:rsidRPr="00901CE1">
        <w:rPr>
          <w:sz w:val="28"/>
          <w:szCs w:val="28"/>
          <w:lang w:val="uk-UA"/>
        </w:rPr>
        <w:t>сплат</w:t>
      </w:r>
      <w:r w:rsidR="00901CE1" w:rsidRPr="00901CE1">
        <w:rPr>
          <w:sz w:val="28"/>
          <w:szCs w:val="28"/>
          <w:lang w:val="uk-UA"/>
        </w:rPr>
        <w:t>и</w:t>
      </w:r>
      <w:r w:rsidRPr="00901CE1">
        <w:rPr>
          <w:sz w:val="28"/>
          <w:szCs w:val="28"/>
          <w:lang w:val="uk-UA"/>
        </w:rPr>
        <w:t xml:space="preserve"> членських внесків.</w:t>
      </w:r>
    </w:p>
    <w:p w:rsidR="00901CE1" w:rsidRPr="00BB75CB" w:rsidRDefault="00901CE1" w:rsidP="00901CE1">
      <w:pPr>
        <w:pStyle w:val="a9"/>
        <w:numPr>
          <w:ilvl w:val="0"/>
          <w:numId w:val="2"/>
        </w:numPr>
        <w:tabs>
          <w:tab w:val="left" w:pos="1080"/>
        </w:tabs>
        <w:spacing w:after="160"/>
        <w:ind w:left="0" w:right="1" w:firstLine="851"/>
        <w:jc w:val="both"/>
        <w:rPr>
          <w:sz w:val="16"/>
          <w:szCs w:val="16"/>
          <w:lang w:val="uk-UA"/>
        </w:rPr>
      </w:pPr>
      <w:r w:rsidRPr="00901CE1">
        <w:rPr>
          <w:sz w:val="28"/>
          <w:szCs w:val="28"/>
          <w:lang w:val="uk-UA"/>
        </w:rPr>
        <w:t>Контроль за виконанням рішення покласти на першого заступника голови Чернівецької обласної</w:t>
      </w:r>
      <w:r w:rsidR="00BB75CB">
        <w:rPr>
          <w:sz w:val="28"/>
          <w:szCs w:val="28"/>
          <w:lang w:val="uk-UA"/>
        </w:rPr>
        <w:t xml:space="preserve"> ради Миколу ГУЙТОРА та постійні</w:t>
      </w:r>
      <w:r w:rsidRPr="00901CE1">
        <w:rPr>
          <w:sz w:val="28"/>
          <w:szCs w:val="28"/>
          <w:lang w:val="uk-UA"/>
        </w:rPr>
        <w:t xml:space="preserve"> ком</w:t>
      </w:r>
      <w:r w:rsidR="00BB75CB">
        <w:rPr>
          <w:sz w:val="28"/>
          <w:szCs w:val="28"/>
          <w:lang w:val="uk-UA"/>
        </w:rPr>
        <w:t>ісії</w:t>
      </w:r>
      <w:r w:rsidRPr="00901CE1">
        <w:rPr>
          <w:sz w:val="28"/>
          <w:szCs w:val="28"/>
          <w:lang w:val="uk-UA"/>
        </w:rPr>
        <w:t xml:space="preserve">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</w:t>
      </w:r>
      <w:r w:rsidR="002E703B">
        <w:rPr>
          <w:sz w:val="28"/>
          <w:szCs w:val="28"/>
          <w:lang w:val="uk-UA"/>
        </w:rPr>
        <w:t xml:space="preserve"> </w:t>
      </w:r>
      <w:r w:rsidR="002E703B" w:rsidRPr="00BB75CB">
        <w:rPr>
          <w:sz w:val="28"/>
          <w:szCs w:val="28"/>
          <w:lang w:val="uk-UA"/>
        </w:rPr>
        <w:t>та</w:t>
      </w:r>
      <w:r w:rsidR="00BB75CB" w:rsidRPr="00BB75CB">
        <w:rPr>
          <w:sz w:val="28"/>
          <w:szCs w:val="28"/>
          <w:lang w:val="uk-UA"/>
        </w:rPr>
        <w:t xml:space="preserve"> з питань інвестицій, </w:t>
      </w:r>
      <w:proofErr w:type="spellStart"/>
      <w:r w:rsidR="00BB75CB" w:rsidRPr="00BB75CB">
        <w:rPr>
          <w:sz w:val="28"/>
          <w:szCs w:val="28"/>
          <w:lang w:val="uk-UA"/>
        </w:rPr>
        <w:t>проєктів</w:t>
      </w:r>
      <w:proofErr w:type="spellEnd"/>
      <w:r w:rsidR="00BB75CB" w:rsidRPr="00BB75CB">
        <w:rPr>
          <w:sz w:val="28"/>
          <w:szCs w:val="28"/>
          <w:lang w:val="uk-UA"/>
        </w:rPr>
        <w:t xml:space="preserve"> регіонального розвитку та транскордонного співробітництва (Олексій ГРУШКО)</w:t>
      </w:r>
      <w:r w:rsidRPr="00901CE1">
        <w:rPr>
          <w:sz w:val="28"/>
          <w:szCs w:val="28"/>
          <w:lang w:val="uk-UA"/>
        </w:rPr>
        <w:t>.</w:t>
      </w:r>
    </w:p>
    <w:p w:rsidR="00BB75CB" w:rsidRDefault="0031664F" w:rsidP="001E70F4">
      <w:pPr>
        <w:tabs>
          <w:tab w:val="left" w:pos="7513"/>
        </w:tabs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Голова обласної ради                                                        </w:t>
      </w:r>
      <w:r w:rsidR="00823EF9">
        <w:rPr>
          <w:rFonts w:ascii="Times New Roman" w:hAnsi="Times New Roman" w:cs="Times New Roman"/>
          <w:b/>
          <w:bCs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lang w:val="uk-UA"/>
        </w:rPr>
        <w:t xml:space="preserve">    Олексій БОЙКО</w:t>
      </w:r>
    </w:p>
    <w:sectPr w:rsidR="00BB75CB" w:rsidSect="00823EF9">
      <w:pgSz w:w="11907" w:h="16840"/>
      <w:pgMar w:top="1134" w:right="567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CFF" w:rsidRDefault="005D7CFF" w:rsidP="00E17209">
      <w:r>
        <w:separator/>
      </w:r>
    </w:p>
  </w:endnote>
  <w:endnote w:type="continuationSeparator" w:id="0">
    <w:p w:rsidR="005D7CFF" w:rsidRDefault="005D7CFF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CFF" w:rsidRDefault="005D7CFF" w:rsidP="00E17209">
      <w:r>
        <w:separator/>
      </w:r>
    </w:p>
  </w:footnote>
  <w:footnote w:type="continuationSeparator" w:id="0">
    <w:p w:rsidR="005D7CFF" w:rsidRDefault="005D7CFF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6BF07D5"/>
    <w:multiLevelType w:val="hybridMultilevel"/>
    <w:tmpl w:val="6980BD5E"/>
    <w:lvl w:ilvl="0" w:tplc="7452F526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312F"/>
    <w:multiLevelType w:val="hybridMultilevel"/>
    <w:tmpl w:val="A1769DE4"/>
    <w:lvl w:ilvl="0" w:tplc="C7129DC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753"/>
        </w:tabs>
        <w:ind w:left="175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EBB0905"/>
    <w:multiLevelType w:val="hybridMultilevel"/>
    <w:tmpl w:val="52528130"/>
    <w:lvl w:ilvl="0" w:tplc="0428DC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5A8F"/>
    <w:rsid w:val="00025213"/>
    <w:rsid w:val="00025335"/>
    <w:rsid w:val="00040E5E"/>
    <w:rsid w:val="00047FF0"/>
    <w:rsid w:val="000628F3"/>
    <w:rsid w:val="000B13D9"/>
    <w:rsid w:val="001179B1"/>
    <w:rsid w:val="00160A36"/>
    <w:rsid w:val="00161E3B"/>
    <w:rsid w:val="001972B7"/>
    <w:rsid w:val="001D744F"/>
    <w:rsid w:val="001E70F4"/>
    <w:rsid w:val="00290EA2"/>
    <w:rsid w:val="00297778"/>
    <w:rsid w:val="002B7316"/>
    <w:rsid w:val="002E2B3B"/>
    <w:rsid w:val="002E703B"/>
    <w:rsid w:val="002F6493"/>
    <w:rsid w:val="0031664F"/>
    <w:rsid w:val="003623C2"/>
    <w:rsid w:val="0037339F"/>
    <w:rsid w:val="00392D60"/>
    <w:rsid w:val="003A42A0"/>
    <w:rsid w:val="003C59B3"/>
    <w:rsid w:val="00427288"/>
    <w:rsid w:val="00456FDA"/>
    <w:rsid w:val="004B229D"/>
    <w:rsid w:val="004E6017"/>
    <w:rsid w:val="0053477C"/>
    <w:rsid w:val="00534DAF"/>
    <w:rsid w:val="00595F8F"/>
    <w:rsid w:val="005D7CFF"/>
    <w:rsid w:val="00622ABA"/>
    <w:rsid w:val="00707426"/>
    <w:rsid w:val="007374FE"/>
    <w:rsid w:val="0074799B"/>
    <w:rsid w:val="00776ED0"/>
    <w:rsid w:val="007C5A8F"/>
    <w:rsid w:val="008032BA"/>
    <w:rsid w:val="00823EF9"/>
    <w:rsid w:val="00825FF8"/>
    <w:rsid w:val="00835189"/>
    <w:rsid w:val="00867F66"/>
    <w:rsid w:val="008834A2"/>
    <w:rsid w:val="008A2092"/>
    <w:rsid w:val="00901CE1"/>
    <w:rsid w:val="00916CE0"/>
    <w:rsid w:val="00954062"/>
    <w:rsid w:val="009C6F39"/>
    <w:rsid w:val="00A36262"/>
    <w:rsid w:val="00A676DC"/>
    <w:rsid w:val="00AA1EAB"/>
    <w:rsid w:val="00AD0882"/>
    <w:rsid w:val="00AE575E"/>
    <w:rsid w:val="00B06F38"/>
    <w:rsid w:val="00B23070"/>
    <w:rsid w:val="00B316BD"/>
    <w:rsid w:val="00B3354A"/>
    <w:rsid w:val="00B6170B"/>
    <w:rsid w:val="00B67A63"/>
    <w:rsid w:val="00B7079A"/>
    <w:rsid w:val="00B912D7"/>
    <w:rsid w:val="00BB75CB"/>
    <w:rsid w:val="00C12E2B"/>
    <w:rsid w:val="00C3665E"/>
    <w:rsid w:val="00C44990"/>
    <w:rsid w:val="00C80E68"/>
    <w:rsid w:val="00CB74A8"/>
    <w:rsid w:val="00D37772"/>
    <w:rsid w:val="00DB3C08"/>
    <w:rsid w:val="00E16204"/>
    <w:rsid w:val="00E17209"/>
    <w:rsid w:val="00E5018F"/>
    <w:rsid w:val="00E50556"/>
    <w:rsid w:val="00E94FCA"/>
    <w:rsid w:val="00EA1D3C"/>
    <w:rsid w:val="00EC380E"/>
    <w:rsid w:val="00ED1ECA"/>
    <w:rsid w:val="00F06B54"/>
    <w:rsid w:val="00F40B19"/>
    <w:rsid w:val="00F628AF"/>
    <w:rsid w:val="00F7713A"/>
    <w:rsid w:val="00F77837"/>
    <w:rsid w:val="00F87EF3"/>
    <w:rsid w:val="00F936F9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0B13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0B13D9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823EF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6F419-7F96-45F1-88D9-FDBF0C72D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224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ЧЕРНІВЕЦЬКА ОБЛАСНА РАДА</vt:lpstr>
      <vt:lpstr>    </vt:lpstr>
      <vt:lpstr>    II сесія VІІІ скликання</vt:lpstr>
      <vt:lpstr>        РІШЕННЯ № 103-2/21</vt:lpstr>
      <vt:lpstr>ЧЕРНІВЕЦЬКА ОБЛАСНА РАДА</vt:lpstr>
      <vt:lpstr>    </vt:lpstr>
      <vt:lpstr>    II сесія VІІІ скликання</vt:lpstr>
      <vt:lpstr>        РІШЕННЯ № 104-2/21</vt:lpstr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15</cp:revision>
  <cp:lastPrinted>2021-04-06T11:00:00Z</cp:lastPrinted>
  <dcterms:created xsi:type="dcterms:W3CDTF">2021-03-01T12:22:00Z</dcterms:created>
  <dcterms:modified xsi:type="dcterms:W3CDTF">2021-04-09T07:04:00Z</dcterms:modified>
</cp:coreProperties>
</file>