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F05A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F05A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2146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421A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11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350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874849" w:rsidP="002656E8">
      <w:pPr>
        <w:pStyle w:val="21"/>
        <w:rPr>
          <w:szCs w:val="28"/>
        </w:rPr>
      </w:pPr>
      <w:r>
        <w:rPr>
          <w:szCs w:val="28"/>
        </w:rPr>
        <w:t>Миколи ЧУМАКА</w:t>
      </w:r>
      <w:r w:rsidR="00192CA5" w:rsidRPr="00192CA5">
        <w:rPr>
          <w:szCs w:val="28"/>
        </w:rPr>
        <w:t xml:space="preserve"> </w:t>
      </w:r>
      <w:r w:rsidR="00192CA5">
        <w:rPr>
          <w:szCs w:val="28"/>
        </w:rPr>
        <w:br/>
      </w:r>
      <w:r w:rsidR="006110A3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943"/>
        <w:gridCol w:w="6771"/>
      </w:tblGrid>
      <w:tr w:rsidR="00192CA5" w:rsidRPr="00657CBB" w:rsidTr="00192CA5">
        <w:tc>
          <w:tcPr>
            <w:tcW w:w="2943" w:type="dxa"/>
            <w:shd w:val="clear" w:color="auto" w:fill="auto"/>
          </w:tcPr>
          <w:p w:rsidR="00192CA5" w:rsidRPr="00484393" w:rsidRDefault="00874849" w:rsidP="00874849">
            <w:pPr>
              <w:spacing w:before="120"/>
              <w:rPr>
                <w:szCs w:val="28"/>
              </w:rPr>
            </w:pPr>
            <w:r w:rsidRPr="00874849">
              <w:t>ЧУМАК</w:t>
            </w:r>
            <w:r>
              <w:t>А</w:t>
            </w:r>
            <w:r w:rsidRPr="00874849">
              <w:t xml:space="preserve"> </w:t>
            </w:r>
            <w:r>
              <w:br/>
            </w:r>
            <w:r w:rsidRPr="00874849">
              <w:t>Микол</w:t>
            </w:r>
            <w:r>
              <w:t xml:space="preserve">у </w:t>
            </w:r>
            <w:r w:rsidRPr="00874849">
              <w:t xml:space="preserve"> Васильович</w:t>
            </w:r>
            <w:r>
              <w:t>а</w:t>
            </w:r>
          </w:p>
        </w:tc>
        <w:tc>
          <w:tcPr>
            <w:tcW w:w="6771" w:type="dxa"/>
            <w:shd w:val="clear" w:color="auto" w:fill="auto"/>
          </w:tcPr>
          <w:p w:rsidR="00192CA5" w:rsidRDefault="00874849" w:rsidP="001062BD">
            <w:pPr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>директора т</w:t>
            </w:r>
            <w:r w:rsidRPr="00874849">
              <w:t>овариств</w:t>
            </w:r>
            <w:r>
              <w:t>а</w:t>
            </w:r>
            <w:r w:rsidRPr="00874849">
              <w:t xml:space="preserve"> з обмеженою відповідальністю "Галс</w:t>
            </w:r>
            <w:r w:rsidR="001062BD">
              <w:t>-</w:t>
            </w:r>
            <w:r w:rsidRPr="00874849">
              <w:t>2000"</w:t>
            </w:r>
            <w:r>
              <w:t xml:space="preserve">, </w:t>
            </w:r>
            <w:r w:rsidRPr="001062BD">
              <w:t>заслуженого працівника сільського господарства України</w:t>
            </w:r>
          </w:p>
        </w:tc>
      </w:tr>
    </w:tbl>
    <w:p w:rsidR="007B056C" w:rsidRDefault="00192CA5" w:rsidP="0099197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сумлінну працю,</w:t>
      </w:r>
      <w:r w:rsidR="00DE4ED5">
        <w:rPr>
          <w:b w:val="0"/>
          <w:szCs w:val="28"/>
        </w:rPr>
        <w:t xml:space="preserve"> </w:t>
      </w:r>
      <w:r w:rsidR="001062BD">
        <w:rPr>
          <w:b w:val="0"/>
          <w:szCs w:val="28"/>
        </w:rPr>
        <w:t>високий професіоналізм</w:t>
      </w:r>
      <w:r w:rsidR="00586D27">
        <w:rPr>
          <w:b w:val="0"/>
          <w:szCs w:val="28"/>
        </w:rPr>
        <w:t>,</w:t>
      </w:r>
      <w:r w:rsidR="00586D27" w:rsidRPr="00192CA5">
        <w:rPr>
          <w:b w:val="0"/>
          <w:szCs w:val="28"/>
        </w:rPr>
        <w:t xml:space="preserve"> </w:t>
      </w:r>
      <w:r w:rsidR="00586D27">
        <w:rPr>
          <w:b w:val="0"/>
          <w:szCs w:val="28"/>
        </w:rPr>
        <w:t>вагомий</w:t>
      </w:r>
      <w:r w:rsidRPr="00192CA5">
        <w:rPr>
          <w:b w:val="0"/>
          <w:szCs w:val="28"/>
        </w:rPr>
        <w:t xml:space="preserve"> особистий внесок у соціально-економічний розвиток </w:t>
      </w:r>
      <w:r>
        <w:rPr>
          <w:b w:val="0"/>
          <w:szCs w:val="28"/>
        </w:rPr>
        <w:t>Чернівецької області</w:t>
      </w:r>
      <w:r w:rsidR="00E67418" w:rsidRPr="007B056C">
        <w:rPr>
          <w:b w:val="0"/>
          <w:szCs w:val="28"/>
        </w:rPr>
        <w:t>,</w:t>
      </w:r>
      <w:r w:rsidR="00586D27">
        <w:rPr>
          <w:b w:val="0"/>
          <w:szCs w:val="28"/>
        </w:rPr>
        <w:t xml:space="preserve"> </w:t>
      </w:r>
      <w:r w:rsidR="00E67418" w:rsidRPr="007B056C">
        <w:rPr>
          <w:b w:val="0"/>
          <w:szCs w:val="28"/>
        </w:rPr>
        <w:t>активну громадянську позицію</w:t>
      </w:r>
      <w:r w:rsidR="00E67418">
        <w:rPr>
          <w:b w:val="0"/>
          <w:szCs w:val="28"/>
        </w:rPr>
        <w:t xml:space="preserve"> та з нагоди </w:t>
      </w:r>
      <w:r w:rsidR="005971C6">
        <w:t>50</w:t>
      </w:r>
      <w:r w:rsidR="00E67418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3E" w:rsidRDefault="00FA2A3E" w:rsidP="00330143">
      <w:r>
        <w:separator/>
      </w:r>
    </w:p>
  </w:endnote>
  <w:endnote w:type="continuationSeparator" w:id="0">
    <w:p w:rsidR="00FA2A3E" w:rsidRDefault="00FA2A3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3E" w:rsidRDefault="00FA2A3E" w:rsidP="00330143">
      <w:r>
        <w:separator/>
      </w:r>
    </w:p>
  </w:footnote>
  <w:footnote w:type="continuationSeparator" w:id="0">
    <w:p w:rsidR="00FA2A3E" w:rsidRDefault="00FA2A3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F05A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1AF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B0018"/>
    <w:rsid w:val="001B2B22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4F05A0"/>
    <w:rsid w:val="00500608"/>
    <w:rsid w:val="005008D3"/>
    <w:rsid w:val="00500B0B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D0C01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43DE5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A6630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21AF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6F49-E13E-4CF1-921B-E434CB7D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2023-09-11T06:27:00Z</cp:lastPrinted>
  <dcterms:created xsi:type="dcterms:W3CDTF">2024-03-21T08:18:00Z</dcterms:created>
  <dcterms:modified xsi:type="dcterms:W3CDTF">2024-03-21T08:18:00Z</dcterms:modified>
</cp:coreProperties>
</file>