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5015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5015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20163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82EA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30</w:t>
      </w:r>
      <w:r w:rsidR="001D79CD">
        <w:rPr>
          <w:b/>
        </w:rPr>
        <w:t xml:space="preserve"> </w:t>
      </w:r>
      <w:r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</w:t>
      </w:r>
      <w:r>
        <w:rPr>
          <w:b/>
        </w:rPr>
        <w:tab/>
      </w:r>
      <w:r w:rsidR="001D79CD">
        <w:rPr>
          <w:b/>
        </w:rPr>
        <w:t xml:space="preserve"> </w:t>
      </w:r>
      <w:r w:rsidR="001D79CD">
        <w:rPr>
          <w:b/>
        </w:rPr>
        <w:tab/>
        <w:t xml:space="preserve">№ </w:t>
      </w:r>
      <w:r>
        <w:rPr>
          <w:b/>
        </w:rPr>
        <w:t>329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335ECA" w:rsidP="002656E8">
      <w:pPr>
        <w:pStyle w:val="21"/>
      </w:pPr>
      <w:r>
        <w:rPr>
          <w:szCs w:val="28"/>
        </w:rPr>
        <w:t>Валентини ДОБРИДІНОЇ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240BA3" w:rsidRPr="00657CBB" w:rsidTr="00335ECA">
        <w:tc>
          <w:tcPr>
            <w:tcW w:w="2943" w:type="dxa"/>
            <w:shd w:val="clear" w:color="auto" w:fill="auto"/>
          </w:tcPr>
          <w:p w:rsidR="002656E8" w:rsidRPr="002656E8" w:rsidRDefault="00335ECA" w:rsidP="00335ECA">
            <w:pPr>
              <w:pStyle w:val="a3"/>
              <w:spacing w:before="120"/>
              <w:rPr>
                <w:szCs w:val="28"/>
              </w:rPr>
            </w:pPr>
            <w:r w:rsidRPr="00335ECA">
              <w:rPr>
                <w:szCs w:val="28"/>
                <w:lang w:val="ru-RU"/>
              </w:rPr>
              <w:t>ДОБРИДІН</w:t>
            </w:r>
            <w:r>
              <w:rPr>
                <w:szCs w:val="28"/>
                <w:lang w:val="ru-RU"/>
              </w:rPr>
              <w:t>У</w:t>
            </w:r>
            <w:r w:rsidRPr="00335ECA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br/>
            </w:r>
            <w:r w:rsidRPr="00335ECA">
              <w:rPr>
                <w:szCs w:val="28"/>
                <w:lang w:val="ru-RU"/>
              </w:rPr>
              <w:t>Валентин</w:t>
            </w:r>
            <w:r>
              <w:rPr>
                <w:szCs w:val="28"/>
                <w:lang w:val="ru-RU"/>
              </w:rPr>
              <w:t>у</w:t>
            </w:r>
            <w:r w:rsidRPr="00335ECA">
              <w:rPr>
                <w:szCs w:val="28"/>
                <w:lang w:val="ru-RU"/>
              </w:rPr>
              <w:t xml:space="preserve"> Петрівн</w:t>
            </w:r>
            <w:r>
              <w:rPr>
                <w:szCs w:val="28"/>
                <w:lang w:val="ru-RU"/>
              </w:rPr>
              <w:t>у</w:t>
            </w:r>
          </w:p>
        </w:tc>
        <w:tc>
          <w:tcPr>
            <w:tcW w:w="6771" w:type="dxa"/>
            <w:shd w:val="clear" w:color="auto" w:fill="auto"/>
          </w:tcPr>
          <w:p w:rsidR="00240BA3" w:rsidRPr="00657CBB" w:rsidRDefault="00335ECA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35ECA">
              <w:rPr>
                <w:szCs w:val="28"/>
              </w:rPr>
              <w:t>редставник</w:t>
            </w:r>
            <w:r>
              <w:rPr>
                <w:szCs w:val="28"/>
              </w:rPr>
              <w:t>а</w:t>
            </w:r>
            <w:r w:rsidRPr="00335ECA">
              <w:rPr>
                <w:szCs w:val="28"/>
              </w:rPr>
              <w:t xml:space="preserve"> Урядового уповноваженого з прав осіб з інвалідністю в Чернівецькій обласній державній адміністрації</w:t>
            </w:r>
            <w:r>
              <w:rPr>
                <w:szCs w:val="28"/>
              </w:rPr>
              <w:t xml:space="preserve"> (обласній військовій адміністрації)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7415F" w:rsidRPr="00B7415F">
        <w:rPr>
          <w:b w:val="0"/>
          <w:szCs w:val="28"/>
        </w:rPr>
        <w:t xml:space="preserve">багаторічну сумлінну працю, високий професіоналізм, </w:t>
      </w:r>
      <w:r w:rsidR="00335ECA">
        <w:rPr>
          <w:b w:val="0"/>
          <w:szCs w:val="28"/>
        </w:rPr>
        <w:t xml:space="preserve">значний </w:t>
      </w:r>
      <w:r w:rsidR="00335ECA" w:rsidRPr="007B056C">
        <w:rPr>
          <w:b w:val="0"/>
          <w:szCs w:val="28"/>
        </w:rPr>
        <w:t xml:space="preserve"> особистий</w:t>
      </w:r>
      <w:r w:rsidR="00335ECA">
        <w:rPr>
          <w:b w:val="0"/>
          <w:szCs w:val="28"/>
        </w:rPr>
        <w:t xml:space="preserve"> </w:t>
      </w:r>
      <w:r w:rsidR="00335ECA" w:rsidRPr="007B056C">
        <w:rPr>
          <w:b w:val="0"/>
          <w:szCs w:val="28"/>
        </w:rPr>
        <w:t xml:space="preserve"> внесок у </w:t>
      </w:r>
      <w:r w:rsidR="00335ECA">
        <w:rPr>
          <w:b w:val="0"/>
          <w:szCs w:val="28"/>
        </w:rPr>
        <w:t>вирішення питань соціального захисту населення, активну громадянську позицію</w:t>
      </w:r>
      <w:r w:rsidR="00B7415F" w:rsidRPr="00B7415F">
        <w:rPr>
          <w:b w:val="0"/>
          <w:szCs w:val="28"/>
        </w:rPr>
        <w:t xml:space="preserve">  та з нагоди </w:t>
      </w:r>
      <w:r w:rsidR="00335ECA">
        <w:rPr>
          <w:szCs w:val="28"/>
        </w:rPr>
        <w:t>50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B8" w:rsidRDefault="003827B8" w:rsidP="00330143">
      <w:r>
        <w:separator/>
      </w:r>
    </w:p>
  </w:endnote>
  <w:endnote w:type="continuationSeparator" w:id="0">
    <w:p w:rsidR="003827B8" w:rsidRDefault="003827B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B8" w:rsidRDefault="003827B8" w:rsidP="00330143">
      <w:r>
        <w:separator/>
      </w:r>
    </w:p>
  </w:footnote>
  <w:footnote w:type="continuationSeparator" w:id="0">
    <w:p w:rsidR="003827B8" w:rsidRDefault="003827B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5015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EA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4C80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827B8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672E1"/>
    <w:rsid w:val="00A71693"/>
    <w:rsid w:val="00A760B5"/>
    <w:rsid w:val="00A76BF7"/>
    <w:rsid w:val="00A82EA0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0158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C7E45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10CC-5564-4031-ABF6-CEF3ED5B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2022-11-30T08:38:00Z</cp:lastPrinted>
  <dcterms:created xsi:type="dcterms:W3CDTF">2022-12-08T12:52:00Z</dcterms:created>
  <dcterms:modified xsi:type="dcterms:W3CDTF">2022-12-08T12:52:00Z</dcterms:modified>
</cp:coreProperties>
</file>