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366017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D10835" w:rsidP="00670165">
      <w:pPr>
        <w:pStyle w:val="3"/>
        <w:rPr>
          <w:szCs w:val="28"/>
        </w:rPr>
      </w:pPr>
      <w:r>
        <w:rPr>
          <w:szCs w:val="28"/>
        </w:rPr>
        <w:t>18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2B55BA">
        <w:rPr>
          <w:szCs w:val="28"/>
        </w:rPr>
        <w:t xml:space="preserve"> </w:t>
      </w:r>
      <w:r>
        <w:rPr>
          <w:szCs w:val="28"/>
        </w:rPr>
        <w:t>307</w:t>
      </w:r>
      <w:r w:rsidR="001B0946">
        <w:rPr>
          <w:szCs w:val="28"/>
        </w:rPr>
        <w:t xml:space="preserve"> </w:t>
      </w:r>
      <w:r w:rsidR="00D16C08">
        <w:rPr>
          <w:szCs w:val="28"/>
        </w:rPr>
        <w:t xml:space="preserve">  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2B55BA">
        <w:rPr>
          <w:sz w:val="28"/>
          <w:szCs w:val="28"/>
        </w:rPr>
        <w:t>25-ї річниці польоту в космос першого космонавта  незалежної України, Героя України Леоніда КАДЕНЮКА.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2B5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B55BA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B55B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6C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B55B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16C0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</w:t>
      </w:r>
      <w:r w:rsidR="002B55BA">
        <w:rPr>
          <w:b/>
          <w:sz w:val="28"/>
          <w:szCs w:val="28"/>
        </w:rPr>
        <w:t>25</w:t>
      </w:r>
      <w:r w:rsidR="004D6959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46D4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4611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0823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0835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7E4D1-C59B-4B9E-8D92-D6595CC6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2022-11-18T13:03:00Z</cp:lastPrinted>
  <dcterms:created xsi:type="dcterms:W3CDTF">2022-11-18T12:45:00Z</dcterms:created>
  <dcterms:modified xsi:type="dcterms:W3CDTF">2022-12-27T13:29:00Z</dcterms:modified>
</cp:coreProperties>
</file>