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46" w:rsidRDefault="00F61192" w:rsidP="00A612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</w:pPr>
      <w:r>
        <w:rPr>
          <w:noProof/>
          <w:lang w:eastAsia="uk-UA"/>
        </w:rPr>
        <w:pict>
          <v:rect id="AutoShape 3" o:spid="_x0000_s1026" style="position:absolute;margin-left:0;margin-top:0;width:50pt;height:50pt;z-index:251657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7HVQIAAKw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dyM7HVQIAAKwEAAAOAAAAAAAAAAAAAAAAAC4CAABkcnMvZTJvRG9jLnhtbFBLAQItABQABgAI&#10;AAAAIQCGW4fV2AAAAAUBAAAPAAAAAAAAAAAAAAAAAK8EAABkcnMvZG93bnJldi54bWxQSwUGAAAA&#10;AAQABADzAAAAtAUAAAAA&#10;" filled="f" stroked="f">
            <o:lock v:ext="edit" aspectratio="t" selection="t"/>
          </v:rect>
        </w:pict>
      </w:r>
    </w:p>
    <w:p w:rsidR="00B82346" w:rsidRDefault="00F61192" w:rsidP="00521C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 w:hanging="2"/>
        <w:jc w:val="center"/>
        <w:rPr>
          <w:rFonts w:cs="Times New Roman"/>
          <w:color w:val="000000"/>
          <w:sz w:val="32"/>
          <w:szCs w:val="32"/>
        </w:rPr>
      </w:pPr>
      <w:r w:rsidRPr="00F61192">
        <w:rPr>
          <w:rFonts w:cs="Times New Roman"/>
          <w:b/>
          <w:noProof/>
          <w:color w:val="0000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8.25pt;margin-top:1pt;width:36.75pt;height:54.75pt;z-index:251660800">
            <v:imagedata r:id="rId8" o:title=""/>
            <w10:wrap type="square" side="right"/>
          </v:shape>
          <o:OLEObject Type="Embed" ProgID="PBrush" ShapeID="_x0000_s1030" DrawAspect="Content" ObjectID="_1765107278" r:id="rId9"/>
        </w:pict>
      </w:r>
      <w:r w:rsidR="00EA7751">
        <w:rPr>
          <w:rFonts w:cs="Times New Roman"/>
          <w:color w:val="000000"/>
          <w:sz w:val="24"/>
          <w:szCs w:val="24"/>
        </w:rPr>
        <w:br w:type="textWrapping" w:clear="all"/>
      </w:r>
      <w:r w:rsidR="00DF5C7F">
        <w:rPr>
          <w:rFonts w:cs="Times New Roman"/>
          <w:b/>
          <w:color w:val="000000"/>
          <w:sz w:val="32"/>
          <w:szCs w:val="32"/>
        </w:rPr>
        <w:t>У К Р А Ї Н А</w:t>
      </w:r>
    </w:p>
    <w:p w:rsidR="00B82346" w:rsidRDefault="00DF5C7F" w:rsidP="00A61203">
      <w:pPr>
        <w:keepNext/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left" w:pos="8292"/>
          <w:tab w:val="left" w:pos="8363"/>
        </w:tabs>
        <w:spacing w:line="240" w:lineRule="auto"/>
        <w:ind w:left="2" w:right="-7" w:hanging="5"/>
        <w:jc w:val="center"/>
        <w:rPr>
          <w:rFonts w:cs="Times New Roman"/>
          <w:color w:val="000000"/>
          <w:sz w:val="52"/>
          <w:szCs w:val="52"/>
        </w:rPr>
      </w:pPr>
      <w:r>
        <w:rPr>
          <w:rFonts w:cs="Times New Roman"/>
          <w:b/>
          <w:color w:val="000000"/>
          <w:sz w:val="52"/>
          <w:szCs w:val="52"/>
        </w:rPr>
        <w:t>ЧЕРНІВЕЦЬКА ОБЛАСНА РАДА</w:t>
      </w:r>
    </w:p>
    <w:p w:rsidR="00B82346" w:rsidRDefault="00A269A2" w:rsidP="00A612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ХІV</w:t>
      </w:r>
      <w:r w:rsidR="00DF5C7F">
        <w:rPr>
          <w:rFonts w:cs="Times New Roman"/>
          <w:color w:val="000000"/>
          <w:szCs w:val="28"/>
        </w:rPr>
        <w:t xml:space="preserve"> сесія VIІI скликання</w:t>
      </w:r>
    </w:p>
    <w:p w:rsidR="00B82346" w:rsidRDefault="00A269A2" w:rsidP="00A6120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4"/>
        <w:jc w:val="center"/>
        <w:rPr>
          <w:rFonts w:cs="Times New Roman"/>
          <w:color w:val="000000"/>
          <w:sz w:val="40"/>
          <w:szCs w:val="40"/>
        </w:rPr>
      </w:pPr>
      <w:r>
        <w:rPr>
          <w:rFonts w:cs="Times New Roman"/>
          <w:b/>
          <w:color w:val="000000"/>
          <w:sz w:val="40"/>
          <w:szCs w:val="40"/>
        </w:rPr>
        <w:t>РІШЕННЯ № 194-14</w:t>
      </w:r>
      <w:r w:rsidR="00DF5C7F">
        <w:rPr>
          <w:rFonts w:cs="Times New Roman"/>
          <w:b/>
          <w:color w:val="000000"/>
          <w:sz w:val="40"/>
          <w:szCs w:val="40"/>
        </w:rPr>
        <w:t>/2</w:t>
      </w:r>
      <w:r w:rsidR="00DF5C7F">
        <w:rPr>
          <w:rFonts w:cs="Times New Roman"/>
          <w:b/>
          <w:sz w:val="40"/>
          <w:szCs w:val="40"/>
        </w:rPr>
        <w:t>3</w:t>
      </w:r>
    </w:p>
    <w:p w:rsidR="00A269A2" w:rsidRDefault="00A269A2" w:rsidP="00A269A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rPr>
          <w:rFonts w:cs="Times New Roman"/>
          <w:color w:val="000000"/>
          <w:sz w:val="20"/>
        </w:rPr>
      </w:pPr>
    </w:p>
    <w:p w:rsidR="00B82346" w:rsidRDefault="00A269A2" w:rsidP="00A269A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22 грудня </w:t>
      </w:r>
      <w:r w:rsidR="00DF5C7F">
        <w:rPr>
          <w:rFonts w:cs="Times New Roman"/>
          <w:color w:val="000000"/>
          <w:szCs w:val="28"/>
        </w:rPr>
        <w:t xml:space="preserve"> 202</w:t>
      </w:r>
      <w:r w:rsidR="00DF5C7F">
        <w:rPr>
          <w:rFonts w:cs="Times New Roman"/>
          <w:szCs w:val="28"/>
        </w:rPr>
        <w:t>3</w:t>
      </w:r>
      <w:r w:rsidR="00DF5C7F">
        <w:rPr>
          <w:rFonts w:cs="Times New Roman"/>
          <w:color w:val="000000"/>
          <w:szCs w:val="28"/>
        </w:rPr>
        <w:t xml:space="preserve"> р.                                                                               </w:t>
      </w:r>
      <w:r>
        <w:rPr>
          <w:rFonts w:cs="Times New Roman"/>
          <w:color w:val="000000"/>
          <w:szCs w:val="28"/>
        </w:rPr>
        <w:t xml:space="preserve">     </w:t>
      </w:r>
      <w:r w:rsidR="00DF5C7F">
        <w:rPr>
          <w:rFonts w:cs="Times New Roman"/>
          <w:color w:val="000000"/>
          <w:szCs w:val="28"/>
        </w:rPr>
        <w:t>м. Чернівці</w:t>
      </w:r>
    </w:p>
    <w:tbl>
      <w:tblPr>
        <w:tblStyle w:val="af2"/>
        <w:tblW w:w="6204" w:type="dxa"/>
        <w:tblInd w:w="-108" w:type="dxa"/>
        <w:tblLayout w:type="fixed"/>
        <w:tblLook w:val="0000"/>
      </w:tblPr>
      <w:tblGrid>
        <w:gridCol w:w="6204"/>
      </w:tblGrid>
      <w:tr w:rsidR="00B82346">
        <w:trPr>
          <w:trHeight w:val="932"/>
        </w:trPr>
        <w:tc>
          <w:tcPr>
            <w:tcW w:w="6204" w:type="dxa"/>
          </w:tcPr>
          <w:p w:rsidR="00B82346" w:rsidRDefault="00DF5C7F" w:rsidP="00EA6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right="28" w:hanging="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Про</w:t>
            </w:r>
            <w:r w:rsidR="00FC1720">
              <w:rPr>
                <w:rFonts w:cs="Times New Roman"/>
                <w:b/>
                <w:szCs w:val="28"/>
              </w:rPr>
              <w:t xml:space="preserve"> створення к</w:t>
            </w:r>
            <w:r w:rsidR="00A269A2">
              <w:rPr>
                <w:rFonts w:cs="Times New Roman"/>
                <w:b/>
                <w:szCs w:val="28"/>
              </w:rPr>
              <w:t>омунального закладу "</w:t>
            </w:r>
            <w:r>
              <w:rPr>
                <w:rFonts w:cs="Times New Roman"/>
                <w:b/>
                <w:szCs w:val="28"/>
              </w:rPr>
              <w:t xml:space="preserve">Чернівецький обласний центр соціально- психологічної </w:t>
            </w:r>
            <w:r w:rsidR="00C72F69">
              <w:rPr>
                <w:rFonts w:cs="Times New Roman"/>
                <w:b/>
                <w:szCs w:val="28"/>
              </w:rPr>
              <w:t>допомоги Захисникам та Захисницям</w:t>
            </w:r>
            <w:r>
              <w:rPr>
                <w:rFonts w:cs="Times New Roman"/>
                <w:b/>
                <w:szCs w:val="28"/>
              </w:rPr>
              <w:t xml:space="preserve"> України "</w:t>
            </w:r>
            <w:r w:rsidR="00C72F69">
              <w:rPr>
                <w:rFonts w:cs="Times New Roman"/>
                <w:b/>
                <w:szCs w:val="28"/>
              </w:rPr>
              <w:t>В</w:t>
            </w:r>
            <w:r w:rsidR="00EA61B6">
              <w:rPr>
                <w:rFonts w:cs="Times New Roman"/>
                <w:b/>
                <w:szCs w:val="28"/>
              </w:rPr>
              <w:t>ЕТЕРАН</w:t>
            </w:r>
            <w:r w:rsidR="00C72F69">
              <w:rPr>
                <w:rFonts w:cs="Times New Roman"/>
                <w:b/>
                <w:szCs w:val="28"/>
              </w:rPr>
              <w:t xml:space="preserve"> ХАБ</w:t>
            </w:r>
            <w:r>
              <w:rPr>
                <w:rFonts w:cs="Times New Roman"/>
                <w:b/>
                <w:szCs w:val="28"/>
              </w:rPr>
              <w:t>"</w:t>
            </w:r>
          </w:p>
        </w:tc>
      </w:tr>
    </w:tbl>
    <w:p w:rsidR="007F23CE" w:rsidRDefault="00DF5C7F" w:rsidP="00A6120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253"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Відповідно до</w:t>
      </w:r>
      <w:r w:rsidR="00F15BC9">
        <w:rPr>
          <w:rFonts w:cs="Times New Roman"/>
          <w:szCs w:val="28"/>
        </w:rPr>
        <w:t xml:space="preserve"> </w:t>
      </w:r>
      <w:r w:rsidR="00A269A2">
        <w:rPr>
          <w:rFonts w:cs="Times New Roman"/>
          <w:szCs w:val="28"/>
        </w:rPr>
        <w:t>ста</w:t>
      </w:r>
      <w:r w:rsidR="007F23CE">
        <w:rPr>
          <w:rFonts w:cs="Times New Roman"/>
          <w:szCs w:val="28"/>
        </w:rPr>
        <w:t>тей</w:t>
      </w:r>
      <w:r w:rsidR="00193691">
        <w:rPr>
          <w:rFonts w:cs="Times New Roman"/>
          <w:szCs w:val="28"/>
        </w:rPr>
        <w:t xml:space="preserve"> 4</w:t>
      </w:r>
      <w:r w:rsidR="007F23CE">
        <w:rPr>
          <w:rFonts w:cs="Times New Roman"/>
          <w:szCs w:val="28"/>
        </w:rPr>
        <w:t xml:space="preserve">-8, 10, </w:t>
      </w:r>
      <w:r w:rsidR="007F23CE" w:rsidRPr="00F84387">
        <w:rPr>
          <w:rStyle w:val="rvts9"/>
          <w:shd w:val="clear" w:color="auto" w:fill="FFFFFF"/>
        </w:rPr>
        <w:t>10</w:t>
      </w:r>
      <w:r w:rsidR="007F23CE" w:rsidRPr="00F84387">
        <w:rPr>
          <w:rStyle w:val="rvts37"/>
          <w:b/>
          <w:bCs/>
          <w:sz w:val="6"/>
          <w:szCs w:val="6"/>
          <w:shd w:val="clear" w:color="auto" w:fill="FFFFFF"/>
          <w:vertAlign w:val="superscript"/>
        </w:rPr>
        <w:t>-</w:t>
      </w:r>
      <w:r w:rsidR="007F23CE" w:rsidRPr="00F84387">
        <w:rPr>
          <w:rStyle w:val="rvts37"/>
          <w:b/>
          <w:bCs/>
          <w:sz w:val="20"/>
          <w:shd w:val="clear" w:color="auto" w:fill="FFFFFF"/>
          <w:vertAlign w:val="superscript"/>
        </w:rPr>
        <w:t>1</w:t>
      </w:r>
      <w:r w:rsidR="007F23CE">
        <w:rPr>
          <w:rStyle w:val="rvts37"/>
          <w:b/>
          <w:bCs/>
          <w:color w:val="333333"/>
          <w:sz w:val="20"/>
          <w:shd w:val="clear" w:color="auto" w:fill="FFFFFF"/>
          <w:vertAlign w:val="superscript"/>
        </w:rPr>
        <w:t xml:space="preserve">  </w:t>
      </w:r>
      <w:r w:rsidR="00193691">
        <w:rPr>
          <w:rFonts w:cs="Times New Roman"/>
          <w:szCs w:val="28"/>
        </w:rPr>
        <w:t xml:space="preserve"> Закону</w:t>
      </w:r>
      <w:r w:rsidR="003E6CA5">
        <w:rPr>
          <w:rFonts w:cs="Times New Roman"/>
          <w:color w:val="000000"/>
          <w:szCs w:val="28"/>
        </w:rPr>
        <w:t xml:space="preserve"> України</w:t>
      </w:r>
      <w:r w:rsidR="00A269A2">
        <w:rPr>
          <w:rFonts w:cs="Times New Roman"/>
          <w:color w:val="000000"/>
          <w:szCs w:val="28"/>
        </w:rPr>
        <w:t xml:space="preserve"> "</w:t>
      </w:r>
      <w:r w:rsidR="00193691">
        <w:rPr>
          <w:rFonts w:cs="Times New Roman"/>
          <w:color w:val="000000"/>
          <w:szCs w:val="28"/>
        </w:rPr>
        <w:t xml:space="preserve">Про статус ветеранів війни, </w:t>
      </w:r>
      <w:r w:rsidR="00A269A2">
        <w:rPr>
          <w:rFonts w:cs="Times New Roman"/>
          <w:color w:val="000000"/>
          <w:szCs w:val="28"/>
        </w:rPr>
        <w:t>гарантії їх соціального захисту"</w:t>
      </w:r>
      <w:r w:rsidR="003E6CA5">
        <w:rPr>
          <w:rFonts w:cs="Times New Roman"/>
          <w:color w:val="000000"/>
          <w:szCs w:val="28"/>
        </w:rPr>
        <w:t>,</w:t>
      </w:r>
      <w:r w:rsidR="00A269A2">
        <w:rPr>
          <w:rFonts w:cs="Times New Roman"/>
          <w:color w:val="000000"/>
          <w:szCs w:val="28"/>
        </w:rPr>
        <w:t xml:space="preserve"> ста</w:t>
      </w:r>
      <w:r w:rsidR="007F23CE">
        <w:rPr>
          <w:rFonts w:cs="Times New Roman"/>
          <w:color w:val="000000"/>
          <w:szCs w:val="28"/>
        </w:rPr>
        <w:t>тей</w:t>
      </w:r>
      <w:r w:rsidR="00193691">
        <w:rPr>
          <w:rFonts w:cs="Times New Roman"/>
          <w:color w:val="000000"/>
          <w:szCs w:val="28"/>
        </w:rPr>
        <w:t xml:space="preserve"> 3, 8 Закону України </w:t>
      </w:r>
      <w:r w:rsidR="00A269A2">
        <w:rPr>
          <w:rFonts w:cs="Times New Roman"/>
          <w:color w:val="000000"/>
          <w:szCs w:val="28"/>
        </w:rPr>
        <w:t>"</w:t>
      </w:r>
      <w:r w:rsidR="004E572A">
        <w:rPr>
          <w:rFonts w:cs="Times New Roman"/>
          <w:color w:val="000000"/>
          <w:szCs w:val="28"/>
        </w:rPr>
        <w:t>Про соціальний і правовий захист військо</w:t>
      </w:r>
      <w:r w:rsidR="00A269A2">
        <w:rPr>
          <w:rFonts w:cs="Times New Roman"/>
          <w:color w:val="000000"/>
          <w:szCs w:val="28"/>
        </w:rPr>
        <w:t>вослужбовців та членів їх сімей"</w:t>
      </w:r>
      <w:r w:rsidR="004E572A">
        <w:rPr>
          <w:rFonts w:cs="Times New Roman"/>
          <w:color w:val="000000"/>
          <w:szCs w:val="28"/>
        </w:rPr>
        <w:t>,</w:t>
      </w:r>
      <w:r w:rsidR="003E6CA5">
        <w:rPr>
          <w:rFonts w:cs="Times New Roman"/>
          <w:color w:val="000000"/>
          <w:szCs w:val="28"/>
        </w:rPr>
        <w:t xml:space="preserve"> </w:t>
      </w:r>
      <w:r w:rsidR="00F15BC9">
        <w:rPr>
          <w:rFonts w:cs="Times New Roman"/>
          <w:szCs w:val="28"/>
        </w:rPr>
        <w:t>пункту</w:t>
      </w:r>
      <w:r>
        <w:rPr>
          <w:rFonts w:cs="Times New Roman"/>
          <w:szCs w:val="28"/>
        </w:rPr>
        <w:t xml:space="preserve"> </w:t>
      </w:r>
      <w:r w:rsidR="007F23CE">
        <w:rPr>
          <w:rFonts w:cs="Times New Roman"/>
          <w:szCs w:val="28"/>
        </w:rPr>
        <w:t>20</w:t>
      </w:r>
      <w:r w:rsidR="00F84387">
        <w:rPr>
          <w:rFonts w:cs="Times New Roman"/>
          <w:szCs w:val="28"/>
        </w:rPr>
        <w:t xml:space="preserve"> частини першої </w:t>
      </w:r>
      <w:r w:rsidR="00A269A2">
        <w:rPr>
          <w:rFonts w:cs="Times New Roman"/>
          <w:szCs w:val="28"/>
        </w:rPr>
        <w:t>статті 43 Закону України "</w:t>
      </w:r>
      <w:r>
        <w:rPr>
          <w:rFonts w:cs="Times New Roman"/>
          <w:szCs w:val="28"/>
        </w:rPr>
        <w:t>Про м</w:t>
      </w:r>
      <w:r w:rsidR="00A269A2">
        <w:rPr>
          <w:rFonts w:cs="Times New Roman"/>
          <w:szCs w:val="28"/>
        </w:rPr>
        <w:t>ісцеве самоврядування в Україні"</w:t>
      </w:r>
      <w:r>
        <w:rPr>
          <w:rFonts w:cs="Times New Roman"/>
          <w:szCs w:val="28"/>
        </w:rPr>
        <w:t>,</w:t>
      </w:r>
      <w:r w:rsidR="003E6CA5">
        <w:rPr>
          <w:rFonts w:cs="Times New Roman"/>
          <w:szCs w:val="28"/>
        </w:rPr>
        <w:t xml:space="preserve"> </w:t>
      </w:r>
      <w:r w:rsidR="00A269A2">
        <w:rPr>
          <w:rFonts w:cs="Times New Roman"/>
          <w:color w:val="000000"/>
          <w:szCs w:val="28"/>
        </w:rPr>
        <w:t>Закону України "</w:t>
      </w:r>
      <w:r>
        <w:rPr>
          <w:rFonts w:cs="Times New Roman"/>
          <w:color w:val="000000"/>
          <w:szCs w:val="28"/>
        </w:rPr>
        <w:t>Про державну реєстрацію юридичних осіб, фізичних осіб</w:t>
      </w:r>
      <w:r w:rsidR="005B7082">
        <w:t>-</w:t>
      </w:r>
      <w:r>
        <w:rPr>
          <w:rFonts w:cs="Times New Roman"/>
          <w:color w:val="000000"/>
          <w:szCs w:val="28"/>
        </w:rPr>
        <w:t>підпр</w:t>
      </w:r>
      <w:r w:rsidR="00A269A2">
        <w:rPr>
          <w:rFonts w:cs="Times New Roman"/>
          <w:color w:val="000000"/>
          <w:szCs w:val="28"/>
        </w:rPr>
        <w:t>иємців та громадських формувань"</w:t>
      </w:r>
      <w:r>
        <w:rPr>
          <w:rFonts w:cs="Times New Roman"/>
          <w:color w:val="000000"/>
          <w:szCs w:val="28"/>
        </w:rPr>
        <w:t>,</w:t>
      </w:r>
      <w:r w:rsidR="009D60BD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з метою </w:t>
      </w:r>
      <w:r w:rsidR="007F23CE">
        <w:rPr>
          <w:rFonts w:cs="Times New Roman"/>
          <w:color w:val="000000"/>
          <w:szCs w:val="28"/>
        </w:rPr>
        <w:t xml:space="preserve">сприяння у вирішенні питань лікування, реабілітації, соціального захисту, земельних та житлових питань, юридичної підтримки, соціальної та психологічної адаптації ветеранів війни, членів їх сімей та членів родин загиблих, </w:t>
      </w:r>
      <w:r w:rsidR="00A269A2">
        <w:rPr>
          <w:rFonts w:cs="Times New Roman"/>
          <w:color w:val="000000"/>
          <w:szCs w:val="28"/>
        </w:rPr>
        <w:t xml:space="preserve">враховуючи висновки постійної комісії обласної ради  з питань охорони здоров'я, праці, соціального захисту населення та підтримки учасників АТО і членів їх сімей від 16.11.2023 та постійної комісії обласної ради з питань управління об’єктами спільної власності територіальних громад сіл, селищ, міст області від 11.12.2023, </w:t>
      </w:r>
      <w:r w:rsidR="007F23CE">
        <w:rPr>
          <w:rFonts w:cs="Times New Roman"/>
          <w:color w:val="000000"/>
          <w:szCs w:val="28"/>
        </w:rPr>
        <w:t xml:space="preserve">обласна рада: </w:t>
      </w:r>
    </w:p>
    <w:p w:rsidR="00B82346" w:rsidRDefault="00DF5C7F" w:rsidP="0034032B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Chars="0" w:left="0" w:firstLineChars="151" w:firstLine="424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ВИРІШИЛА:</w:t>
      </w:r>
    </w:p>
    <w:p w:rsidR="00B82346" w:rsidRPr="0034032B" w:rsidRDefault="0034032B" w:rsidP="003403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FC1720" w:rsidRPr="0034032B">
        <w:rPr>
          <w:rFonts w:cs="Times New Roman"/>
          <w:szCs w:val="28"/>
        </w:rPr>
        <w:t>Створити к</w:t>
      </w:r>
      <w:r w:rsidR="00A269A2">
        <w:rPr>
          <w:rFonts w:cs="Times New Roman"/>
          <w:szCs w:val="28"/>
        </w:rPr>
        <w:t>омунальний заклад "</w:t>
      </w:r>
      <w:r w:rsidR="00DF5C7F" w:rsidRPr="0034032B">
        <w:rPr>
          <w:rFonts w:cs="Times New Roman"/>
          <w:szCs w:val="28"/>
        </w:rPr>
        <w:t>Чернівецький обласний центр соціально</w:t>
      </w:r>
      <w:r w:rsidR="00DF5C7F">
        <w:t>–</w:t>
      </w:r>
      <w:r w:rsidR="00DF5C7F" w:rsidRPr="0034032B">
        <w:rPr>
          <w:rFonts w:cs="Times New Roman"/>
          <w:szCs w:val="28"/>
        </w:rPr>
        <w:t xml:space="preserve">психологічної </w:t>
      </w:r>
      <w:r w:rsidR="00C72F69">
        <w:rPr>
          <w:rFonts w:cs="Times New Roman"/>
          <w:szCs w:val="28"/>
        </w:rPr>
        <w:t>допомоги</w:t>
      </w:r>
      <w:r w:rsidR="00DF5C7F" w:rsidRPr="0034032B">
        <w:rPr>
          <w:rFonts w:cs="Times New Roman"/>
          <w:szCs w:val="28"/>
        </w:rPr>
        <w:t xml:space="preserve"> Захисник</w:t>
      </w:r>
      <w:r w:rsidR="00C72F69">
        <w:rPr>
          <w:rFonts w:cs="Times New Roman"/>
          <w:szCs w:val="28"/>
        </w:rPr>
        <w:t>ам та Захисницям</w:t>
      </w:r>
      <w:r w:rsidR="00DF5C7F" w:rsidRPr="0034032B">
        <w:rPr>
          <w:rFonts w:cs="Times New Roman"/>
          <w:szCs w:val="28"/>
        </w:rPr>
        <w:t xml:space="preserve"> України "</w:t>
      </w:r>
      <w:r w:rsidR="00C72F69">
        <w:rPr>
          <w:rFonts w:cs="Times New Roman"/>
          <w:szCs w:val="28"/>
        </w:rPr>
        <w:t>В</w:t>
      </w:r>
      <w:r w:rsidR="00EA61B6">
        <w:rPr>
          <w:rFonts w:cs="Times New Roman"/>
          <w:szCs w:val="28"/>
        </w:rPr>
        <w:t>ЕТЕРАН</w:t>
      </w:r>
      <w:r w:rsidR="00C72F69">
        <w:rPr>
          <w:rFonts w:cs="Times New Roman"/>
          <w:szCs w:val="28"/>
        </w:rPr>
        <w:t xml:space="preserve"> ХАБ</w:t>
      </w:r>
      <w:r w:rsidR="00A269A2">
        <w:rPr>
          <w:rFonts w:cs="Times New Roman"/>
          <w:szCs w:val="28"/>
        </w:rPr>
        <w:t>"</w:t>
      </w:r>
      <w:r w:rsidR="00DF5C7F" w:rsidRPr="0034032B">
        <w:rPr>
          <w:rFonts w:cs="Times New Roman"/>
          <w:szCs w:val="28"/>
        </w:rPr>
        <w:t xml:space="preserve"> за адресою</w:t>
      </w:r>
      <w:r w:rsidR="00DF5C7F" w:rsidRPr="0034032B">
        <w:rPr>
          <w:rFonts w:cs="Times New Roman"/>
          <w:color w:val="000000"/>
          <w:szCs w:val="28"/>
        </w:rPr>
        <w:t>: 5802</w:t>
      </w:r>
      <w:r w:rsidR="00DF5C7F" w:rsidRPr="0034032B">
        <w:rPr>
          <w:rFonts w:cs="Times New Roman"/>
          <w:szCs w:val="28"/>
        </w:rPr>
        <w:t>5</w:t>
      </w:r>
      <w:r w:rsidR="00DF5C7F" w:rsidRPr="0034032B">
        <w:rPr>
          <w:rFonts w:cs="Times New Roman"/>
          <w:color w:val="000000"/>
          <w:szCs w:val="28"/>
        </w:rPr>
        <w:t>, Чернівець</w:t>
      </w:r>
      <w:r w:rsidR="00A269A2">
        <w:rPr>
          <w:rFonts w:cs="Times New Roman"/>
          <w:color w:val="000000"/>
          <w:szCs w:val="28"/>
        </w:rPr>
        <w:t>ка обл., Чернівецький р-н,           м.</w:t>
      </w:r>
      <w:r w:rsidR="00DF5C7F" w:rsidRPr="0034032B">
        <w:rPr>
          <w:rFonts w:cs="Times New Roman"/>
          <w:color w:val="000000"/>
          <w:szCs w:val="28"/>
        </w:rPr>
        <w:t xml:space="preserve"> Чернівці, вул. </w:t>
      </w:r>
      <w:r w:rsidR="00DF5C7F" w:rsidRPr="0034032B">
        <w:rPr>
          <w:rFonts w:cs="Times New Roman"/>
          <w:szCs w:val="28"/>
        </w:rPr>
        <w:t>Івана Підкови</w:t>
      </w:r>
      <w:r w:rsidR="00DF5C7F" w:rsidRPr="0034032B">
        <w:rPr>
          <w:rFonts w:cs="Times New Roman"/>
          <w:color w:val="000000"/>
          <w:szCs w:val="28"/>
        </w:rPr>
        <w:t xml:space="preserve">, </w:t>
      </w:r>
      <w:r w:rsidR="00DF5C7F" w:rsidRPr="0034032B">
        <w:rPr>
          <w:rFonts w:cs="Times New Roman"/>
          <w:szCs w:val="28"/>
        </w:rPr>
        <w:t>11</w:t>
      </w:r>
      <w:r w:rsidR="00EA61B6">
        <w:rPr>
          <w:rFonts w:cs="Times New Roman"/>
          <w:szCs w:val="28"/>
        </w:rPr>
        <w:t xml:space="preserve">, </w:t>
      </w:r>
      <w:r w:rsidR="00C72F69">
        <w:rPr>
          <w:rFonts w:cs="Times New Roman"/>
          <w:color w:val="000000"/>
          <w:szCs w:val="28"/>
        </w:rPr>
        <w:t>штатною чисельністю 11 осіб.</w:t>
      </w:r>
    </w:p>
    <w:p w:rsidR="004E572A" w:rsidRDefault="00375FB5" w:rsidP="0034032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left="0" w:firstLineChars="0"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2</w:t>
      </w:r>
      <w:r w:rsidR="00103A40">
        <w:rPr>
          <w:rFonts w:cs="Times New Roman"/>
          <w:color w:val="000000"/>
          <w:szCs w:val="28"/>
        </w:rPr>
        <w:t>.</w:t>
      </w:r>
      <w:r w:rsidR="0034032B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</w:t>
      </w:r>
      <w:r w:rsidR="004E572A">
        <w:rPr>
          <w:rFonts w:cs="Times New Roman"/>
          <w:color w:val="000000"/>
          <w:szCs w:val="28"/>
        </w:rPr>
        <w:t xml:space="preserve">Доручити голові обласної ради, враховуючи норми чинного законодавства, призначити керівника (виконуючого обов’язки) </w:t>
      </w:r>
      <w:r w:rsidR="00A269A2">
        <w:rPr>
          <w:rFonts w:cs="Times New Roman"/>
          <w:szCs w:val="28"/>
        </w:rPr>
        <w:t>комунальний заклад "</w:t>
      </w:r>
      <w:r w:rsidR="004E572A" w:rsidRPr="0034032B">
        <w:rPr>
          <w:rFonts w:cs="Times New Roman"/>
          <w:szCs w:val="28"/>
        </w:rPr>
        <w:t>Чернівецький обласний центр соціально</w:t>
      </w:r>
      <w:r w:rsidR="004E572A">
        <w:t>–</w:t>
      </w:r>
      <w:r w:rsidR="004E572A" w:rsidRPr="0034032B">
        <w:rPr>
          <w:rFonts w:cs="Times New Roman"/>
          <w:szCs w:val="28"/>
        </w:rPr>
        <w:t xml:space="preserve">психологічної </w:t>
      </w:r>
      <w:r w:rsidR="004E572A">
        <w:rPr>
          <w:rFonts w:cs="Times New Roman"/>
          <w:szCs w:val="28"/>
        </w:rPr>
        <w:t>допомоги</w:t>
      </w:r>
      <w:r w:rsidR="004E572A" w:rsidRPr="0034032B">
        <w:rPr>
          <w:rFonts w:cs="Times New Roman"/>
          <w:szCs w:val="28"/>
        </w:rPr>
        <w:t xml:space="preserve"> Захисник</w:t>
      </w:r>
      <w:r w:rsidR="004E572A">
        <w:rPr>
          <w:rFonts w:cs="Times New Roman"/>
          <w:szCs w:val="28"/>
        </w:rPr>
        <w:t>ам та Захисницям</w:t>
      </w:r>
      <w:r w:rsidR="004E572A" w:rsidRPr="0034032B">
        <w:rPr>
          <w:rFonts w:cs="Times New Roman"/>
          <w:szCs w:val="28"/>
        </w:rPr>
        <w:t xml:space="preserve"> України "</w:t>
      </w:r>
      <w:r w:rsidR="004E572A">
        <w:rPr>
          <w:rFonts w:cs="Times New Roman"/>
          <w:szCs w:val="28"/>
        </w:rPr>
        <w:t>ВЕТЕРАН ХАБ</w:t>
      </w:r>
      <w:r w:rsidR="00A269A2">
        <w:rPr>
          <w:rFonts w:cs="Times New Roman"/>
          <w:szCs w:val="28"/>
        </w:rPr>
        <w:t>"</w:t>
      </w:r>
      <w:r w:rsidR="00F9354B">
        <w:rPr>
          <w:rFonts w:cs="Times New Roman"/>
          <w:szCs w:val="28"/>
        </w:rPr>
        <w:t>.</w:t>
      </w:r>
    </w:p>
    <w:p w:rsidR="001B4221" w:rsidRDefault="0034032B" w:rsidP="00375F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left="0" w:firstLineChars="0"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lastRenderedPageBreak/>
        <w:t>3.</w:t>
      </w:r>
      <w:r w:rsidR="00375FB5">
        <w:rPr>
          <w:rFonts w:cs="Times New Roman"/>
          <w:color w:val="000000"/>
          <w:szCs w:val="28"/>
        </w:rPr>
        <w:t xml:space="preserve"> </w:t>
      </w:r>
      <w:r w:rsidR="001B4221">
        <w:rPr>
          <w:rFonts w:cs="Times New Roman"/>
          <w:color w:val="000000"/>
          <w:szCs w:val="28"/>
        </w:rPr>
        <w:t xml:space="preserve">Доручити керівнику (виконуючому обов’язків) </w:t>
      </w:r>
      <w:r w:rsidR="001B4221" w:rsidRPr="0034032B">
        <w:rPr>
          <w:rFonts w:cs="Times New Roman"/>
          <w:szCs w:val="28"/>
        </w:rPr>
        <w:t>к</w:t>
      </w:r>
      <w:r w:rsidR="001B4221">
        <w:rPr>
          <w:rFonts w:cs="Times New Roman"/>
          <w:szCs w:val="28"/>
        </w:rPr>
        <w:t>омунального</w:t>
      </w:r>
      <w:r w:rsidR="001B4221" w:rsidRPr="0034032B">
        <w:rPr>
          <w:rFonts w:cs="Times New Roman"/>
          <w:szCs w:val="28"/>
        </w:rPr>
        <w:t xml:space="preserve"> заклад</w:t>
      </w:r>
      <w:r w:rsidR="001B4221">
        <w:rPr>
          <w:rFonts w:cs="Times New Roman"/>
          <w:szCs w:val="28"/>
        </w:rPr>
        <w:t>у</w:t>
      </w:r>
      <w:r w:rsidR="00A269A2">
        <w:rPr>
          <w:rFonts w:cs="Times New Roman"/>
          <w:szCs w:val="28"/>
        </w:rPr>
        <w:t xml:space="preserve"> "</w:t>
      </w:r>
      <w:r w:rsidR="001B4221" w:rsidRPr="0034032B">
        <w:rPr>
          <w:rFonts w:cs="Times New Roman"/>
          <w:szCs w:val="28"/>
        </w:rPr>
        <w:t>Чернівецький обласний центр соціально</w:t>
      </w:r>
      <w:r w:rsidR="001B4221">
        <w:t>–</w:t>
      </w:r>
      <w:r w:rsidR="001B4221" w:rsidRPr="0034032B">
        <w:rPr>
          <w:rFonts w:cs="Times New Roman"/>
          <w:szCs w:val="28"/>
        </w:rPr>
        <w:t xml:space="preserve">психологічної </w:t>
      </w:r>
      <w:r w:rsidR="001B4221">
        <w:rPr>
          <w:rFonts w:cs="Times New Roman"/>
          <w:szCs w:val="28"/>
        </w:rPr>
        <w:t>допомоги</w:t>
      </w:r>
      <w:r w:rsidR="001B4221" w:rsidRPr="0034032B">
        <w:rPr>
          <w:rFonts w:cs="Times New Roman"/>
          <w:szCs w:val="28"/>
        </w:rPr>
        <w:t xml:space="preserve"> Захисник</w:t>
      </w:r>
      <w:r w:rsidR="001B4221">
        <w:rPr>
          <w:rFonts w:cs="Times New Roman"/>
          <w:szCs w:val="28"/>
        </w:rPr>
        <w:t>ам та Захисницям</w:t>
      </w:r>
      <w:r w:rsidR="001B4221" w:rsidRPr="0034032B">
        <w:rPr>
          <w:rFonts w:cs="Times New Roman"/>
          <w:szCs w:val="28"/>
        </w:rPr>
        <w:t xml:space="preserve"> України "</w:t>
      </w:r>
      <w:r w:rsidR="001B4221">
        <w:rPr>
          <w:rFonts w:cs="Times New Roman"/>
          <w:szCs w:val="28"/>
        </w:rPr>
        <w:t>ВЕТЕРАН ХАБ</w:t>
      </w:r>
      <w:r w:rsidR="00A269A2">
        <w:rPr>
          <w:rFonts w:cs="Times New Roman"/>
          <w:szCs w:val="28"/>
        </w:rPr>
        <w:t>"</w:t>
      </w:r>
      <w:r w:rsidR="001B4221">
        <w:rPr>
          <w:rFonts w:cs="Times New Roman"/>
          <w:szCs w:val="28"/>
        </w:rPr>
        <w:t>:</w:t>
      </w:r>
    </w:p>
    <w:p w:rsidR="001B4221" w:rsidRDefault="001B4221" w:rsidP="00375F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left="0" w:firstLineChars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</w:t>
      </w:r>
      <w:r w:rsidR="007F23CE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забезпечити проведення усіх необхідних організаційно-правових заходів, пов’</w:t>
      </w:r>
      <w:r w:rsidR="00F9354B">
        <w:rPr>
          <w:rFonts w:cs="Times New Roman"/>
          <w:szCs w:val="28"/>
        </w:rPr>
        <w:t>язаних з утворенням та де</w:t>
      </w:r>
      <w:r>
        <w:rPr>
          <w:rFonts w:cs="Times New Roman"/>
          <w:szCs w:val="28"/>
        </w:rPr>
        <w:t xml:space="preserve">ржавною реєстрацією </w:t>
      </w:r>
      <w:r w:rsidRPr="0034032B">
        <w:rPr>
          <w:rFonts w:cs="Times New Roman"/>
          <w:szCs w:val="28"/>
        </w:rPr>
        <w:t>к</w:t>
      </w:r>
      <w:r w:rsidR="00F9354B">
        <w:rPr>
          <w:rFonts w:cs="Times New Roman"/>
          <w:szCs w:val="28"/>
        </w:rPr>
        <w:t>омунального</w:t>
      </w:r>
      <w:r w:rsidRPr="0034032B">
        <w:rPr>
          <w:rFonts w:cs="Times New Roman"/>
          <w:szCs w:val="28"/>
        </w:rPr>
        <w:t xml:space="preserve"> заклад</w:t>
      </w:r>
      <w:r w:rsidR="00F9354B">
        <w:rPr>
          <w:rFonts w:cs="Times New Roman"/>
          <w:szCs w:val="28"/>
        </w:rPr>
        <w:t>у</w:t>
      </w:r>
      <w:r w:rsidR="00A269A2">
        <w:rPr>
          <w:rFonts w:cs="Times New Roman"/>
          <w:szCs w:val="28"/>
        </w:rPr>
        <w:t xml:space="preserve"> "</w:t>
      </w:r>
      <w:r w:rsidRPr="0034032B">
        <w:rPr>
          <w:rFonts w:cs="Times New Roman"/>
          <w:szCs w:val="28"/>
        </w:rPr>
        <w:t>Чернівецький обласний центр соціально</w:t>
      </w:r>
      <w:r>
        <w:t>–</w:t>
      </w:r>
      <w:r w:rsidRPr="0034032B">
        <w:rPr>
          <w:rFonts w:cs="Times New Roman"/>
          <w:szCs w:val="28"/>
        </w:rPr>
        <w:t xml:space="preserve">психологічної </w:t>
      </w:r>
      <w:r>
        <w:rPr>
          <w:rFonts w:cs="Times New Roman"/>
          <w:szCs w:val="28"/>
        </w:rPr>
        <w:t>допомоги</w:t>
      </w:r>
      <w:r w:rsidRPr="0034032B">
        <w:rPr>
          <w:rFonts w:cs="Times New Roman"/>
          <w:szCs w:val="28"/>
        </w:rPr>
        <w:t xml:space="preserve"> Захисник</w:t>
      </w:r>
      <w:r>
        <w:rPr>
          <w:rFonts w:cs="Times New Roman"/>
          <w:szCs w:val="28"/>
        </w:rPr>
        <w:t>ам та Захисницям</w:t>
      </w:r>
      <w:r w:rsidRPr="0034032B">
        <w:rPr>
          <w:rFonts w:cs="Times New Roman"/>
          <w:szCs w:val="28"/>
        </w:rPr>
        <w:t xml:space="preserve"> України "</w:t>
      </w:r>
      <w:r>
        <w:rPr>
          <w:rFonts w:cs="Times New Roman"/>
          <w:szCs w:val="28"/>
        </w:rPr>
        <w:t>ВЕТЕРАН ХАБ</w:t>
      </w:r>
      <w:r w:rsidR="00A269A2">
        <w:rPr>
          <w:rFonts w:cs="Times New Roman"/>
          <w:szCs w:val="28"/>
        </w:rPr>
        <w:t>"</w:t>
      </w:r>
      <w:r w:rsidR="00F9354B">
        <w:rPr>
          <w:rFonts w:cs="Times New Roman"/>
          <w:szCs w:val="28"/>
        </w:rPr>
        <w:t>;</w:t>
      </w:r>
    </w:p>
    <w:p w:rsidR="001B4221" w:rsidRDefault="001B4221" w:rsidP="00F9354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1276"/>
        </w:tabs>
        <w:spacing w:line="240" w:lineRule="auto"/>
        <w:ind w:leftChars="0" w:left="0" w:firstLineChars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="007F23CE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розробити та подати на затвердження голові обласної ради Положення про </w:t>
      </w:r>
      <w:r w:rsidR="00A269A2">
        <w:rPr>
          <w:rFonts w:cs="Times New Roman"/>
          <w:szCs w:val="28"/>
        </w:rPr>
        <w:t>комунальний заклад "</w:t>
      </w:r>
      <w:r w:rsidRPr="0034032B">
        <w:rPr>
          <w:rFonts w:cs="Times New Roman"/>
          <w:szCs w:val="28"/>
        </w:rPr>
        <w:t>Чернівецький обласний центр соціально</w:t>
      </w:r>
      <w:r>
        <w:t>–</w:t>
      </w:r>
      <w:r w:rsidRPr="0034032B">
        <w:rPr>
          <w:rFonts w:cs="Times New Roman"/>
          <w:szCs w:val="28"/>
        </w:rPr>
        <w:t xml:space="preserve">психологічної </w:t>
      </w:r>
      <w:r>
        <w:rPr>
          <w:rFonts w:cs="Times New Roman"/>
          <w:szCs w:val="28"/>
        </w:rPr>
        <w:t>допомоги</w:t>
      </w:r>
      <w:r w:rsidRPr="0034032B">
        <w:rPr>
          <w:rFonts w:cs="Times New Roman"/>
          <w:szCs w:val="28"/>
        </w:rPr>
        <w:t xml:space="preserve"> Захисник</w:t>
      </w:r>
      <w:r>
        <w:rPr>
          <w:rFonts w:cs="Times New Roman"/>
          <w:szCs w:val="28"/>
        </w:rPr>
        <w:t>ам та Захисницям</w:t>
      </w:r>
      <w:r w:rsidRPr="0034032B">
        <w:rPr>
          <w:rFonts w:cs="Times New Roman"/>
          <w:szCs w:val="28"/>
        </w:rPr>
        <w:t xml:space="preserve"> України "</w:t>
      </w:r>
      <w:r>
        <w:rPr>
          <w:rFonts w:cs="Times New Roman"/>
          <w:szCs w:val="28"/>
        </w:rPr>
        <w:t>ВЕТЕРАН ХАБ</w:t>
      </w:r>
      <w:r w:rsidR="00A269A2">
        <w:rPr>
          <w:rFonts w:cs="Times New Roman"/>
          <w:szCs w:val="28"/>
        </w:rPr>
        <w:t>"</w:t>
      </w:r>
      <w:r w:rsidR="00F9354B">
        <w:rPr>
          <w:rFonts w:cs="Times New Roman"/>
          <w:szCs w:val="28"/>
        </w:rPr>
        <w:t>.</w:t>
      </w:r>
    </w:p>
    <w:p w:rsidR="00A71E98" w:rsidRDefault="00EF4EF6" w:rsidP="0034032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ind w:leftChars="0" w:left="0" w:firstLineChars="0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</w:t>
      </w:r>
      <w:r w:rsidR="0034032B">
        <w:rPr>
          <w:rFonts w:cs="Times New Roman"/>
          <w:color w:val="000000"/>
          <w:szCs w:val="28"/>
        </w:rPr>
        <w:t xml:space="preserve">. </w:t>
      </w:r>
      <w:r w:rsidR="00DF5C7F" w:rsidRPr="0034032B">
        <w:rPr>
          <w:rFonts w:cs="Times New Roman"/>
          <w:color w:val="000000"/>
          <w:szCs w:val="28"/>
        </w:rPr>
        <w:t>Контроль за виконанням цього рішення покласти на першого заступника голови обласної державної адміністрації (першого заступника начальника обласної військової адміністрації) Альону АТАМАНЮК</w:t>
      </w:r>
      <w:r w:rsidR="002E07B0">
        <w:rPr>
          <w:rFonts w:cs="Times New Roman"/>
          <w:color w:val="000000"/>
          <w:szCs w:val="28"/>
        </w:rPr>
        <w:t xml:space="preserve">, </w:t>
      </w:r>
      <w:r w:rsidR="00A71E98">
        <w:rPr>
          <w:rFonts w:cs="Times New Roman"/>
          <w:color w:val="000000"/>
          <w:szCs w:val="28"/>
        </w:rPr>
        <w:t>першого заступника голов</w:t>
      </w:r>
      <w:r w:rsidR="00A269A2">
        <w:rPr>
          <w:rFonts w:cs="Times New Roman"/>
          <w:color w:val="000000"/>
          <w:szCs w:val="28"/>
        </w:rPr>
        <w:t>и обласної ради Миколу ГУЙТОРА, відділ</w:t>
      </w:r>
      <w:r w:rsidR="002E07B0">
        <w:rPr>
          <w:rFonts w:cs="Times New Roman"/>
          <w:color w:val="000000"/>
          <w:szCs w:val="28"/>
        </w:rPr>
        <w:t xml:space="preserve"> з питань комунальної власності виконавчого апарату Чернівецької обласної ради </w:t>
      </w:r>
      <w:r w:rsidR="00A269A2">
        <w:rPr>
          <w:rFonts w:cs="Times New Roman"/>
          <w:color w:val="000000"/>
          <w:szCs w:val="28"/>
        </w:rPr>
        <w:t>(Ярослав БАРТОШ)</w:t>
      </w:r>
      <w:r w:rsidR="00A71E98">
        <w:rPr>
          <w:rFonts w:cs="Times New Roman"/>
          <w:color w:val="000000"/>
          <w:szCs w:val="28"/>
        </w:rPr>
        <w:t>.</w:t>
      </w:r>
    </w:p>
    <w:p w:rsidR="00B82346" w:rsidRDefault="00B82346" w:rsidP="00A612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3"/>
        <w:jc w:val="both"/>
        <w:rPr>
          <w:rFonts w:cs="Times New Roman"/>
          <w:szCs w:val="28"/>
        </w:rPr>
      </w:pPr>
      <w:bookmarkStart w:id="0" w:name="_GoBack"/>
      <w:bookmarkEnd w:id="0"/>
    </w:p>
    <w:p w:rsidR="00EA7751" w:rsidRDefault="00EA7751" w:rsidP="00A269A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cs="Times New Roman"/>
          <w:szCs w:val="28"/>
        </w:rPr>
      </w:pPr>
    </w:p>
    <w:p w:rsidR="00B82346" w:rsidRDefault="00DF5C7F" w:rsidP="00B823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3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Голова обласної ради                                                                    Олексій БОЙКО</w:t>
      </w:r>
    </w:p>
    <w:sectPr w:rsidR="00B82346" w:rsidSect="00B70D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425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09" w:rsidRDefault="00F24109" w:rsidP="00A61203">
      <w:pPr>
        <w:spacing w:line="240" w:lineRule="auto"/>
        <w:ind w:left="0" w:hanging="3"/>
      </w:pPr>
      <w:r>
        <w:separator/>
      </w:r>
    </w:p>
  </w:endnote>
  <w:endnote w:type="continuationSeparator" w:id="0">
    <w:p w:rsidR="00F24109" w:rsidRDefault="00F24109" w:rsidP="00A61203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46" w:rsidRDefault="00F61192" w:rsidP="00A6120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jc w:val="right"/>
      <w:rPr>
        <w:rFonts w:cs="Times New Roman"/>
        <w:color w:val="000000"/>
        <w:szCs w:val="28"/>
      </w:rPr>
    </w:pPr>
    <w:r>
      <w:rPr>
        <w:rFonts w:cs="Times New Roman"/>
        <w:color w:val="000000"/>
        <w:szCs w:val="28"/>
      </w:rPr>
      <w:fldChar w:fldCharType="begin"/>
    </w:r>
    <w:r w:rsidR="00DF5C7F">
      <w:rPr>
        <w:rFonts w:cs="Times New Roman"/>
        <w:color w:val="000000"/>
        <w:szCs w:val="28"/>
      </w:rPr>
      <w:instrText>PAGE</w:instrText>
    </w:r>
    <w:r>
      <w:rPr>
        <w:rFonts w:cs="Times New Roman"/>
        <w:color w:val="000000"/>
        <w:szCs w:val="28"/>
      </w:rPr>
      <w:fldChar w:fldCharType="end"/>
    </w:r>
  </w:p>
  <w:p w:rsidR="00B82346" w:rsidRDefault="00B82346" w:rsidP="00A6120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3"/>
      <w:rPr>
        <w:rFonts w:cs="Times New Roman"/>
        <w:color w:val="000000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46" w:rsidRDefault="00B82346" w:rsidP="00A6120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jc w:val="right"/>
      <w:rPr>
        <w:rFonts w:cs="Times New Roman"/>
        <w:color w:val="000000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51" w:rsidRDefault="00EA7751" w:rsidP="00EA7751">
    <w:pPr>
      <w:pStyle w:val="aa"/>
      <w:ind w:left="0" w:hanging="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09" w:rsidRDefault="00F24109" w:rsidP="00A61203">
      <w:pPr>
        <w:spacing w:line="240" w:lineRule="auto"/>
        <w:ind w:left="0" w:hanging="3"/>
      </w:pPr>
      <w:r>
        <w:separator/>
      </w:r>
    </w:p>
  </w:footnote>
  <w:footnote w:type="continuationSeparator" w:id="0">
    <w:p w:rsidR="00F24109" w:rsidRDefault="00F24109" w:rsidP="00A61203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51" w:rsidRDefault="00EA7751" w:rsidP="00EA7751">
    <w:pPr>
      <w:pStyle w:val="a6"/>
      <w:ind w:left="0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46" w:rsidRDefault="00B82346" w:rsidP="00A269A2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cs="Times New Roman"/>
        <w:color w:val="000000"/>
        <w:sz w:val="24"/>
        <w:szCs w:val="24"/>
      </w:rPr>
    </w:pPr>
  </w:p>
  <w:p w:rsidR="00B82346" w:rsidRDefault="00B82346" w:rsidP="00A6120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jc w:val="right"/>
      <w:rPr>
        <w:rFonts w:cs="Times New Roman"/>
        <w:color w:val="FFFFFF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46" w:rsidRPr="00EA7751" w:rsidRDefault="00B82346" w:rsidP="00EA7751">
    <w:pPr>
      <w:pStyle w:val="a6"/>
      <w:ind w:left="0" w:hanging="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42A"/>
    <w:multiLevelType w:val="multilevel"/>
    <w:tmpl w:val="E4EE2A98"/>
    <w:lvl w:ilvl="0">
      <w:start w:val="1"/>
      <w:numFmt w:val="decimal"/>
      <w:lvlText w:val="%1."/>
      <w:lvlJc w:val="left"/>
      <w:pPr>
        <w:ind w:left="730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30B178F"/>
    <w:multiLevelType w:val="hybridMultilevel"/>
    <w:tmpl w:val="1798A832"/>
    <w:lvl w:ilvl="0" w:tplc="2000000F">
      <w:start w:val="1"/>
      <w:numFmt w:val="decimal"/>
      <w:lvlText w:val="%1."/>
      <w:lvlJc w:val="left"/>
      <w:pPr>
        <w:ind w:left="928" w:hanging="360"/>
      </w:p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346"/>
    <w:rsid w:val="00077399"/>
    <w:rsid w:val="000C0D92"/>
    <w:rsid w:val="00103A40"/>
    <w:rsid w:val="00193691"/>
    <w:rsid w:val="001B4221"/>
    <w:rsid w:val="001E694A"/>
    <w:rsid w:val="0021799A"/>
    <w:rsid w:val="002425A9"/>
    <w:rsid w:val="00251BF1"/>
    <w:rsid w:val="00262BD5"/>
    <w:rsid w:val="0027778E"/>
    <w:rsid w:val="00280C62"/>
    <w:rsid w:val="002859FF"/>
    <w:rsid w:val="002C2B30"/>
    <w:rsid w:val="002E07B0"/>
    <w:rsid w:val="00312622"/>
    <w:rsid w:val="003305ED"/>
    <w:rsid w:val="0034032B"/>
    <w:rsid w:val="00375FB5"/>
    <w:rsid w:val="003E6CA5"/>
    <w:rsid w:val="00412D91"/>
    <w:rsid w:val="004834AF"/>
    <w:rsid w:val="004E572A"/>
    <w:rsid w:val="004F21E7"/>
    <w:rsid w:val="00521CC4"/>
    <w:rsid w:val="005B7082"/>
    <w:rsid w:val="005D5EEA"/>
    <w:rsid w:val="00613EC9"/>
    <w:rsid w:val="006751E9"/>
    <w:rsid w:val="00682EC8"/>
    <w:rsid w:val="00720E93"/>
    <w:rsid w:val="007F23CE"/>
    <w:rsid w:val="00812428"/>
    <w:rsid w:val="00846800"/>
    <w:rsid w:val="009C54A7"/>
    <w:rsid w:val="009D60BD"/>
    <w:rsid w:val="00A269A2"/>
    <w:rsid w:val="00A61203"/>
    <w:rsid w:val="00A71E98"/>
    <w:rsid w:val="00AD3AC2"/>
    <w:rsid w:val="00AF3B02"/>
    <w:rsid w:val="00B66110"/>
    <w:rsid w:val="00B70D3B"/>
    <w:rsid w:val="00B70ECD"/>
    <w:rsid w:val="00B82346"/>
    <w:rsid w:val="00C72F69"/>
    <w:rsid w:val="00C8162C"/>
    <w:rsid w:val="00CC07CA"/>
    <w:rsid w:val="00D21A18"/>
    <w:rsid w:val="00DC11A0"/>
    <w:rsid w:val="00DD2A25"/>
    <w:rsid w:val="00DF5C7F"/>
    <w:rsid w:val="00E47064"/>
    <w:rsid w:val="00EA61B6"/>
    <w:rsid w:val="00EA7751"/>
    <w:rsid w:val="00EF4EF6"/>
    <w:rsid w:val="00F15BC9"/>
    <w:rsid w:val="00F24109"/>
    <w:rsid w:val="00F46163"/>
    <w:rsid w:val="00F61192"/>
    <w:rsid w:val="00F61515"/>
    <w:rsid w:val="00F74690"/>
    <w:rsid w:val="00F84387"/>
    <w:rsid w:val="00F9354B"/>
    <w:rsid w:val="00FC1720"/>
    <w:rsid w:val="00FD4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54A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lang w:eastAsia="ru-RU"/>
    </w:rPr>
  </w:style>
  <w:style w:type="paragraph" w:styleId="1">
    <w:name w:val="heading 1"/>
    <w:basedOn w:val="a"/>
    <w:next w:val="a"/>
    <w:rsid w:val="009C54A7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9C54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C54A7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rsid w:val="009C54A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rsid w:val="009C54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C54A7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C54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C54A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rsid w:val="009C54A7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val="uk-UA" w:eastAsia="ru-RU"/>
    </w:rPr>
  </w:style>
  <w:style w:type="character" w:customStyle="1" w:styleId="40">
    <w:name w:val="Заголовок 4 Знак"/>
    <w:rsid w:val="009C54A7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uk-UA" w:eastAsia="ru-RU"/>
    </w:rPr>
  </w:style>
  <w:style w:type="paragraph" w:styleId="a4">
    <w:name w:val="Body Text Indent"/>
    <w:basedOn w:val="a"/>
    <w:rsid w:val="009C54A7"/>
    <w:pPr>
      <w:ind w:firstLine="709"/>
      <w:jc w:val="both"/>
    </w:pPr>
    <w:rPr>
      <w:sz w:val="25"/>
    </w:rPr>
  </w:style>
  <w:style w:type="character" w:customStyle="1" w:styleId="a5">
    <w:name w:val="Основной текст с отступом Знак"/>
    <w:rsid w:val="009C54A7"/>
    <w:rPr>
      <w:rFonts w:ascii="Times New Roman" w:eastAsia="Times New Roman" w:hAnsi="Times New Roman" w:cs="Times New Roman"/>
      <w:w w:val="100"/>
      <w:position w:val="-1"/>
      <w:sz w:val="25"/>
      <w:szCs w:val="20"/>
      <w:effect w:val="none"/>
      <w:vertAlign w:val="baseline"/>
      <w:cs w:val="0"/>
      <w:em w:val="none"/>
      <w:lang w:val="uk-UA" w:eastAsia="ru-RU"/>
    </w:rPr>
  </w:style>
  <w:style w:type="paragraph" w:styleId="a6">
    <w:name w:val="header"/>
    <w:basedOn w:val="a"/>
    <w:rsid w:val="009C54A7"/>
  </w:style>
  <w:style w:type="character" w:customStyle="1" w:styleId="a7">
    <w:name w:val="Верхний колонтитул Знак"/>
    <w:rsid w:val="009C54A7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paragraph" w:styleId="a8">
    <w:name w:val="Body Text"/>
    <w:basedOn w:val="a"/>
    <w:rsid w:val="009C54A7"/>
    <w:pPr>
      <w:spacing w:after="120"/>
    </w:pPr>
  </w:style>
  <w:style w:type="character" w:customStyle="1" w:styleId="a9">
    <w:name w:val="Основной текст Знак"/>
    <w:rsid w:val="009C54A7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val="uk-UA" w:eastAsia="ru-RU"/>
    </w:rPr>
  </w:style>
  <w:style w:type="paragraph" w:styleId="aa">
    <w:name w:val="footer"/>
    <w:basedOn w:val="a"/>
    <w:rsid w:val="009C54A7"/>
  </w:style>
  <w:style w:type="character" w:customStyle="1" w:styleId="ab">
    <w:name w:val="Нижний колонтитул Знак"/>
    <w:rsid w:val="009C54A7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val="uk-UA" w:eastAsia="ru-RU"/>
    </w:rPr>
  </w:style>
  <w:style w:type="character" w:styleId="ac">
    <w:name w:val="page number"/>
    <w:basedOn w:val="a0"/>
    <w:rsid w:val="009C54A7"/>
    <w:rPr>
      <w:w w:val="100"/>
      <w:position w:val="-1"/>
      <w:effect w:val="none"/>
      <w:vertAlign w:val="baseline"/>
      <w:cs w:val="0"/>
      <w:em w:val="none"/>
    </w:rPr>
  </w:style>
  <w:style w:type="paragraph" w:styleId="31">
    <w:name w:val="Body Text 3"/>
    <w:basedOn w:val="a"/>
    <w:rsid w:val="009C54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sid w:val="009C54A7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uk-UA" w:eastAsia="ru-RU"/>
    </w:rPr>
  </w:style>
  <w:style w:type="paragraph" w:styleId="ad">
    <w:name w:val="Balloon Text"/>
    <w:basedOn w:val="a"/>
    <w:qFormat/>
    <w:rsid w:val="009C54A7"/>
    <w:rPr>
      <w:rFonts w:ascii="Tahoma" w:hAnsi="Tahoma"/>
      <w:sz w:val="16"/>
      <w:szCs w:val="16"/>
    </w:rPr>
  </w:style>
  <w:style w:type="character" w:customStyle="1" w:styleId="ae">
    <w:name w:val="Текст выноски Знак"/>
    <w:rsid w:val="009C54A7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 w:eastAsia="ru-RU"/>
    </w:rPr>
  </w:style>
  <w:style w:type="paragraph" w:customStyle="1" w:styleId="af">
    <w:name w:val="Знак"/>
    <w:basedOn w:val="a"/>
    <w:rsid w:val="009C54A7"/>
    <w:rPr>
      <w:rFonts w:ascii="Verdana" w:hAnsi="Verdana" w:cs="Verdana"/>
      <w:sz w:val="20"/>
      <w:lang w:val="en-US" w:eastAsia="en-US"/>
    </w:rPr>
  </w:style>
  <w:style w:type="paragraph" w:styleId="af0">
    <w:name w:val="List Paragraph"/>
    <w:basedOn w:val="a"/>
    <w:rsid w:val="009C54A7"/>
    <w:pPr>
      <w:ind w:left="720"/>
      <w:contextualSpacing/>
    </w:pPr>
  </w:style>
  <w:style w:type="character" w:customStyle="1" w:styleId="FontStyle14">
    <w:name w:val="Font Style14"/>
    <w:rsid w:val="009C54A7"/>
    <w:rPr>
      <w:rFonts w:ascii="Times New Roman" w:hAnsi="Times New Roman" w:cs="Times New Roman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12">
    <w:name w:val="Font Style12"/>
    <w:rsid w:val="009C54A7"/>
    <w:rPr>
      <w:rFonts w:ascii="Times New Roman" w:hAnsi="Times New Roman" w:cs="Times New Roman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27">
    <w:name w:val="Font Style27"/>
    <w:rsid w:val="009C54A7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24">
    <w:name w:val="Font Style24"/>
    <w:rsid w:val="009C54A7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rsid w:val="009C54A7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customStyle="1" w:styleId="copy-file-field">
    <w:name w:val="copy-file-field"/>
    <w:basedOn w:val="a0"/>
    <w:rsid w:val="009C54A7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rsid w:val="009C54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9C54A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CC07CA"/>
  </w:style>
  <w:style w:type="character" w:customStyle="1" w:styleId="rvts37">
    <w:name w:val="rvts37"/>
    <w:basedOn w:val="a0"/>
    <w:rsid w:val="00CC0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54A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lang w:eastAsia="ru-RU"/>
    </w:rPr>
  </w:style>
  <w:style w:type="paragraph" w:styleId="1">
    <w:name w:val="heading 1"/>
    <w:basedOn w:val="a"/>
    <w:next w:val="a"/>
    <w:rsid w:val="009C54A7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9C54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C54A7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rsid w:val="009C54A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rsid w:val="009C54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C54A7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C54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C54A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rsid w:val="009C54A7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val="uk-UA" w:eastAsia="ru-RU"/>
    </w:rPr>
  </w:style>
  <w:style w:type="character" w:customStyle="1" w:styleId="40">
    <w:name w:val="Заголовок 4 Знак"/>
    <w:rsid w:val="009C54A7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uk-UA" w:eastAsia="ru-RU"/>
    </w:rPr>
  </w:style>
  <w:style w:type="paragraph" w:styleId="a4">
    <w:name w:val="Body Text Indent"/>
    <w:basedOn w:val="a"/>
    <w:rsid w:val="009C54A7"/>
    <w:pPr>
      <w:ind w:firstLine="709"/>
      <w:jc w:val="both"/>
    </w:pPr>
    <w:rPr>
      <w:sz w:val="25"/>
    </w:rPr>
  </w:style>
  <w:style w:type="character" w:customStyle="1" w:styleId="a5">
    <w:name w:val="Основной текст с отступом Знак"/>
    <w:rsid w:val="009C54A7"/>
    <w:rPr>
      <w:rFonts w:ascii="Times New Roman" w:eastAsia="Times New Roman" w:hAnsi="Times New Roman" w:cs="Times New Roman"/>
      <w:w w:val="100"/>
      <w:position w:val="-1"/>
      <w:sz w:val="25"/>
      <w:szCs w:val="20"/>
      <w:effect w:val="none"/>
      <w:vertAlign w:val="baseline"/>
      <w:cs w:val="0"/>
      <w:em w:val="none"/>
      <w:lang w:val="uk-UA" w:eastAsia="ru-RU"/>
    </w:rPr>
  </w:style>
  <w:style w:type="paragraph" w:styleId="a6">
    <w:name w:val="header"/>
    <w:basedOn w:val="a"/>
    <w:rsid w:val="009C54A7"/>
  </w:style>
  <w:style w:type="character" w:customStyle="1" w:styleId="a7">
    <w:name w:val="Верхний колонтитул Знак"/>
    <w:rsid w:val="009C54A7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paragraph" w:styleId="a8">
    <w:name w:val="Body Text"/>
    <w:basedOn w:val="a"/>
    <w:rsid w:val="009C54A7"/>
    <w:pPr>
      <w:spacing w:after="120"/>
    </w:pPr>
  </w:style>
  <w:style w:type="character" w:customStyle="1" w:styleId="a9">
    <w:name w:val="Основной текст Знак"/>
    <w:rsid w:val="009C54A7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val="uk-UA" w:eastAsia="ru-RU"/>
    </w:rPr>
  </w:style>
  <w:style w:type="paragraph" w:styleId="aa">
    <w:name w:val="footer"/>
    <w:basedOn w:val="a"/>
    <w:rsid w:val="009C54A7"/>
  </w:style>
  <w:style w:type="character" w:customStyle="1" w:styleId="ab">
    <w:name w:val="Нижний колонтитул Знак"/>
    <w:rsid w:val="009C54A7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val="uk-UA" w:eastAsia="ru-RU"/>
    </w:rPr>
  </w:style>
  <w:style w:type="character" w:styleId="ac">
    <w:name w:val="page number"/>
    <w:basedOn w:val="a0"/>
    <w:rsid w:val="009C54A7"/>
    <w:rPr>
      <w:w w:val="100"/>
      <w:position w:val="-1"/>
      <w:effect w:val="none"/>
      <w:vertAlign w:val="baseline"/>
      <w:cs w:val="0"/>
      <w:em w:val="none"/>
    </w:rPr>
  </w:style>
  <w:style w:type="paragraph" w:styleId="31">
    <w:name w:val="Body Text 3"/>
    <w:basedOn w:val="a"/>
    <w:rsid w:val="009C54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sid w:val="009C54A7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uk-UA" w:eastAsia="ru-RU"/>
    </w:rPr>
  </w:style>
  <w:style w:type="paragraph" w:styleId="ad">
    <w:name w:val="Balloon Text"/>
    <w:basedOn w:val="a"/>
    <w:qFormat/>
    <w:rsid w:val="009C54A7"/>
    <w:rPr>
      <w:rFonts w:ascii="Tahoma" w:hAnsi="Tahoma"/>
      <w:sz w:val="16"/>
      <w:szCs w:val="16"/>
    </w:rPr>
  </w:style>
  <w:style w:type="character" w:customStyle="1" w:styleId="ae">
    <w:name w:val="Текст выноски Знак"/>
    <w:rsid w:val="009C54A7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 w:eastAsia="ru-RU"/>
    </w:rPr>
  </w:style>
  <w:style w:type="paragraph" w:customStyle="1" w:styleId="af">
    <w:name w:val="Знак"/>
    <w:basedOn w:val="a"/>
    <w:rsid w:val="009C54A7"/>
    <w:rPr>
      <w:rFonts w:ascii="Verdana" w:hAnsi="Verdana" w:cs="Verdana"/>
      <w:sz w:val="20"/>
      <w:lang w:val="en-US" w:eastAsia="en-US"/>
    </w:rPr>
  </w:style>
  <w:style w:type="paragraph" w:styleId="af0">
    <w:name w:val="List Paragraph"/>
    <w:basedOn w:val="a"/>
    <w:rsid w:val="009C54A7"/>
    <w:pPr>
      <w:ind w:left="720"/>
      <w:contextualSpacing/>
    </w:pPr>
  </w:style>
  <w:style w:type="character" w:customStyle="1" w:styleId="FontStyle14">
    <w:name w:val="Font Style14"/>
    <w:rsid w:val="009C54A7"/>
    <w:rPr>
      <w:rFonts w:ascii="Times New Roman" w:hAnsi="Times New Roman" w:cs="Times New Roman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12">
    <w:name w:val="Font Style12"/>
    <w:rsid w:val="009C54A7"/>
    <w:rPr>
      <w:rFonts w:ascii="Times New Roman" w:hAnsi="Times New Roman" w:cs="Times New Roman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27">
    <w:name w:val="Font Style27"/>
    <w:rsid w:val="009C54A7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24">
    <w:name w:val="Font Style24"/>
    <w:rsid w:val="009C54A7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rsid w:val="009C54A7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customStyle="1" w:styleId="copy-file-field">
    <w:name w:val="copy-file-field"/>
    <w:basedOn w:val="a0"/>
    <w:rsid w:val="009C54A7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rsid w:val="009C54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9C54A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rvts9">
    <w:name w:val="rvts9"/>
    <w:basedOn w:val="a0"/>
    <w:rsid w:val="00CC07CA"/>
  </w:style>
  <w:style w:type="character" w:customStyle="1" w:styleId="rvts37">
    <w:name w:val="rvts37"/>
    <w:basedOn w:val="a0"/>
    <w:rsid w:val="00CC0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MxGZUSDkx76fjfDb6pFy0wnutA==">AMUW2mXZ6V9q3EG8o9/7r7KUvY+cUMUn8BQd3iD06XWu/HvzaxxkfIWx3jRjta+8ewFaxQ2nJ2MDq7rNt4DISDX953OxoTIIgVGfvms854RJ8GE/C2hxfqc=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pomichnyk</dc:creator>
  <cp:lastModifiedBy>Користувач Windows</cp:lastModifiedBy>
  <cp:revision>4</cp:revision>
  <cp:lastPrinted>2023-12-26T12:46:00Z</cp:lastPrinted>
  <dcterms:created xsi:type="dcterms:W3CDTF">2023-12-26T12:37:00Z</dcterms:created>
  <dcterms:modified xsi:type="dcterms:W3CDTF">2023-12-26T12:48:00Z</dcterms:modified>
</cp:coreProperties>
</file>