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05" w:rsidRPr="00484A05" w:rsidRDefault="00307F0A" w:rsidP="00484A05">
      <w:pPr>
        <w:spacing w:line="480" w:lineRule="atLeast"/>
        <w:ind w:right="-7"/>
        <w:jc w:val="center"/>
        <w:rPr>
          <w:b/>
        </w:rPr>
      </w:pPr>
      <w:r w:rsidRPr="00C1178F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54.25pt" o:ole="" fillcolor="window">
            <v:imagedata r:id="rId4" o:title=""/>
          </v:shape>
          <o:OLEObject Type="Embed" ProgID="PBrush" ShapeID="_x0000_i1025" DrawAspect="Content" ObjectID="_1769953522" r:id="rId5">
            <o:FieldCodes>\s \* MERGEFORMAT</o:FieldCodes>
          </o:OLEObject>
        </w:object>
      </w:r>
    </w:p>
    <w:p w:rsidR="00307F0A" w:rsidRDefault="00307F0A" w:rsidP="00307F0A">
      <w:pPr>
        <w:spacing w:line="480" w:lineRule="atLeast"/>
        <w:ind w:right="-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У К </w:t>
      </w:r>
      <w:proofErr w:type="gramStart"/>
      <w:r>
        <w:rPr>
          <w:b/>
          <w:sz w:val="32"/>
          <w:lang w:val="ru-RU"/>
        </w:rPr>
        <w:t>Р</w:t>
      </w:r>
      <w:proofErr w:type="gramEnd"/>
      <w:r>
        <w:rPr>
          <w:b/>
          <w:sz w:val="32"/>
          <w:lang w:val="ru-RU"/>
        </w:rPr>
        <w:t xml:space="preserve"> А Ї Н А</w:t>
      </w:r>
    </w:p>
    <w:p w:rsidR="00307F0A" w:rsidRDefault="00307F0A" w:rsidP="00307F0A">
      <w:pPr>
        <w:pStyle w:val="1"/>
      </w:pPr>
      <w:r>
        <w:t>ЧЕРНІВЕЦЬКА ОБЛАСНА РАДА</w:t>
      </w:r>
    </w:p>
    <w:p w:rsidR="00307F0A" w:rsidRPr="00152760" w:rsidRDefault="00307F0A" w:rsidP="00307F0A">
      <w:pPr>
        <w:pStyle w:val="2"/>
        <w:rPr>
          <w:sz w:val="8"/>
          <w:szCs w:val="8"/>
          <w:lang w:val="uk-UA"/>
        </w:rPr>
      </w:pPr>
    </w:p>
    <w:p w:rsidR="00307F0A" w:rsidRDefault="00B44F82" w:rsidP="00307F0A">
      <w:pPr>
        <w:pStyle w:val="2"/>
        <w:rPr>
          <w:lang w:val="uk-UA"/>
        </w:rPr>
      </w:pPr>
      <w:r>
        <w:rPr>
          <w:lang w:val="uk-UA"/>
        </w:rPr>
        <w:t>Х</w:t>
      </w:r>
      <w:r w:rsidR="008E6D7B">
        <w:t>V</w:t>
      </w:r>
      <w:r>
        <w:rPr>
          <w:lang w:val="uk-UA"/>
        </w:rPr>
        <w:t xml:space="preserve"> </w:t>
      </w:r>
      <w:r w:rsidR="00307F0A">
        <w:rPr>
          <w:lang w:val="uk-UA"/>
        </w:rPr>
        <w:t xml:space="preserve">сесія </w:t>
      </w:r>
      <w:r w:rsidR="00307F0A">
        <w:t>V</w:t>
      </w:r>
      <w:r w:rsidR="00307F0A">
        <w:rPr>
          <w:lang w:val="uk-UA"/>
        </w:rPr>
        <w:t>ІІІ скликання</w:t>
      </w:r>
    </w:p>
    <w:p w:rsidR="00307F0A" w:rsidRPr="00152760" w:rsidRDefault="00307F0A" w:rsidP="00307F0A">
      <w:pPr>
        <w:jc w:val="center"/>
        <w:rPr>
          <w:sz w:val="8"/>
          <w:szCs w:val="8"/>
        </w:rPr>
      </w:pPr>
    </w:p>
    <w:p w:rsidR="00307F0A" w:rsidRDefault="00307F0A" w:rsidP="00307F0A">
      <w:pPr>
        <w:pStyle w:val="3"/>
        <w:rPr>
          <w:lang w:val="uk-UA"/>
        </w:rPr>
      </w:pPr>
      <w:r>
        <w:rPr>
          <w:lang w:val="uk-UA"/>
        </w:rPr>
        <w:t xml:space="preserve">РІШЕННЯ № </w:t>
      </w:r>
      <w:r w:rsidR="00750C81">
        <w:rPr>
          <w:lang w:val="uk-UA"/>
        </w:rPr>
        <w:t>1</w:t>
      </w:r>
      <w:r>
        <w:rPr>
          <w:lang w:val="uk-UA"/>
        </w:rPr>
        <w:t>-</w:t>
      </w:r>
      <w:r w:rsidR="00B44F82">
        <w:rPr>
          <w:lang w:val="uk-UA"/>
        </w:rPr>
        <w:t>1</w:t>
      </w:r>
      <w:r w:rsidR="005B4A57">
        <w:rPr>
          <w:lang w:val="uk-UA"/>
        </w:rPr>
        <w:t>5</w:t>
      </w:r>
      <w:r>
        <w:rPr>
          <w:lang w:val="uk-UA"/>
        </w:rPr>
        <w:t>/2</w:t>
      </w:r>
      <w:r w:rsidR="005B4A57">
        <w:rPr>
          <w:lang w:val="uk-UA"/>
        </w:rPr>
        <w:t>4</w:t>
      </w:r>
    </w:p>
    <w:p w:rsidR="00307F0A" w:rsidRPr="00B01B75" w:rsidRDefault="00307F0A" w:rsidP="00307F0A"/>
    <w:tbl>
      <w:tblPr>
        <w:tblW w:w="0" w:type="auto"/>
        <w:tblInd w:w="108" w:type="dxa"/>
        <w:tblLayout w:type="fixed"/>
        <w:tblLook w:val="0000"/>
      </w:tblPr>
      <w:tblGrid>
        <w:gridCol w:w="4153"/>
        <w:gridCol w:w="5486"/>
      </w:tblGrid>
      <w:tr w:rsidR="00307F0A" w:rsidTr="00005A2A">
        <w:tc>
          <w:tcPr>
            <w:tcW w:w="4153" w:type="dxa"/>
          </w:tcPr>
          <w:p w:rsidR="00307F0A" w:rsidRPr="00FC7AC9" w:rsidRDefault="00750C81" w:rsidP="005B4A57">
            <w:pPr>
              <w:ind w:left="-108" w:right="-491"/>
              <w:rPr>
                <w:sz w:val="28"/>
              </w:rPr>
            </w:pPr>
            <w:r>
              <w:rPr>
                <w:sz w:val="28"/>
                <w:lang w:val="ru-RU"/>
              </w:rPr>
              <w:t>20 лютого</w:t>
            </w:r>
            <w:r w:rsidR="00307F0A">
              <w:rPr>
                <w:sz w:val="28"/>
                <w:lang w:val="ru-RU"/>
              </w:rPr>
              <w:t xml:space="preserve"> </w:t>
            </w:r>
            <w:r w:rsidR="00307F0A">
              <w:rPr>
                <w:sz w:val="28"/>
              </w:rPr>
              <w:t>202</w:t>
            </w:r>
            <w:r w:rsidR="005B4A57">
              <w:rPr>
                <w:sz w:val="28"/>
              </w:rPr>
              <w:t>4</w:t>
            </w:r>
            <w:r w:rsidR="00307F0A">
              <w:rPr>
                <w:sz w:val="28"/>
              </w:rPr>
              <w:t xml:space="preserve"> р.</w:t>
            </w:r>
          </w:p>
        </w:tc>
        <w:tc>
          <w:tcPr>
            <w:tcW w:w="5486" w:type="dxa"/>
          </w:tcPr>
          <w:p w:rsidR="00307F0A" w:rsidRDefault="00307F0A" w:rsidP="00005A2A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 Чернівці</w:t>
            </w:r>
          </w:p>
        </w:tc>
      </w:tr>
    </w:tbl>
    <w:p w:rsidR="00307F0A" w:rsidRPr="001763E6" w:rsidRDefault="00307F0A" w:rsidP="00307F0A">
      <w:pPr>
        <w:ind w:right="4032"/>
        <w:rPr>
          <w:b/>
          <w:sz w:val="28"/>
          <w:szCs w:val="28"/>
        </w:rPr>
      </w:pPr>
    </w:p>
    <w:p w:rsidR="00307F0A" w:rsidRDefault="00AC0B85" w:rsidP="00750C81">
      <w:pPr>
        <w:ind w:right="5812"/>
        <w:rPr>
          <w:b/>
          <w:sz w:val="28"/>
          <w:szCs w:val="28"/>
        </w:rPr>
      </w:pPr>
      <w:r w:rsidRPr="00AC0B85">
        <w:rPr>
          <w:b/>
          <w:sz w:val="28"/>
          <w:szCs w:val="28"/>
        </w:rPr>
        <w:t>Про закупівлю та передачу матеріальних цінностей для потреб оборони</w:t>
      </w:r>
    </w:p>
    <w:p w:rsidR="00307F0A" w:rsidRPr="001763E6" w:rsidRDefault="00307F0A" w:rsidP="00307F0A">
      <w:pPr>
        <w:rPr>
          <w:b/>
          <w:sz w:val="28"/>
          <w:szCs w:val="28"/>
        </w:rPr>
      </w:pPr>
    </w:p>
    <w:p w:rsidR="00307F0A" w:rsidRPr="0015377C" w:rsidRDefault="00AC0B85" w:rsidP="00307F0A">
      <w:pPr>
        <w:ind w:firstLine="709"/>
        <w:jc w:val="both"/>
        <w:rPr>
          <w:sz w:val="28"/>
          <w:szCs w:val="28"/>
        </w:rPr>
      </w:pPr>
      <w:r w:rsidRPr="00AC0B85">
        <w:rPr>
          <w:sz w:val="28"/>
          <w:szCs w:val="28"/>
        </w:rPr>
        <w:t xml:space="preserve">Керуючись статтею 43 Закону України «Про місцеве самоврядування в Україні», на виконання рішення </w:t>
      </w:r>
      <w:r>
        <w:rPr>
          <w:sz w:val="28"/>
          <w:szCs w:val="28"/>
        </w:rPr>
        <w:t>6-ї</w:t>
      </w:r>
      <w:r w:rsidRPr="00AC0B85">
        <w:rPr>
          <w:sz w:val="28"/>
          <w:szCs w:val="28"/>
        </w:rPr>
        <w:t xml:space="preserve"> сесії Чернівецької обласної ради </w:t>
      </w:r>
      <w:r w:rsidR="00750C81">
        <w:rPr>
          <w:sz w:val="28"/>
          <w:szCs w:val="28"/>
        </w:rPr>
        <w:br/>
      </w:r>
      <w:r w:rsidRPr="00AC0B85">
        <w:rPr>
          <w:sz w:val="28"/>
          <w:szCs w:val="28"/>
        </w:rPr>
        <w:t>VIII скликання від 22</w:t>
      </w:r>
      <w:r>
        <w:rPr>
          <w:sz w:val="28"/>
          <w:szCs w:val="28"/>
        </w:rPr>
        <w:t>.12.</w:t>
      </w:r>
      <w:r w:rsidRPr="00AC0B85">
        <w:rPr>
          <w:sz w:val="28"/>
          <w:szCs w:val="28"/>
        </w:rPr>
        <w:t>2021 № 351-6/21 «Про затвердження Регіональної програми забезпечення проведення заходів територіальної оборони, підготовки населення до участі в русі національного спротиву та підтримки діяльності військових частин (установ) Чернівецького гарнізону та інших військових частин на період 2022-2024 років» (із змінами), відповідно до розпоряджень Чернівецької обласної державної адміністрації (обласної в</w:t>
      </w:r>
      <w:r>
        <w:rPr>
          <w:sz w:val="28"/>
          <w:szCs w:val="28"/>
        </w:rPr>
        <w:t>ійськової адміністрації) від 19.12.</w:t>
      </w:r>
      <w:r w:rsidRPr="00AC0B85">
        <w:rPr>
          <w:sz w:val="28"/>
          <w:szCs w:val="28"/>
        </w:rPr>
        <w:t>2023 № 1311-р «Про обласний бюджет Чернівецької області на 2024 рік» (із змінами), постанови Ка</w:t>
      </w:r>
      <w:r>
        <w:rPr>
          <w:sz w:val="28"/>
          <w:szCs w:val="28"/>
        </w:rPr>
        <w:t>бінету Міністрів України від 21.09.</w:t>
      </w:r>
      <w:r w:rsidRPr="00AC0B85">
        <w:rPr>
          <w:sz w:val="28"/>
          <w:szCs w:val="28"/>
        </w:rPr>
        <w:t xml:space="preserve">1998 № 1482 «Про передачу об’єктів права державної та комунальної власності», </w:t>
      </w:r>
      <w:r>
        <w:rPr>
          <w:sz w:val="28"/>
          <w:szCs w:val="28"/>
        </w:rPr>
        <w:t>беручи до уваги</w:t>
      </w:r>
      <w:r w:rsidRPr="00AC0B85">
        <w:rPr>
          <w:sz w:val="28"/>
          <w:szCs w:val="28"/>
        </w:rPr>
        <w:t xml:space="preserve"> листи Чернівецького обласного територіального центру комплектування</w:t>
      </w:r>
      <w:r>
        <w:rPr>
          <w:sz w:val="28"/>
          <w:szCs w:val="28"/>
        </w:rPr>
        <w:t xml:space="preserve"> та соціальної підтримки від 22.01.</w:t>
      </w:r>
      <w:r w:rsidRPr="00AC0B85">
        <w:rPr>
          <w:sz w:val="28"/>
          <w:szCs w:val="28"/>
        </w:rPr>
        <w:t>2024 № 421/</w:t>
      </w:r>
      <w:proofErr w:type="spellStart"/>
      <w:r>
        <w:rPr>
          <w:sz w:val="28"/>
          <w:szCs w:val="28"/>
        </w:rPr>
        <w:t>соц</w:t>
      </w:r>
      <w:proofErr w:type="spellEnd"/>
      <w:r>
        <w:rPr>
          <w:sz w:val="28"/>
          <w:szCs w:val="28"/>
        </w:rPr>
        <w:t xml:space="preserve"> та</w:t>
      </w:r>
      <w:r w:rsidRPr="00AC0B85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військової частини А7035 від 01.02.</w:t>
      </w:r>
      <w:r w:rsidRPr="00AC0B85">
        <w:rPr>
          <w:sz w:val="28"/>
          <w:szCs w:val="28"/>
        </w:rPr>
        <w:t>2024 № 1504/868</w:t>
      </w:r>
      <w:r w:rsidR="00307F0A">
        <w:rPr>
          <w:sz w:val="28"/>
          <w:szCs w:val="28"/>
        </w:rPr>
        <w:t>, враховуючи висновк</w:t>
      </w:r>
      <w:r w:rsidR="00750C81">
        <w:rPr>
          <w:sz w:val="28"/>
          <w:szCs w:val="28"/>
        </w:rPr>
        <w:t>и</w:t>
      </w:r>
      <w:r w:rsidR="00307F0A">
        <w:rPr>
          <w:sz w:val="28"/>
          <w:szCs w:val="28"/>
        </w:rPr>
        <w:t xml:space="preserve"> постійної комісії обласної ради з питань </w:t>
      </w:r>
      <w:r>
        <w:rPr>
          <w:sz w:val="28"/>
          <w:szCs w:val="28"/>
        </w:rPr>
        <w:t xml:space="preserve">бюджету </w:t>
      </w:r>
      <w:r w:rsidR="00307F0A">
        <w:rPr>
          <w:sz w:val="28"/>
          <w:szCs w:val="28"/>
        </w:rPr>
        <w:t xml:space="preserve">від </w:t>
      </w:r>
      <w:r>
        <w:rPr>
          <w:sz w:val="28"/>
          <w:szCs w:val="28"/>
        </w:rPr>
        <w:t>20.02.2024</w:t>
      </w:r>
      <w:r w:rsidR="00307F0A">
        <w:rPr>
          <w:sz w:val="28"/>
          <w:szCs w:val="28"/>
        </w:rPr>
        <w:t xml:space="preserve"> №</w:t>
      </w:r>
      <w:r w:rsidR="00B1254A">
        <w:rPr>
          <w:sz w:val="28"/>
          <w:szCs w:val="28"/>
        </w:rPr>
        <w:t xml:space="preserve"> </w:t>
      </w:r>
      <w:r>
        <w:rPr>
          <w:sz w:val="28"/>
          <w:szCs w:val="28"/>
        </w:rPr>
        <w:t>1/26</w:t>
      </w:r>
      <w:r w:rsidR="00750C81">
        <w:rPr>
          <w:sz w:val="28"/>
          <w:szCs w:val="28"/>
        </w:rPr>
        <w:t xml:space="preserve"> та з питань </w:t>
      </w:r>
      <w:r w:rsidR="00750C81" w:rsidRPr="00750C81">
        <w:rPr>
          <w:sz w:val="28"/>
          <w:szCs w:val="28"/>
        </w:rPr>
        <w:t>управління об’єктами спільної власності територіальних громад сіл, селищ, міст області</w:t>
      </w:r>
      <w:r w:rsidR="00750C81">
        <w:rPr>
          <w:sz w:val="28"/>
          <w:szCs w:val="28"/>
        </w:rPr>
        <w:t xml:space="preserve"> від 20.02.2024</w:t>
      </w:r>
      <w:r w:rsidR="00307F0A">
        <w:rPr>
          <w:sz w:val="28"/>
          <w:szCs w:val="28"/>
        </w:rPr>
        <w:t>,</w:t>
      </w:r>
      <w:r w:rsidR="00307F0A" w:rsidRPr="007003A4">
        <w:rPr>
          <w:sz w:val="28"/>
          <w:szCs w:val="28"/>
        </w:rPr>
        <w:t xml:space="preserve"> </w:t>
      </w:r>
      <w:r w:rsidR="00307F0A">
        <w:rPr>
          <w:sz w:val="28"/>
          <w:szCs w:val="28"/>
        </w:rPr>
        <w:t>обласна рада</w:t>
      </w:r>
      <w:r w:rsidR="00307F0A" w:rsidRPr="0015377C">
        <w:rPr>
          <w:sz w:val="28"/>
          <w:szCs w:val="28"/>
        </w:rPr>
        <w:t xml:space="preserve"> </w:t>
      </w:r>
    </w:p>
    <w:p w:rsidR="00307F0A" w:rsidRPr="0015377C" w:rsidRDefault="00307F0A" w:rsidP="00307F0A">
      <w:pPr>
        <w:ind w:firstLine="709"/>
        <w:jc w:val="both"/>
        <w:rPr>
          <w:b/>
          <w:sz w:val="28"/>
          <w:szCs w:val="28"/>
        </w:rPr>
      </w:pPr>
    </w:p>
    <w:p w:rsidR="00307F0A" w:rsidRPr="0015377C" w:rsidRDefault="00307F0A" w:rsidP="00307F0A">
      <w:pPr>
        <w:ind w:firstLine="709"/>
        <w:jc w:val="center"/>
        <w:rPr>
          <w:b/>
          <w:sz w:val="28"/>
          <w:szCs w:val="28"/>
        </w:rPr>
      </w:pPr>
      <w:r w:rsidRPr="0015377C">
        <w:rPr>
          <w:b/>
          <w:sz w:val="28"/>
          <w:szCs w:val="28"/>
        </w:rPr>
        <w:t>ВИРІШИЛА:</w:t>
      </w:r>
    </w:p>
    <w:p w:rsidR="00307F0A" w:rsidRPr="0015377C" w:rsidRDefault="00307F0A" w:rsidP="00307F0A">
      <w:pPr>
        <w:ind w:firstLine="709"/>
        <w:jc w:val="center"/>
        <w:rPr>
          <w:b/>
          <w:sz w:val="28"/>
          <w:szCs w:val="28"/>
        </w:rPr>
      </w:pPr>
    </w:p>
    <w:p w:rsidR="00307F0A" w:rsidRDefault="00AC0B85" w:rsidP="004001E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0B85">
        <w:rPr>
          <w:sz w:val="28"/>
          <w:szCs w:val="28"/>
        </w:rPr>
        <w:t>1.</w:t>
      </w:r>
      <w:r w:rsidRPr="00AC0B85">
        <w:rPr>
          <w:sz w:val="28"/>
          <w:szCs w:val="28"/>
        </w:rPr>
        <w:tab/>
        <w:t>Чернівецькій обласній державній адміністрації (обласній військовій адміністрації) забезпечити закупівлю матеріальних цінностей згідно потреб підрозділів територіальної оборони Чернівецької області, військових частин (установ) Чернівецького гарнізону</w:t>
      </w:r>
      <w:r w:rsidR="00307F0A" w:rsidRPr="008621B7">
        <w:rPr>
          <w:sz w:val="28"/>
          <w:szCs w:val="28"/>
        </w:rPr>
        <w:t>.</w:t>
      </w:r>
    </w:p>
    <w:p w:rsidR="00AC0B85" w:rsidRDefault="00AC0B85" w:rsidP="004001E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0B85">
        <w:rPr>
          <w:sz w:val="28"/>
          <w:szCs w:val="28"/>
        </w:rPr>
        <w:t>2.</w:t>
      </w:r>
      <w:r w:rsidRPr="00AC0B85">
        <w:rPr>
          <w:sz w:val="28"/>
          <w:szCs w:val="28"/>
        </w:rPr>
        <w:tab/>
        <w:t>Надати дозвіл Чернівецькій обласній державній адміністрації (обласній військовій адміністрації) на передачу з комунальної власності у державну власність придбаних матеріальних цінностей підрозділам територіальної оборони Чернівецької області, військовим частинам (установам) Чернівецького гарнізону. Передачу матеріальних цінностей оформити за актами приймання-передачі в установленому порядку</w:t>
      </w:r>
      <w:r>
        <w:rPr>
          <w:sz w:val="28"/>
          <w:szCs w:val="28"/>
        </w:rPr>
        <w:t>.</w:t>
      </w:r>
    </w:p>
    <w:p w:rsidR="00AC0B85" w:rsidRDefault="00AC0B85" w:rsidP="004001E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0B85">
        <w:rPr>
          <w:sz w:val="28"/>
          <w:szCs w:val="28"/>
        </w:rPr>
        <w:lastRenderedPageBreak/>
        <w:t>3.</w:t>
      </w:r>
      <w:r w:rsidRPr="00AC0B85">
        <w:rPr>
          <w:sz w:val="28"/>
          <w:szCs w:val="28"/>
        </w:rPr>
        <w:tab/>
        <w:t xml:space="preserve">Контроль за виконанням цього рішення покласти на заступника голови обласної державної адміністрації (заступника начальника обласної військової адміністрації) з оборонних питань Руслана </w:t>
      </w:r>
      <w:proofErr w:type="spellStart"/>
      <w:r w:rsidRPr="00AC0B85">
        <w:rPr>
          <w:sz w:val="28"/>
          <w:szCs w:val="28"/>
        </w:rPr>
        <w:t>Домніцака</w:t>
      </w:r>
      <w:proofErr w:type="spellEnd"/>
      <w:r w:rsidRPr="00AC0B85">
        <w:rPr>
          <w:sz w:val="28"/>
          <w:szCs w:val="28"/>
        </w:rPr>
        <w:t xml:space="preserve">, першого заступника голови обласної ради Миколу </w:t>
      </w:r>
      <w:proofErr w:type="spellStart"/>
      <w:r w:rsidRPr="00AC0B85">
        <w:rPr>
          <w:sz w:val="28"/>
          <w:szCs w:val="28"/>
        </w:rPr>
        <w:t>Гуйтора</w:t>
      </w:r>
      <w:proofErr w:type="spellEnd"/>
      <w:r w:rsidRPr="00AC0B85">
        <w:rPr>
          <w:sz w:val="28"/>
          <w:szCs w:val="28"/>
        </w:rPr>
        <w:t>, постійні комісії обласної ради з питань бюджету (І</w:t>
      </w:r>
      <w:r>
        <w:rPr>
          <w:sz w:val="28"/>
          <w:szCs w:val="28"/>
        </w:rPr>
        <w:t>ван</w:t>
      </w:r>
      <w:r w:rsidRPr="00AC0B85">
        <w:rPr>
          <w:sz w:val="28"/>
          <w:szCs w:val="28"/>
        </w:rPr>
        <w:t xml:space="preserve"> Шевчук) та з питань </w:t>
      </w:r>
      <w:r w:rsidR="00750C81" w:rsidRPr="00750C81">
        <w:rPr>
          <w:sz w:val="28"/>
          <w:szCs w:val="28"/>
        </w:rPr>
        <w:t xml:space="preserve">управління об’єктами спільної власності територіальних громад сіл, селищ, міст області </w:t>
      </w:r>
      <w:r w:rsidR="00750C81">
        <w:rPr>
          <w:sz w:val="28"/>
          <w:szCs w:val="28"/>
        </w:rPr>
        <w:br/>
      </w:r>
      <w:r w:rsidRPr="00AC0B85">
        <w:rPr>
          <w:sz w:val="28"/>
          <w:szCs w:val="28"/>
        </w:rPr>
        <w:t>(Ю</w:t>
      </w:r>
      <w:r>
        <w:rPr>
          <w:sz w:val="28"/>
          <w:szCs w:val="28"/>
        </w:rPr>
        <w:t>рій</w:t>
      </w:r>
      <w:r w:rsidRPr="00AC0B85">
        <w:rPr>
          <w:sz w:val="28"/>
          <w:szCs w:val="28"/>
        </w:rPr>
        <w:t xml:space="preserve"> </w:t>
      </w:r>
      <w:proofErr w:type="spellStart"/>
      <w:r w:rsidRPr="00AC0B85">
        <w:rPr>
          <w:sz w:val="28"/>
          <w:szCs w:val="28"/>
        </w:rPr>
        <w:t>Лесюк</w:t>
      </w:r>
      <w:proofErr w:type="spellEnd"/>
      <w:r w:rsidRPr="00AC0B8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07F0A" w:rsidRPr="00750C81" w:rsidRDefault="00307F0A" w:rsidP="00307F0A">
      <w:pPr>
        <w:ind w:firstLine="709"/>
        <w:rPr>
          <w:sz w:val="28"/>
          <w:szCs w:val="28"/>
        </w:rPr>
      </w:pPr>
    </w:p>
    <w:p w:rsidR="00307F0A" w:rsidRPr="00750C81" w:rsidRDefault="00307F0A" w:rsidP="00307F0A">
      <w:pPr>
        <w:ind w:firstLine="709"/>
        <w:rPr>
          <w:sz w:val="28"/>
          <w:szCs w:val="28"/>
        </w:rPr>
      </w:pPr>
    </w:p>
    <w:p w:rsidR="00307F0A" w:rsidRPr="00750C81" w:rsidRDefault="00307F0A" w:rsidP="00307F0A">
      <w:pPr>
        <w:ind w:firstLine="709"/>
        <w:rPr>
          <w:sz w:val="28"/>
          <w:szCs w:val="28"/>
        </w:rPr>
      </w:pPr>
    </w:p>
    <w:p w:rsidR="00307F0A" w:rsidRPr="000017D1" w:rsidRDefault="00307F0A" w:rsidP="00750C81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5377C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Pr="0015377C">
        <w:rPr>
          <w:b/>
          <w:sz w:val="28"/>
          <w:szCs w:val="28"/>
        </w:rPr>
        <w:t xml:space="preserve"> обласної ради </w:t>
      </w:r>
      <w:r>
        <w:rPr>
          <w:b/>
          <w:sz w:val="28"/>
          <w:szCs w:val="28"/>
        </w:rPr>
        <w:tab/>
        <w:t>Олексій БОЙКО</w:t>
      </w:r>
    </w:p>
    <w:p w:rsidR="00307F0A" w:rsidRDefault="00307F0A" w:rsidP="00307F0A">
      <w:pPr>
        <w:spacing w:line="276" w:lineRule="auto"/>
      </w:pPr>
    </w:p>
    <w:p w:rsidR="00B71C77" w:rsidRDefault="00B71C77">
      <w:pPr>
        <w:spacing w:line="276" w:lineRule="auto"/>
        <w:jc w:val="center"/>
      </w:pPr>
    </w:p>
    <w:sectPr w:rsidR="00B71C77" w:rsidSect="00750C8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307F0A"/>
    <w:rsid w:val="00013596"/>
    <w:rsid w:val="0006725B"/>
    <w:rsid w:val="001236F8"/>
    <w:rsid w:val="001F6CA9"/>
    <w:rsid w:val="002170CF"/>
    <w:rsid w:val="00307F0A"/>
    <w:rsid w:val="00323DBE"/>
    <w:rsid w:val="004001E1"/>
    <w:rsid w:val="00423840"/>
    <w:rsid w:val="004526D7"/>
    <w:rsid w:val="004552EF"/>
    <w:rsid w:val="00464B92"/>
    <w:rsid w:val="004848C6"/>
    <w:rsid w:val="00484A05"/>
    <w:rsid w:val="005A356B"/>
    <w:rsid w:val="005B4A57"/>
    <w:rsid w:val="006C2232"/>
    <w:rsid w:val="00737942"/>
    <w:rsid w:val="00750C81"/>
    <w:rsid w:val="007A3D72"/>
    <w:rsid w:val="007E0437"/>
    <w:rsid w:val="008E6D7B"/>
    <w:rsid w:val="0098489D"/>
    <w:rsid w:val="009D381A"/>
    <w:rsid w:val="009E3B65"/>
    <w:rsid w:val="00A16A19"/>
    <w:rsid w:val="00AB6035"/>
    <w:rsid w:val="00AC0B85"/>
    <w:rsid w:val="00B1254A"/>
    <w:rsid w:val="00B44F82"/>
    <w:rsid w:val="00B55D31"/>
    <w:rsid w:val="00B71C77"/>
    <w:rsid w:val="00C34380"/>
    <w:rsid w:val="00C77D9D"/>
    <w:rsid w:val="00D4647E"/>
    <w:rsid w:val="00DA355F"/>
    <w:rsid w:val="00DC2A93"/>
    <w:rsid w:val="00DC5E97"/>
    <w:rsid w:val="00DF4EFE"/>
    <w:rsid w:val="00E17103"/>
    <w:rsid w:val="00E91328"/>
    <w:rsid w:val="00F71E26"/>
    <w:rsid w:val="00F816FC"/>
    <w:rsid w:val="00F8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0A"/>
    <w:pPr>
      <w:spacing w:line="240" w:lineRule="auto"/>
      <w:jc w:val="left"/>
    </w:pPr>
    <w:rPr>
      <w:rFonts w:eastAsia="Times New Roman"/>
      <w:sz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07F0A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textAlignment w:val="baseline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307F0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307F0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F0A"/>
    <w:rPr>
      <w:rFonts w:eastAsia="Times New Roman"/>
      <w:b/>
      <w:sz w:val="52"/>
      <w:lang w:val="uk-UA" w:eastAsia="ru-RU"/>
    </w:rPr>
  </w:style>
  <w:style w:type="character" w:customStyle="1" w:styleId="20">
    <w:name w:val="Заголовок 2 Знак"/>
    <w:basedOn w:val="a0"/>
    <w:link w:val="2"/>
    <w:rsid w:val="00307F0A"/>
    <w:rPr>
      <w:rFonts w:eastAsia="Times New Roman"/>
      <w:lang w:val="en-US" w:eastAsia="ru-RU"/>
    </w:rPr>
  </w:style>
  <w:style w:type="character" w:customStyle="1" w:styleId="30">
    <w:name w:val="Заголовок 3 Знак"/>
    <w:basedOn w:val="a0"/>
    <w:link w:val="3"/>
    <w:rsid w:val="00307F0A"/>
    <w:rPr>
      <w:rFonts w:eastAsia="Times New Roman"/>
      <w:b/>
      <w:spacing w:val="60"/>
      <w:sz w:val="40"/>
      <w:lang w:val="en-US" w:eastAsia="ru-RU"/>
    </w:rPr>
  </w:style>
  <w:style w:type="paragraph" w:styleId="a3">
    <w:name w:val="List Paragraph"/>
    <w:basedOn w:val="a"/>
    <w:uiPriority w:val="34"/>
    <w:qFormat/>
    <w:rsid w:val="0030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84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384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2024-02-14T10:00:00Z</cp:lastPrinted>
  <dcterms:created xsi:type="dcterms:W3CDTF">2024-02-20T14:56:00Z</dcterms:created>
  <dcterms:modified xsi:type="dcterms:W3CDTF">2024-02-20T14:59:00Z</dcterms:modified>
</cp:coreProperties>
</file>