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1B" w:rsidRPr="0064574B" w:rsidRDefault="003D5E1B" w:rsidP="003D5E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24"/>
        </w:rPr>
      </w:pPr>
      <w:r w:rsidRPr="0064574B">
        <w:rPr>
          <w:rFonts w:ascii="Times New Roman" w:hAnsi="Times New Roman" w:cs="Times New Roman"/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04017464" r:id="rId5">
            <o:FieldCodes>\s \* MERGEFORMAT</o:FieldCodes>
          </o:OLEObject>
        </w:object>
      </w:r>
    </w:p>
    <w:p w:rsidR="003D5E1B" w:rsidRPr="0064574B" w:rsidRDefault="003D5E1B" w:rsidP="003D5E1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rFonts w:ascii="Times New Roman" w:hAnsi="Times New Roman" w:cs="Times New Roman"/>
          <w:b/>
          <w:sz w:val="32"/>
        </w:rPr>
      </w:pPr>
      <w:r w:rsidRPr="0064574B">
        <w:rPr>
          <w:rFonts w:ascii="Times New Roman" w:hAnsi="Times New Roman" w:cs="Times New Roman"/>
          <w:b/>
          <w:sz w:val="32"/>
        </w:rPr>
        <w:t>У К Р А Ї Н А</w:t>
      </w:r>
    </w:p>
    <w:p w:rsidR="003D5E1B" w:rsidRPr="0064574B" w:rsidRDefault="003D5E1B" w:rsidP="003D5E1B">
      <w:pPr>
        <w:pStyle w:val="1"/>
        <w:ind w:right="-14"/>
        <w:jc w:val="center"/>
        <w:rPr>
          <w:rFonts w:ascii="Times New Roman" w:hAnsi="Times New Roman"/>
          <w:sz w:val="40"/>
        </w:rPr>
      </w:pPr>
      <w:r w:rsidRPr="0064574B">
        <w:rPr>
          <w:rFonts w:ascii="Times New Roman" w:hAnsi="Times New Roman"/>
          <w:sz w:val="40"/>
        </w:rPr>
        <w:t>ГОЛОВА ЧЕРНІВЕЦЬКОЇ ОБЛАСНОЇ РАДИ</w:t>
      </w:r>
    </w:p>
    <w:p w:rsidR="003D5E1B" w:rsidRPr="0064574B" w:rsidRDefault="003D5E1B" w:rsidP="003D5E1B">
      <w:pPr>
        <w:pStyle w:val="2"/>
        <w:spacing w:before="24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4574B">
        <w:rPr>
          <w:rFonts w:ascii="Times New Roman" w:hAnsi="Times New Roman" w:cs="Times New Roman"/>
          <w:color w:val="auto"/>
          <w:sz w:val="36"/>
          <w:szCs w:val="36"/>
        </w:rPr>
        <w:t>РОЗПОРЯДЖЕННЯ</w:t>
      </w:r>
    </w:p>
    <w:p w:rsidR="003D5E1B" w:rsidRPr="0064574B" w:rsidRDefault="003D5E1B" w:rsidP="003D5E1B">
      <w:pPr>
        <w:jc w:val="center"/>
        <w:rPr>
          <w:rFonts w:ascii="Times New Roman" w:hAnsi="Times New Roman" w:cs="Times New Roman"/>
          <w:b/>
          <w:sz w:val="28"/>
        </w:rPr>
      </w:pPr>
    </w:p>
    <w:p w:rsidR="003D5E1B" w:rsidRPr="003D5E1B" w:rsidRDefault="003D5E1B" w:rsidP="003D5E1B">
      <w:pPr>
        <w:pStyle w:val="3"/>
        <w:tabs>
          <w:tab w:val="right" w:pos="9639"/>
        </w:tabs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04</w:t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 xml:space="preserve"> січня 2022 р.</w:t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1</w:t>
      </w:r>
    </w:p>
    <w:p w:rsidR="003D5E1B" w:rsidRPr="0064574B" w:rsidRDefault="003D5E1B" w:rsidP="003D5E1B">
      <w:pPr>
        <w:rPr>
          <w:rFonts w:ascii="Times New Roman" w:hAnsi="Times New Roman" w:cs="Times New Roman"/>
          <w:sz w:val="28"/>
          <w:szCs w:val="28"/>
        </w:rPr>
      </w:pPr>
    </w:p>
    <w:p w:rsidR="003D5E1B" w:rsidRPr="0064574B" w:rsidRDefault="003D5E1B" w:rsidP="003D5E1B">
      <w:pPr>
        <w:rPr>
          <w:rFonts w:ascii="Times New Roman" w:hAnsi="Times New Roman" w:cs="Times New Roman"/>
          <w:b/>
          <w:sz w:val="28"/>
          <w:szCs w:val="28"/>
        </w:rPr>
      </w:pPr>
      <w:r w:rsidRPr="0064574B">
        <w:rPr>
          <w:rFonts w:ascii="Times New Roman" w:hAnsi="Times New Roman" w:cs="Times New Roman"/>
          <w:b/>
          <w:sz w:val="28"/>
          <w:szCs w:val="28"/>
        </w:rPr>
        <w:t xml:space="preserve">Про введення в дію </w:t>
      </w:r>
    </w:p>
    <w:p w:rsidR="003D5E1B" w:rsidRPr="0064574B" w:rsidRDefault="003D5E1B" w:rsidP="003D5E1B">
      <w:pPr>
        <w:rPr>
          <w:rFonts w:ascii="Times New Roman" w:hAnsi="Times New Roman" w:cs="Times New Roman"/>
          <w:b/>
          <w:sz w:val="28"/>
          <w:szCs w:val="28"/>
        </w:rPr>
      </w:pPr>
      <w:r w:rsidRPr="0064574B">
        <w:rPr>
          <w:rFonts w:ascii="Times New Roman" w:hAnsi="Times New Roman" w:cs="Times New Roman"/>
          <w:b/>
          <w:sz w:val="28"/>
          <w:szCs w:val="28"/>
        </w:rPr>
        <w:t xml:space="preserve">штатного розпису на 2022 рік </w:t>
      </w:r>
    </w:p>
    <w:p w:rsidR="003D5E1B" w:rsidRPr="0064574B" w:rsidRDefault="003D5E1B" w:rsidP="003D5E1B">
      <w:pPr>
        <w:rPr>
          <w:rFonts w:ascii="Times New Roman" w:hAnsi="Times New Roman" w:cs="Times New Roman"/>
          <w:b/>
          <w:sz w:val="28"/>
          <w:szCs w:val="28"/>
        </w:rPr>
      </w:pPr>
    </w:p>
    <w:p w:rsidR="003D5E1B" w:rsidRPr="0064574B" w:rsidRDefault="003D5E1B" w:rsidP="003D5E1B">
      <w:pPr>
        <w:rPr>
          <w:rFonts w:ascii="Times New Roman" w:hAnsi="Times New Roman" w:cs="Times New Roman"/>
          <w:b/>
          <w:sz w:val="28"/>
          <w:szCs w:val="28"/>
        </w:rPr>
      </w:pPr>
    </w:p>
    <w:p w:rsidR="003D5E1B" w:rsidRPr="0064574B" w:rsidRDefault="003D5E1B" w:rsidP="003D5E1B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574B">
        <w:rPr>
          <w:rFonts w:ascii="Times New Roman" w:hAnsi="Times New Roman" w:cs="Times New Roman"/>
          <w:sz w:val="28"/>
          <w:szCs w:val="28"/>
        </w:rPr>
        <w:t xml:space="preserve">На виконання рішення ІІІ сесії VIII скликання від 30.06.2021 р.               № 149-3/21 "Про структуру та чисельність виконавчого апарату обласної ради та розпорядження голови обласної ради від 20.07.2021 р. № 70- К "Про структуру виконавчого апарату обласної ради" (із змінами)", відповідно до постанови Кабінету Міністрів України </w:t>
      </w:r>
      <w:r w:rsidRPr="0064574B">
        <w:rPr>
          <w:rFonts w:ascii="Times New Roman" w:hAnsi="Times New Roman" w:cs="Times New Roman"/>
          <w:sz w:val="28"/>
        </w:rPr>
        <w:t>«Про упорядкування структури та умов оплати праці працівників апарату органів виконавчої влади, органів прокуратури, суддів та інших органів» від 09.03.2006 № 268 (із змінами),</w:t>
      </w:r>
      <w:r w:rsidRPr="0064574B">
        <w:rPr>
          <w:rFonts w:ascii="Times New Roman" w:hAnsi="Times New Roman" w:cs="Times New Roman"/>
          <w:sz w:val="28"/>
          <w:szCs w:val="28"/>
        </w:rPr>
        <w:t xml:space="preserve"> наказу Міністерства розвитку економіки, торгівлі та сільського господарства України "</w:t>
      </w:r>
      <w:r w:rsidRPr="0064574B">
        <w:rPr>
          <w:rStyle w:val="rvts23"/>
          <w:rFonts w:ascii="Times New Roman" w:hAnsi="Times New Roman" w:cs="Times New Roman"/>
          <w:sz w:val="28"/>
          <w:szCs w:val="28"/>
        </w:rPr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Pr="0064574B">
        <w:rPr>
          <w:rFonts w:ascii="Times New Roman" w:hAnsi="Times New Roman" w:cs="Times New Roman"/>
          <w:sz w:val="28"/>
          <w:szCs w:val="28"/>
        </w:rPr>
        <w:t xml:space="preserve">" від 23.03.2021р. № 609 </w:t>
      </w:r>
      <w:r w:rsidRPr="0064574B">
        <w:rPr>
          <w:rFonts w:ascii="Times New Roman" w:hAnsi="Times New Roman" w:cs="Times New Roman"/>
          <w:sz w:val="28"/>
        </w:rPr>
        <w:t>(із змінами)</w:t>
      </w:r>
      <w:r w:rsidRPr="0064574B">
        <w:rPr>
          <w:rFonts w:ascii="Times New Roman" w:hAnsi="Times New Roman" w:cs="Times New Roman"/>
          <w:sz w:val="28"/>
          <w:szCs w:val="28"/>
        </w:rPr>
        <w:t>:</w:t>
      </w:r>
    </w:p>
    <w:p w:rsidR="003D5E1B" w:rsidRPr="0064574B" w:rsidRDefault="003D5E1B" w:rsidP="003D5E1B">
      <w:pPr>
        <w:pStyle w:val="a3"/>
        <w:spacing w:after="120"/>
        <w:ind w:left="0" w:firstLine="851"/>
        <w:contextualSpacing w:val="0"/>
        <w:jc w:val="both"/>
        <w:rPr>
          <w:color w:val="auto"/>
          <w:sz w:val="28"/>
          <w:szCs w:val="28"/>
        </w:rPr>
      </w:pPr>
      <w:r w:rsidRPr="0064574B">
        <w:rPr>
          <w:color w:val="auto"/>
          <w:sz w:val="28"/>
          <w:szCs w:val="28"/>
        </w:rPr>
        <w:t>Ввести в дію штатний розпис виконавчого апарату обласної ради та господарської групи на 2022 рік з 1 січня 2022 року.</w:t>
      </w:r>
    </w:p>
    <w:p w:rsidR="003D5E1B" w:rsidRPr="0064574B" w:rsidRDefault="003D5E1B" w:rsidP="003D5E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D5E1B" w:rsidRPr="0064574B" w:rsidRDefault="003D5E1B" w:rsidP="003D5E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45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E1B" w:rsidRPr="0064574B" w:rsidRDefault="003D5E1B" w:rsidP="003D5E1B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64574B">
        <w:rPr>
          <w:rFonts w:ascii="Times New Roman" w:hAnsi="Times New Roman" w:cs="Times New Roman"/>
          <w:color w:val="auto"/>
          <w:sz w:val="28"/>
          <w:szCs w:val="28"/>
        </w:rPr>
        <w:t>Голова обласної ради</w:t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4574B">
        <w:rPr>
          <w:rFonts w:ascii="Times New Roman" w:hAnsi="Times New Roman" w:cs="Times New Roman"/>
          <w:color w:val="auto"/>
          <w:sz w:val="28"/>
          <w:szCs w:val="28"/>
        </w:rPr>
        <w:tab/>
        <w:t>Олексій БОЙКО</w:t>
      </w:r>
    </w:p>
    <w:p w:rsidR="00EA32B0" w:rsidRDefault="00EA32B0"/>
    <w:sectPr w:rsidR="00EA32B0" w:rsidSect="00EA3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E1B"/>
    <w:rsid w:val="003D5E1B"/>
    <w:rsid w:val="00441DF6"/>
    <w:rsid w:val="00934EE1"/>
    <w:rsid w:val="00C547DE"/>
    <w:rsid w:val="00DE4B1E"/>
    <w:rsid w:val="00EA32B0"/>
    <w:rsid w:val="00E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1B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D5E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E1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5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5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D5E1B"/>
    <w:pPr>
      <w:ind w:left="720"/>
      <w:contextualSpacing/>
    </w:pPr>
    <w:rPr>
      <w:rFonts w:ascii="Times New Roman" w:hAnsi="Times New Roman" w:cs="Times New Roman"/>
      <w:color w:val="000000"/>
      <w:sz w:val="22"/>
      <w:szCs w:val="20"/>
      <w:lang w:eastAsia="en-US"/>
    </w:rPr>
  </w:style>
  <w:style w:type="character" w:customStyle="1" w:styleId="rvts23">
    <w:name w:val="rvts23"/>
    <w:basedOn w:val="a0"/>
    <w:rsid w:val="003D5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2022-01-18T11:23:00Z</dcterms:created>
  <dcterms:modified xsi:type="dcterms:W3CDTF">2022-01-18T11:24:00Z</dcterms:modified>
</cp:coreProperties>
</file>