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1E" w:rsidRPr="00F26FF5" w:rsidRDefault="0037391E" w:rsidP="00F26FF5">
      <w:pPr>
        <w:ind w:firstLine="0"/>
        <w:jc w:val="center"/>
        <w:rPr>
          <w:rFonts w:ascii="Times New Roman" w:hAnsi="Times New Roman" w:cs="Times New Roman"/>
          <w:b/>
          <w:sz w:val="28"/>
          <w:szCs w:val="28"/>
        </w:rPr>
      </w:pPr>
      <w:r w:rsidRPr="00F26FF5">
        <w:rPr>
          <w:rFonts w:ascii="Times New Roman" w:hAnsi="Times New Roman" w:cs="Times New Roman"/>
          <w:b/>
          <w:sz w:val="28"/>
          <w:szCs w:val="28"/>
        </w:rPr>
        <w:t>Звіт</w:t>
      </w:r>
    </w:p>
    <w:p w:rsidR="0037391E" w:rsidRPr="00F26FF5" w:rsidRDefault="0037391E" w:rsidP="00F26FF5">
      <w:pPr>
        <w:ind w:firstLine="0"/>
        <w:jc w:val="center"/>
        <w:rPr>
          <w:rFonts w:ascii="Times New Roman" w:hAnsi="Times New Roman" w:cs="Times New Roman"/>
          <w:b/>
          <w:sz w:val="28"/>
          <w:szCs w:val="28"/>
        </w:rPr>
      </w:pPr>
      <w:r w:rsidRPr="00F26FF5">
        <w:rPr>
          <w:rFonts w:ascii="Times New Roman" w:hAnsi="Times New Roman" w:cs="Times New Roman"/>
          <w:b/>
          <w:sz w:val="28"/>
          <w:szCs w:val="28"/>
        </w:rPr>
        <w:t>голови Чернівецької обласної ради</w:t>
      </w:r>
    </w:p>
    <w:p w:rsidR="0037391E" w:rsidRPr="00F26FF5" w:rsidRDefault="0037391E" w:rsidP="00F26FF5">
      <w:pPr>
        <w:ind w:firstLine="0"/>
        <w:jc w:val="center"/>
        <w:rPr>
          <w:rFonts w:ascii="Times New Roman" w:hAnsi="Times New Roman" w:cs="Times New Roman"/>
          <w:b/>
          <w:sz w:val="28"/>
          <w:szCs w:val="28"/>
        </w:rPr>
      </w:pPr>
      <w:r w:rsidRPr="00F26FF5">
        <w:rPr>
          <w:rFonts w:ascii="Times New Roman" w:hAnsi="Times New Roman" w:cs="Times New Roman"/>
          <w:b/>
          <w:sz w:val="28"/>
          <w:szCs w:val="28"/>
        </w:rPr>
        <w:t>Олексія Бойка</w:t>
      </w:r>
    </w:p>
    <w:p w:rsidR="0037391E" w:rsidRPr="00F26FF5" w:rsidRDefault="0037391E" w:rsidP="00F26FF5">
      <w:pPr>
        <w:ind w:firstLine="0"/>
        <w:jc w:val="center"/>
        <w:rPr>
          <w:rFonts w:ascii="Times New Roman" w:hAnsi="Times New Roman" w:cs="Times New Roman"/>
          <w:b/>
          <w:sz w:val="28"/>
          <w:szCs w:val="28"/>
        </w:rPr>
      </w:pPr>
      <w:r w:rsidRPr="00F26FF5">
        <w:rPr>
          <w:rFonts w:ascii="Times New Roman" w:hAnsi="Times New Roman" w:cs="Times New Roman"/>
          <w:b/>
          <w:sz w:val="28"/>
          <w:szCs w:val="28"/>
        </w:rPr>
        <w:t>за 2022 рік.</w:t>
      </w:r>
    </w:p>
    <w:p w:rsidR="0037391E" w:rsidRPr="00F26FF5" w:rsidRDefault="0037391E" w:rsidP="00F26FF5">
      <w:pPr>
        <w:ind w:firstLine="0"/>
        <w:jc w:val="center"/>
        <w:rPr>
          <w:rFonts w:ascii="Times New Roman" w:hAnsi="Times New Roman" w:cs="Times New Roman"/>
          <w:b/>
          <w:sz w:val="28"/>
          <w:szCs w:val="28"/>
        </w:rPr>
      </w:pPr>
    </w:p>
    <w:p w:rsidR="0037391E" w:rsidRPr="00F26FF5" w:rsidRDefault="0037391E" w:rsidP="00F26FF5">
      <w:pPr>
        <w:ind w:firstLine="0"/>
        <w:jc w:val="center"/>
        <w:rPr>
          <w:rFonts w:ascii="Times New Roman" w:hAnsi="Times New Roman" w:cs="Times New Roman"/>
          <w:b/>
          <w:sz w:val="28"/>
          <w:szCs w:val="28"/>
        </w:rPr>
      </w:pPr>
      <w:r w:rsidRPr="00F26FF5">
        <w:rPr>
          <w:rFonts w:ascii="Times New Roman" w:hAnsi="Times New Roman" w:cs="Times New Roman"/>
          <w:b/>
          <w:sz w:val="28"/>
          <w:szCs w:val="28"/>
        </w:rPr>
        <w:t>ЗМІСТ</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b/>
          <w:sz w:val="28"/>
          <w:szCs w:val="28"/>
        </w:rPr>
      </w:pPr>
      <w:r w:rsidRPr="00F26FF5">
        <w:rPr>
          <w:rFonts w:ascii="Times New Roman" w:hAnsi="Times New Roman" w:cs="Times New Roman"/>
          <w:b/>
          <w:sz w:val="28"/>
          <w:szCs w:val="28"/>
        </w:rPr>
        <w:t>ВСТУП</w:t>
      </w:r>
    </w:p>
    <w:p w:rsidR="0037391E" w:rsidRPr="00F26FF5" w:rsidRDefault="0037391E" w:rsidP="00F26FF5">
      <w:pPr>
        <w:ind w:firstLine="0"/>
        <w:jc w:val="both"/>
        <w:rPr>
          <w:rFonts w:ascii="Times New Roman" w:hAnsi="Times New Roman" w:cs="Times New Roman"/>
          <w:b/>
          <w:sz w:val="28"/>
          <w:szCs w:val="28"/>
        </w:rPr>
      </w:pPr>
    </w:p>
    <w:p w:rsidR="0037391E" w:rsidRPr="00F26FF5" w:rsidRDefault="0037391E" w:rsidP="00F26FF5">
      <w:pPr>
        <w:ind w:firstLine="0"/>
        <w:jc w:val="both"/>
        <w:rPr>
          <w:rFonts w:ascii="Times New Roman" w:hAnsi="Times New Roman" w:cs="Times New Roman"/>
          <w:b/>
          <w:sz w:val="28"/>
          <w:szCs w:val="28"/>
        </w:rPr>
      </w:pPr>
      <w:r w:rsidRPr="00F26FF5">
        <w:rPr>
          <w:rFonts w:ascii="Times New Roman" w:hAnsi="Times New Roman" w:cs="Times New Roman"/>
          <w:b/>
          <w:sz w:val="28"/>
          <w:szCs w:val="28"/>
        </w:rPr>
        <w:t>І. ІНІЦІАТИВИ ГОЛОВИ ОБЛАСНОЇ РАДИ</w:t>
      </w:r>
    </w:p>
    <w:p w:rsidR="0037391E" w:rsidRPr="00F26FF5" w:rsidRDefault="0037391E" w:rsidP="00F26FF5">
      <w:pPr>
        <w:ind w:firstLine="0"/>
        <w:jc w:val="both"/>
        <w:rPr>
          <w:rFonts w:ascii="Times New Roman" w:hAnsi="Times New Roman" w:cs="Times New Roman"/>
          <w:b/>
          <w:sz w:val="28"/>
          <w:szCs w:val="28"/>
        </w:rPr>
      </w:pPr>
    </w:p>
    <w:p w:rsidR="0037391E" w:rsidRPr="00F26FF5" w:rsidRDefault="0037391E" w:rsidP="00F26FF5">
      <w:pPr>
        <w:ind w:firstLine="0"/>
        <w:jc w:val="both"/>
        <w:rPr>
          <w:rFonts w:ascii="Times New Roman" w:hAnsi="Times New Roman" w:cs="Times New Roman"/>
          <w:b/>
          <w:sz w:val="28"/>
          <w:szCs w:val="28"/>
        </w:rPr>
      </w:pPr>
      <w:r w:rsidRPr="00F26FF5">
        <w:rPr>
          <w:rFonts w:ascii="Times New Roman" w:hAnsi="Times New Roman" w:cs="Times New Roman"/>
          <w:b/>
          <w:sz w:val="28"/>
          <w:szCs w:val="28"/>
        </w:rPr>
        <w:t>ІІ. ЧЕРНІВЕЦЬКА ОБЛАСНА РАДА В УМОВАХ ВІЙНИ</w:t>
      </w:r>
    </w:p>
    <w:p w:rsidR="0037391E" w:rsidRPr="00F26FF5" w:rsidRDefault="0037391E" w:rsidP="00F26FF5">
      <w:pPr>
        <w:ind w:firstLine="0"/>
        <w:jc w:val="both"/>
        <w:rPr>
          <w:rFonts w:ascii="Times New Roman" w:hAnsi="Times New Roman" w:cs="Times New Roman"/>
          <w:sz w:val="28"/>
          <w:szCs w:val="28"/>
        </w:rPr>
      </w:pPr>
    </w:p>
    <w:p w:rsidR="006E55F9" w:rsidRPr="00F26FF5" w:rsidRDefault="006E55F9" w:rsidP="00ED1F55">
      <w:pPr>
        <w:pStyle w:val="aa"/>
        <w:numPr>
          <w:ilvl w:val="0"/>
          <w:numId w:val="1"/>
        </w:numPr>
        <w:jc w:val="both"/>
        <w:rPr>
          <w:rFonts w:ascii="Times New Roman" w:hAnsi="Times New Roman" w:cs="Times New Roman"/>
          <w:sz w:val="28"/>
          <w:szCs w:val="28"/>
        </w:rPr>
      </w:pPr>
      <w:r w:rsidRPr="00F26FF5">
        <w:rPr>
          <w:rFonts w:ascii="Times New Roman" w:hAnsi="Times New Roman" w:cs="Times New Roman"/>
          <w:sz w:val="28"/>
          <w:szCs w:val="28"/>
        </w:rPr>
        <w:t>Підтримка внутрішньо переміщених осіб та українців, що залишилися на тимчасово окупованих територіях</w:t>
      </w:r>
    </w:p>
    <w:p w:rsidR="006E55F9" w:rsidRPr="00F26FF5" w:rsidRDefault="006E55F9" w:rsidP="00ED1F55">
      <w:pPr>
        <w:pStyle w:val="aa"/>
        <w:numPr>
          <w:ilvl w:val="0"/>
          <w:numId w:val="1"/>
        </w:numPr>
        <w:jc w:val="both"/>
        <w:rPr>
          <w:rFonts w:ascii="Times New Roman" w:hAnsi="Times New Roman" w:cs="Times New Roman"/>
          <w:sz w:val="28"/>
          <w:szCs w:val="28"/>
        </w:rPr>
      </w:pPr>
      <w:r w:rsidRPr="00F26FF5">
        <w:rPr>
          <w:rFonts w:ascii="Times New Roman" w:hAnsi="Times New Roman" w:cs="Times New Roman"/>
          <w:sz w:val="28"/>
          <w:szCs w:val="28"/>
        </w:rPr>
        <w:t xml:space="preserve">Підтримка Збройних сил України </w:t>
      </w:r>
    </w:p>
    <w:p w:rsidR="006E55F9" w:rsidRPr="00F26FF5" w:rsidRDefault="006E55F9" w:rsidP="00F26FF5">
      <w:pPr>
        <w:ind w:firstLine="0"/>
        <w:jc w:val="both"/>
        <w:rPr>
          <w:rFonts w:ascii="Times New Roman" w:hAnsi="Times New Roman" w:cs="Times New Roman"/>
          <w:sz w:val="28"/>
          <w:szCs w:val="28"/>
        </w:rPr>
      </w:pPr>
    </w:p>
    <w:p w:rsidR="006E55F9" w:rsidRPr="00F26FF5" w:rsidRDefault="006E55F9"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b/>
          <w:sz w:val="28"/>
          <w:szCs w:val="28"/>
        </w:rPr>
      </w:pPr>
      <w:r w:rsidRPr="00F26FF5">
        <w:rPr>
          <w:rFonts w:ascii="Times New Roman" w:hAnsi="Times New Roman" w:cs="Times New Roman"/>
          <w:b/>
          <w:sz w:val="28"/>
          <w:szCs w:val="28"/>
        </w:rPr>
        <w:t>ІІІ. СЕСІЙНА ДІЯЛЬНІСТЬ</w:t>
      </w:r>
    </w:p>
    <w:p w:rsidR="0037391E" w:rsidRPr="00F26FF5" w:rsidRDefault="0037391E" w:rsidP="00ED1F55">
      <w:pPr>
        <w:pStyle w:val="aa"/>
        <w:numPr>
          <w:ilvl w:val="0"/>
          <w:numId w:val="2"/>
        </w:numPr>
        <w:jc w:val="both"/>
        <w:rPr>
          <w:rFonts w:ascii="Times New Roman" w:hAnsi="Times New Roman" w:cs="Times New Roman"/>
          <w:sz w:val="28"/>
          <w:szCs w:val="28"/>
        </w:rPr>
      </w:pPr>
      <w:r w:rsidRPr="00F26FF5">
        <w:rPr>
          <w:rFonts w:ascii="Times New Roman" w:hAnsi="Times New Roman" w:cs="Times New Roman"/>
          <w:sz w:val="28"/>
          <w:szCs w:val="28"/>
        </w:rPr>
        <w:t>Пленарні засідання.</w:t>
      </w:r>
    </w:p>
    <w:p w:rsidR="0037391E" w:rsidRPr="00F26FF5" w:rsidRDefault="0037391E" w:rsidP="00ED1F55">
      <w:pPr>
        <w:pStyle w:val="aa"/>
        <w:numPr>
          <w:ilvl w:val="0"/>
          <w:numId w:val="2"/>
        </w:numPr>
        <w:jc w:val="both"/>
        <w:rPr>
          <w:rFonts w:ascii="Times New Roman" w:hAnsi="Times New Roman" w:cs="Times New Roman"/>
          <w:sz w:val="28"/>
          <w:szCs w:val="28"/>
        </w:rPr>
      </w:pPr>
      <w:r w:rsidRPr="00F26FF5">
        <w:rPr>
          <w:rFonts w:ascii="Times New Roman" w:hAnsi="Times New Roman" w:cs="Times New Roman"/>
          <w:sz w:val="28"/>
          <w:szCs w:val="28"/>
        </w:rPr>
        <w:t>Робота колегії та постійних комісій</w:t>
      </w:r>
    </w:p>
    <w:p w:rsidR="0037391E" w:rsidRPr="00F26FF5" w:rsidRDefault="0037391E" w:rsidP="00ED1F55">
      <w:pPr>
        <w:pStyle w:val="aa"/>
        <w:numPr>
          <w:ilvl w:val="0"/>
          <w:numId w:val="2"/>
        </w:numPr>
        <w:jc w:val="both"/>
        <w:rPr>
          <w:rFonts w:ascii="Times New Roman" w:hAnsi="Times New Roman" w:cs="Times New Roman"/>
          <w:sz w:val="28"/>
          <w:szCs w:val="28"/>
        </w:rPr>
      </w:pPr>
      <w:r w:rsidRPr="00F26FF5">
        <w:rPr>
          <w:rFonts w:ascii="Times New Roman" w:hAnsi="Times New Roman" w:cs="Times New Roman"/>
          <w:sz w:val="28"/>
          <w:szCs w:val="28"/>
        </w:rPr>
        <w:t>Депутатські звернення</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b/>
          <w:sz w:val="28"/>
          <w:szCs w:val="28"/>
        </w:rPr>
      </w:pPr>
      <w:r w:rsidRPr="00F26FF5">
        <w:rPr>
          <w:rFonts w:ascii="Times New Roman" w:hAnsi="Times New Roman" w:cs="Times New Roman"/>
          <w:b/>
          <w:sz w:val="28"/>
          <w:szCs w:val="28"/>
        </w:rPr>
        <w:t>ІV. АПАРАТ РАДИ</w:t>
      </w:r>
    </w:p>
    <w:p w:rsidR="0037391E" w:rsidRPr="00F26FF5" w:rsidRDefault="0037391E" w:rsidP="00ED1F55">
      <w:pPr>
        <w:pStyle w:val="aa"/>
        <w:numPr>
          <w:ilvl w:val="0"/>
          <w:numId w:val="3"/>
        </w:numPr>
        <w:jc w:val="both"/>
        <w:rPr>
          <w:rFonts w:ascii="Times New Roman" w:hAnsi="Times New Roman" w:cs="Times New Roman"/>
          <w:sz w:val="28"/>
          <w:szCs w:val="28"/>
        </w:rPr>
      </w:pPr>
      <w:r w:rsidRPr="00F26FF5">
        <w:rPr>
          <w:rFonts w:ascii="Times New Roman" w:hAnsi="Times New Roman" w:cs="Times New Roman"/>
          <w:sz w:val="28"/>
          <w:szCs w:val="28"/>
        </w:rPr>
        <w:t>Управління об’єктами спільної власності громад сіл, селищ, міст області</w:t>
      </w:r>
    </w:p>
    <w:p w:rsidR="0037391E" w:rsidRPr="00F26FF5" w:rsidRDefault="0037391E" w:rsidP="00ED1F55">
      <w:pPr>
        <w:pStyle w:val="aa"/>
        <w:numPr>
          <w:ilvl w:val="0"/>
          <w:numId w:val="3"/>
        </w:numPr>
        <w:jc w:val="both"/>
        <w:rPr>
          <w:rFonts w:ascii="Times New Roman" w:hAnsi="Times New Roman" w:cs="Times New Roman"/>
          <w:sz w:val="28"/>
          <w:szCs w:val="28"/>
        </w:rPr>
      </w:pPr>
      <w:r w:rsidRPr="00F26FF5">
        <w:rPr>
          <w:rFonts w:ascii="Times New Roman" w:hAnsi="Times New Roman" w:cs="Times New Roman"/>
          <w:sz w:val="28"/>
          <w:szCs w:val="28"/>
        </w:rPr>
        <w:t>Призначення керівників</w:t>
      </w:r>
    </w:p>
    <w:p w:rsidR="0037391E" w:rsidRPr="00F26FF5" w:rsidRDefault="0037391E" w:rsidP="00ED1F55">
      <w:pPr>
        <w:pStyle w:val="aa"/>
        <w:numPr>
          <w:ilvl w:val="0"/>
          <w:numId w:val="3"/>
        </w:numPr>
        <w:jc w:val="both"/>
        <w:rPr>
          <w:rFonts w:ascii="Times New Roman" w:hAnsi="Times New Roman" w:cs="Times New Roman"/>
          <w:sz w:val="28"/>
          <w:szCs w:val="28"/>
        </w:rPr>
      </w:pPr>
      <w:r w:rsidRPr="00F26FF5">
        <w:rPr>
          <w:rFonts w:ascii="Times New Roman" w:hAnsi="Times New Roman" w:cs="Times New Roman"/>
          <w:sz w:val="28"/>
          <w:szCs w:val="28"/>
        </w:rPr>
        <w:t>Розпорядження голови обласної ради в міжсесійний період</w:t>
      </w:r>
    </w:p>
    <w:p w:rsidR="0037391E" w:rsidRPr="00F26FF5" w:rsidRDefault="0037391E" w:rsidP="00ED1F55">
      <w:pPr>
        <w:pStyle w:val="aa"/>
        <w:numPr>
          <w:ilvl w:val="0"/>
          <w:numId w:val="3"/>
        </w:numPr>
        <w:jc w:val="both"/>
        <w:rPr>
          <w:rFonts w:ascii="Times New Roman" w:hAnsi="Times New Roman" w:cs="Times New Roman"/>
          <w:sz w:val="28"/>
          <w:szCs w:val="28"/>
        </w:rPr>
      </w:pPr>
      <w:r w:rsidRPr="00F26FF5">
        <w:rPr>
          <w:rFonts w:ascii="Times New Roman" w:hAnsi="Times New Roman" w:cs="Times New Roman"/>
          <w:sz w:val="28"/>
          <w:szCs w:val="28"/>
        </w:rPr>
        <w:t>Звернення громадян</w:t>
      </w:r>
    </w:p>
    <w:p w:rsidR="0009085D" w:rsidRPr="00F26FF5" w:rsidRDefault="0009085D" w:rsidP="00ED1F55">
      <w:pPr>
        <w:pStyle w:val="aa"/>
        <w:numPr>
          <w:ilvl w:val="0"/>
          <w:numId w:val="3"/>
        </w:numPr>
        <w:jc w:val="both"/>
        <w:rPr>
          <w:rFonts w:ascii="Times New Roman" w:hAnsi="Times New Roman" w:cs="Times New Roman"/>
          <w:sz w:val="28"/>
          <w:szCs w:val="28"/>
        </w:rPr>
      </w:pPr>
      <w:r w:rsidRPr="00F26FF5">
        <w:rPr>
          <w:rFonts w:ascii="Times New Roman" w:hAnsi="Times New Roman" w:cs="Times New Roman"/>
          <w:sz w:val="28"/>
          <w:szCs w:val="28"/>
        </w:rPr>
        <w:t>Забезпечення представництва в судах</w:t>
      </w:r>
    </w:p>
    <w:p w:rsidR="0037391E" w:rsidRPr="00F26FF5" w:rsidRDefault="0067235B" w:rsidP="00ED1F55">
      <w:pPr>
        <w:pStyle w:val="aa"/>
        <w:numPr>
          <w:ilvl w:val="0"/>
          <w:numId w:val="3"/>
        </w:numPr>
        <w:jc w:val="both"/>
        <w:rPr>
          <w:rFonts w:ascii="Times New Roman" w:hAnsi="Times New Roman" w:cs="Times New Roman"/>
          <w:sz w:val="28"/>
          <w:szCs w:val="28"/>
        </w:rPr>
      </w:pPr>
      <w:r w:rsidRPr="00F26FF5">
        <w:rPr>
          <w:rFonts w:ascii="Times New Roman" w:hAnsi="Times New Roman" w:cs="Times New Roman"/>
          <w:sz w:val="28"/>
          <w:szCs w:val="28"/>
        </w:rPr>
        <w:t>Робота з документами</w:t>
      </w:r>
      <w:r w:rsidR="0037391E" w:rsidRPr="00F26FF5">
        <w:rPr>
          <w:rFonts w:ascii="Times New Roman" w:hAnsi="Times New Roman" w:cs="Times New Roman"/>
          <w:sz w:val="28"/>
          <w:szCs w:val="28"/>
        </w:rPr>
        <w:t xml:space="preserve"> </w:t>
      </w:r>
    </w:p>
    <w:p w:rsidR="0037391E" w:rsidRPr="00F26FF5" w:rsidRDefault="0037391E" w:rsidP="00ED1F55">
      <w:pPr>
        <w:pStyle w:val="aa"/>
        <w:numPr>
          <w:ilvl w:val="0"/>
          <w:numId w:val="3"/>
        </w:numPr>
        <w:jc w:val="both"/>
        <w:rPr>
          <w:rFonts w:ascii="Times New Roman" w:hAnsi="Times New Roman" w:cs="Times New Roman"/>
          <w:sz w:val="28"/>
          <w:szCs w:val="28"/>
        </w:rPr>
      </w:pPr>
      <w:r w:rsidRPr="00F26FF5">
        <w:rPr>
          <w:rFonts w:ascii="Times New Roman" w:hAnsi="Times New Roman" w:cs="Times New Roman"/>
          <w:sz w:val="28"/>
          <w:szCs w:val="28"/>
        </w:rPr>
        <w:t xml:space="preserve">Відкритість і гласність (доступ до публічної інформації) </w:t>
      </w:r>
    </w:p>
    <w:p w:rsidR="0037391E" w:rsidRPr="00F26FF5" w:rsidRDefault="0037391E" w:rsidP="00ED1F55">
      <w:pPr>
        <w:pStyle w:val="aa"/>
        <w:numPr>
          <w:ilvl w:val="0"/>
          <w:numId w:val="3"/>
        </w:numPr>
        <w:jc w:val="both"/>
        <w:rPr>
          <w:rFonts w:ascii="Times New Roman" w:hAnsi="Times New Roman" w:cs="Times New Roman"/>
          <w:sz w:val="28"/>
          <w:szCs w:val="28"/>
        </w:rPr>
      </w:pPr>
      <w:r w:rsidRPr="00F26FF5">
        <w:rPr>
          <w:rFonts w:ascii="Times New Roman" w:hAnsi="Times New Roman" w:cs="Times New Roman"/>
          <w:sz w:val="28"/>
          <w:szCs w:val="28"/>
        </w:rPr>
        <w:t>Антикорупційні заходи</w:t>
      </w:r>
    </w:p>
    <w:p w:rsidR="0009085D" w:rsidRPr="00F26FF5" w:rsidRDefault="0009085D" w:rsidP="00ED1F55">
      <w:pPr>
        <w:pStyle w:val="aa"/>
        <w:numPr>
          <w:ilvl w:val="0"/>
          <w:numId w:val="3"/>
        </w:numPr>
        <w:jc w:val="both"/>
        <w:rPr>
          <w:rFonts w:ascii="Times New Roman" w:hAnsi="Times New Roman" w:cs="Times New Roman"/>
          <w:sz w:val="28"/>
          <w:szCs w:val="28"/>
        </w:rPr>
      </w:pPr>
      <w:r w:rsidRPr="00F26FF5">
        <w:rPr>
          <w:rFonts w:ascii="Times New Roman" w:hAnsi="Times New Roman" w:cs="Times New Roman"/>
          <w:sz w:val="28"/>
          <w:szCs w:val="28"/>
        </w:rPr>
        <w:t>Нагородження та відзначення</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b/>
          <w:sz w:val="28"/>
          <w:szCs w:val="28"/>
        </w:rPr>
      </w:pPr>
      <w:r w:rsidRPr="00F26FF5">
        <w:rPr>
          <w:rFonts w:ascii="Times New Roman" w:hAnsi="Times New Roman" w:cs="Times New Roman"/>
          <w:b/>
          <w:sz w:val="28"/>
          <w:szCs w:val="28"/>
        </w:rPr>
        <w:t>V</w:t>
      </w:r>
      <w:r w:rsidR="00F26FF5">
        <w:rPr>
          <w:rFonts w:ascii="Times New Roman" w:hAnsi="Times New Roman" w:cs="Times New Roman"/>
          <w:b/>
          <w:sz w:val="28"/>
          <w:szCs w:val="28"/>
        </w:rPr>
        <w:t>. СПІВПРАЦЯ</w:t>
      </w:r>
    </w:p>
    <w:p w:rsidR="0037391E" w:rsidRPr="00F26FF5" w:rsidRDefault="0067235B" w:rsidP="00ED1F55">
      <w:pPr>
        <w:pStyle w:val="aa"/>
        <w:numPr>
          <w:ilvl w:val="0"/>
          <w:numId w:val="4"/>
        </w:numPr>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органами місцевого самоврядування</w:t>
      </w:r>
    </w:p>
    <w:p w:rsidR="0037391E" w:rsidRPr="00F26FF5" w:rsidRDefault="0067235B" w:rsidP="00ED1F55">
      <w:pPr>
        <w:pStyle w:val="aa"/>
        <w:numPr>
          <w:ilvl w:val="0"/>
          <w:numId w:val="4"/>
        </w:numPr>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організаціями і установами</w:t>
      </w:r>
    </w:p>
    <w:p w:rsidR="0037391E" w:rsidRPr="00F26FF5" w:rsidRDefault="0067235B" w:rsidP="00ED1F55">
      <w:pPr>
        <w:pStyle w:val="aa"/>
        <w:numPr>
          <w:ilvl w:val="0"/>
          <w:numId w:val="4"/>
        </w:numPr>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громадськими організаціями</w:t>
      </w:r>
    </w:p>
    <w:p w:rsidR="0037391E" w:rsidRPr="00F26FF5" w:rsidRDefault="0037391E" w:rsidP="00ED1F55">
      <w:pPr>
        <w:pStyle w:val="aa"/>
        <w:numPr>
          <w:ilvl w:val="0"/>
          <w:numId w:val="4"/>
        </w:numPr>
        <w:jc w:val="both"/>
        <w:rPr>
          <w:rFonts w:ascii="Times New Roman" w:hAnsi="Times New Roman" w:cs="Times New Roman"/>
          <w:sz w:val="28"/>
          <w:szCs w:val="28"/>
        </w:rPr>
      </w:pPr>
      <w:r w:rsidRPr="00F26FF5">
        <w:rPr>
          <w:rFonts w:ascii="Times New Roman" w:hAnsi="Times New Roman" w:cs="Times New Roman"/>
          <w:sz w:val="28"/>
          <w:szCs w:val="28"/>
        </w:rPr>
        <w:t xml:space="preserve">Міжнародна співпраця </w:t>
      </w:r>
    </w:p>
    <w:p w:rsidR="0037391E" w:rsidRPr="00F26FF5" w:rsidRDefault="0037391E" w:rsidP="00F26FF5">
      <w:pPr>
        <w:ind w:firstLine="0"/>
        <w:jc w:val="both"/>
        <w:rPr>
          <w:rFonts w:ascii="Times New Roman" w:hAnsi="Times New Roman" w:cs="Times New Roman"/>
          <w:sz w:val="28"/>
          <w:szCs w:val="28"/>
        </w:rPr>
      </w:pPr>
    </w:p>
    <w:p w:rsidR="0037391E" w:rsidRDefault="0037391E" w:rsidP="00F26FF5">
      <w:pPr>
        <w:ind w:firstLine="0"/>
        <w:jc w:val="both"/>
        <w:rPr>
          <w:rFonts w:ascii="Times New Roman" w:hAnsi="Times New Roman" w:cs="Times New Roman"/>
          <w:sz w:val="28"/>
          <w:szCs w:val="28"/>
        </w:rPr>
      </w:pPr>
    </w:p>
    <w:p w:rsidR="00F26FF5" w:rsidRDefault="00F26FF5" w:rsidP="00F26FF5">
      <w:pPr>
        <w:ind w:firstLine="0"/>
        <w:jc w:val="both"/>
        <w:rPr>
          <w:rFonts w:ascii="Times New Roman" w:hAnsi="Times New Roman" w:cs="Times New Roman"/>
          <w:sz w:val="28"/>
          <w:szCs w:val="28"/>
        </w:rPr>
      </w:pPr>
    </w:p>
    <w:p w:rsidR="00F26FF5" w:rsidRDefault="00F26FF5" w:rsidP="00F26FF5">
      <w:pPr>
        <w:ind w:firstLine="0"/>
        <w:jc w:val="both"/>
        <w:rPr>
          <w:rFonts w:ascii="Times New Roman" w:hAnsi="Times New Roman" w:cs="Times New Roman"/>
          <w:sz w:val="28"/>
          <w:szCs w:val="28"/>
        </w:rPr>
      </w:pPr>
    </w:p>
    <w:p w:rsidR="00F26FF5" w:rsidRDefault="00F26FF5" w:rsidP="00F26FF5">
      <w:pPr>
        <w:ind w:firstLine="0"/>
        <w:jc w:val="both"/>
        <w:rPr>
          <w:rFonts w:ascii="Times New Roman" w:hAnsi="Times New Roman" w:cs="Times New Roman"/>
          <w:sz w:val="28"/>
          <w:szCs w:val="28"/>
        </w:rPr>
      </w:pPr>
    </w:p>
    <w:p w:rsidR="00F26FF5" w:rsidRDefault="00F26FF5" w:rsidP="00F26FF5">
      <w:pPr>
        <w:ind w:firstLine="0"/>
        <w:jc w:val="both"/>
        <w:rPr>
          <w:rFonts w:ascii="Times New Roman" w:hAnsi="Times New Roman" w:cs="Times New Roman"/>
          <w:sz w:val="28"/>
          <w:szCs w:val="28"/>
        </w:rPr>
      </w:pPr>
    </w:p>
    <w:p w:rsidR="00F26FF5" w:rsidRDefault="00F26FF5" w:rsidP="00F26FF5">
      <w:pPr>
        <w:ind w:firstLine="0"/>
        <w:jc w:val="both"/>
        <w:rPr>
          <w:rFonts w:ascii="Times New Roman" w:hAnsi="Times New Roman" w:cs="Times New Roman"/>
          <w:sz w:val="28"/>
          <w:szCs w:val="28"/>
        </w:rPr>
      </w:pPr>
    </w:p>
    <w:p w:rsidR="00F26FF5" w:rsidRPr="00F26FF5" w:rsidRDefault="00F26FF5" w:rsidP="00F26FF5">
      <w:pPr>
        <w:ind w:firstLine="0"/>
        <w:jc w:val="both"/>
        <w:rPr>
          <w:rFonts w:ascii="Times New Roman" w:hAnsi="Times New Roman" w:cs="Times New Roman"/>
          <w:sz w:val="28"/>
          <w:szCs w:val="28"/>
        </w:rPr>
      </w:pPr>
    </w:p>
    <w:p w:rsidR="0037391E" w:rsidRPr="00F26FF5" w:rsidRDefault="0037391E" w:rsidP="00987926">
      <w:pPr>
        <w:ind w:firstLine="0"/>
        <w:jc w:val="center"/>
        <w:rPr>
          <w:rFonts w:ascii="Times New Roman" w:hAnsi="Times New Roman" w:cs="Times New Roman"/>
          <w:b/>
          <w:sz w:val="28"/>
          <w:szCs w:val="28"/>
        </w:rPr>
      </w:pPr>
      <w:r w:rsidRPr="00F26FF5">
        <w:rPr>
          <w:rFonts w:ascii="Times New Roman" w:hAnsi="Times New Roman" w:cs="Times New Roman"/>
          <w:b/>
          <w:sz w:val="28"/>
          <w:szCs w:val="28"/>
        </w:rPr>
        <w:lastRenderedPageBreak/>
        <w:t>ВСТУП</w:t>
      </w:r>
    </w:p>
    <w:p w:rsidR="0037391E" w:rsidRPr="00F26FF5" w:rsidRDefault="0037391E" w:rsidP="00F26FF5">
      <w:pPr>
        <w:ind w:firstLine="0"/>
        <w:jc w:val="center"/>
        <w:rPr>
          <w:rFonts w:ascii="Times New Roman" w:hAnsi="Times New Roman" w:cs="Times New Roman"/>
          <w:sz w:val="28"/>
          <w:szCs w:val="28"/>
        </w:rPr>
      </w:pPr>
    </w:p>
    <w:p w:rsidR="0037391E" w:rsidRPr="00F26FF5" w:rsidRDefault="0037391E" w:rsidP="00F26FF5">
      <w:pPr>
        <w:ind w:firstLine="0"/>
        <w:jc w:val="center"/>
        <w:rPr>
          <w:rFonts w:ascii="Times New Roman" w:hAnsi="Times New Roman" w:cs="Times New Roman"/>
          <w:sz w:val="28"/>
          <w:szCs w:val="28"/>
        </w:rPr>
      </w:pPr>
      <w:r w:rsidRPr="00F26FF5">
        <w:rPr>
          <w:rFonts w:ascii="Times New Roman" w:hAnsi="Times New Roman" w:cs="Times New Roman"/>
          <w:sz w:val="28"/>
          <w:szCs w:val="28"/>
        </w:rPr>
        <w:t>Шановні краяни!</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26FF5">
      <w:pPr>
        <w:ind w:firstLine="851"/>
        <w:jc w:val="both"/>
        <w:rPr>
          <w:rFonts w:ascii="Times New Roman" w:hAnsi="Times New Roman" w:cs="Times New Roman"/>
          <w:sz w:val="28"/>
          <w:szCs w:val="28"/>
        </w:rPr>
      </w:pPr>
      <w:r w:rsidRPr="00F26FF5">
        <w:rPr>
          <w:rFonts w:ascii="Times New Roman" w:hAnsi="Times New Roman" w:cs="Times New Roman"/>
          <w:sz w:val="28"/>
          <w:szCs w:val="28"/>
        </w:rPr>
        <w:t>Завдяки вашій довірі та підтримці ось уже два роки працює депутатський корпус VIII скликання Чернівецької обласної ради. На вимогу Закону України «Про місцеве самоврядування в Україні» звітую про свою діяльність у 2022 році.</w:t>
      </w:r>
    </w:p>
    <w:p w:rsidR="0037391E" w:rsidRPr="00F26FF5" w:rsidRDefault="0037391E" w:rsidP="00F26FF5">
      <w:pPr>
        <w:ind w:firstLine="851"/>
        <w:jc w:val="both"/>
        <w:rPr>
          <w:rFonts w:ascii="Times New Roman" w:hAnsi="Times New Roman" w:cs="Times New Roman"/>
          <w:sz w:val="28"/>
          <w:szCs w:val="28"/>
        </w:rPr>
      </w:pPr>
      <w:r w:rsidRPr="00F26FF5">
        <w:rPr>
          <w:rFonts w:ascii="Times New Roman" w:hAnsi="Times New Roman" w:cs="Times New Roman"/>
          <w:sz w:val="28"/>
          <w:szCs w:val="28"/>
        </w:rPr>
        <w:t>2021-й був роком натхненної праці та втілення важливих ініціатив. Вищий представницький орган краю працював стабільно і послідовно, забезпечуючи розвиток регіону за пріоритетними напрямками, розробляв перспективні плани на майбутнє. У 2022 роц</w:t>
      </w:r>
      <w:r w:rsidR="0067235B" w:rsidRPr="00F26FF5">
        <w:rPr>
          <w:rFonts w:ascii="Times New Roman" w:hAnsi="Times New Roman" w:cs="Times New Roman"/>
          <w:sz w:val="28"/>
          <w:szCs w:val="28"/>
        </w:rPr>
        <w:t>і російський агресор зруйнував у</w:t>
      </w:r>
      <w:r w:rsidRPr="00F26FF5">
        <w:rPr>
          <w:rFonts w:ascii="Times New Roman" w:hAnsi="Times New Roman" w:cs="Times New Roman"/>
          <w:sz w:val="28"/>
          <w:szCs w:val="28"/>
        </w:rPr>
        <w:t xml:space="preserve">сі задуми попереднього мирного життя, розв’язавши широкомасштабну війну проти України. Тисячі захисників та захисниць взяли до рук зброю, аби відбити атаки ворога та вигнати окупантів з нашої землі. А ті, хто залишився в тилу, стали волонтерами і всіма доступними засобами допомагають нашим військовим протистояти російській навалі. Багато людей змушені були полишити свої домівки та рятуватися від війни. Понад сто тисяч вимушених переселенців знайшли прихисток у нашій області. Через близькість до кордону наш край став гуманітарним </w:t>
      </w:r>
      <w:proofErr w:type="spellStart"/>
      <w:r w:rsidRPr="00F26FF5">
        <w:rPr>
          <w:rFonts w:ascii="Times New Roman" w:hAnsi="Times New Roman" w:cs="Times New Roman"/>
          <w:sz w:val="28"/>
          <w:szCs w:val="28"/>
        </w:rPr>
        <w:t>хабом</w:t>
      </w:r>
      <w:proofErr w:type="spellEnd"/>
      <w:r w:rsidRPr="00F26FF5">
        <w:rPr>
          <w:rFonts w:ascii="Times New Roman" w:hAnsi="Times New Roman" w:cs="Times New Roman"/>
          <w:sz w:val="28"/>
          <w:szCs w:val="28"/>
        </w:rPr>
        <w:t>, де акумулюється і розподіляється гуманітарна міжнародна допомога.</w:t>
      </w:r>
    </w:p>
    <w:p w:rsidR="0037391E" w:rsidRPr="00F26FF5" w:rsidRDefault="0037391E" w:rsidP="00F26FF5">
      <w:pPr>
        <w:ind w:firstLine="851"/>
        <w:jc w:val="both"/>
        <w:rPr>
          <w:rFonts w:ascii="Times New Roman" w:hAnsi="Times New Roman" w:cs="Times New Roman"/>
          <w:sz w:val="28"/>
          <w:szCs w:val="28"/>
        </w:rPr>
      </w:pPr>
      <w:r w:rsidRPr="00F26FF5">
        <w:rPr>
          <w:rFonts w:ascii="Times New Roman" w:hAnsi="Times New Roman" w:cs="Times New Roman"/>
          <w:sz w:val="28"/>
          <w:szCs w:val="28"/>
        </w:rPr>
        <w:t>Усі ці умови визначили основні напрями роботи Чернівецької обласної ради у 2022 році:</w:t>
      </w:r>
    </w:p>
    <w:p w:rsidR="0037391E" w:rsidRPr="00F26FF5" w:rsidRDefault="0037391E" w:rsidP="00ED1F55">
      <w:pPr>
        <w:pStyle w:val="aa"/>
        <w:numPr>
          <w:ilvl w:val="0"/>
          <w:numId w:val="5"/>
        </w:numPr>
        <w:jc w:val="both"/>
        <w:rPr>
          <w:rFonts w:ascii="Times New Roman" w:hAnsi="Times New Roman" w:cs="Times New Roman"/>
          <w:sz w:val="28"/>
          <w:szCs w:val="28"/>
        </w:rPr>
      </w:pPr>
      <w:r w:rsidRPr="00F26FF5">
        <w:rPr>
          <w:rFonts w:ascii="Times New Roman" w:hAnsi="Times New Roman" w:cs="Times New Roman"/>
          <w:sz w:val="28"/>
          <w:szCs w:val="28"/>
        </w:rPr>
        <w:t>Допомога Збройним силам України</w:t>
      </w:r>
      <w:r w:rsidR="0067235B" w:rsidRPr="00F26FF5">
        <w:rPr>
          <w:rFonts w:ascii="Times New Roman" w:hAnsi="Times New Roman" w:cs="Times New Roman"/>
          <w:sz w:val="28"/>
          <w:szCs w:val="28"/>
        </w:rPr>
        <w:t>.</w:t>
      </w:r>
    </w:p>
    <w:p w:rsidR="0037391E" w:rsidRPr="00F26FF5" w:rsidRDefault="0037391E" w:rsidP="00ED1F55">
      <w:pPr>
        <w:pStyle w:val="aa"/>
        <w:numPr>
          <w:ilvl w:val="0"/>
          <w:numId w:val="5"/>
        </w:numPr>
        <w:jc w:val="both"/>
        <w:rPr>
          <w:rFonts w:ascii="Times New Roman" w:hAnsi="Times New Roman" w:cs="Times New Roman"/>
          <w:sz w:val="28"/>
          <w:szCs w:val="28"/>
        </w:rPr>
      </w:pPr>
      <w:r w:rsidRPr="00F26FF5">
        <w:rPr>
          <w:rFonts w:ascii="Times New Roman" w:hAnsi="Times New Roman" w:cs="Times New Roman"/>
          <w:sz w:val="28"/>
          <w:szCs w:val="28"/>
        </w:rPr>
        <w:t>Допомога внутрішньо переміщеним особам</w:t>
      </w:r>
      <w:r w:rsidR="0067235B" w:rsidRPr="00F26FF5">
        <w:rPr>
          <w:rFonts w:ascii="Times New Roman" w:hAnsi="Times New Roman" w:cs="Times New Roman"/>
          <w:sz w:val="28"/>
          <w:szCs w:val="28"/>
        </w:rPr>
        <w:t>.</w:t>
      </w:r>
    </w:p>
    <w:p w:rsidR="0037391E" w:rsidRPr="00F26FF5" w:rsidRDefault="0037391E" w:rsidP="00ED1F55">
      <w:pPr>
        <w:pStyle w:val="aa"/>
        <w:numPr>
          <w:ilvl w:val="0"/>
          <w:numId w:val="5"/>
        </w:numPr>
        <w:jc w:val="both"/>
        <w:rPr>
          <w:rFonts w:ascii="Times New Roman" w:hAnsi="Times New Roman" w:cs="Times New Roman"/>
          <w:sz w:val="28"/>
          <w:szCs w:val="28"/>
        </w:rPr>
      </w:pPr>
      <w:r w:rsidRPr="00F26FF5">
        <w:rPr>
          <w:rFonts w:ascii="Times New Roman" w:hAnsi="Times New Roman" w:cs="Times New Roman"/>
          <w:sz w:val="28"/>
          <w:szCs w:val="28"/>
        </w:rPr>
        <w:t>Підтримка волонтерського руху</w:t>
      </w:r>
      <w:r w:rsidR="0067235B" w:rsidRPr="00F26FF5">
        <w:rPr>
          <w:rFonts w:ascii="Times New Roman" w:hAnsi="Times New Roman" w:cs="Times New Roman"/>
          <w:sz w:val="28"/>
          <w:szCs w:val="28"/>
        </w:rPr>
        <w:t>.</w:t>
      </w:r>
    </w:p>
    <w:p w:rsidR="0037391E" w:rsidRPr="00F26FF5" w:rsidRDefault="0037391E" w:rsidP="00ED1F55">
      <w:pPr>
        <w:pStyle w:val="aa"/>
        <w:numPr>
          <w:ilvl w:val="0"/>
          <w:numId w:val="5"/>
        </w:numPr>
        <w:jc w:val="both"/>
        <w:rPr>
          <w:rFonts w:ascii="Times New Roman" w:hAnsi="Times New Roman" w:cs="Times New Roman"/>
          <w:sz w:val="28"/>
          <w:szCs w:val="28"/>
        </w:rPr>
      </w:pPr>
      <w:r w:rsidRPr="00F26FF5">
        <w:rPr>
          <w:rFonts w:ascii="Times New Roman" w:hAnsi="Times New Roman" w:cs="Times New Roman"/>
          <w:sz w:val="28"/>
          <w:szCs w:val="28"/>
        </w:rPr>
        <w:t>Підтримка та розвиток обласних комунальних закладів</w:t>
      </w:r>
      <w:r w:rsidR="0067235B" w:rsidRPr="00F26FF5">
        <w:rPr>
          <w:rFonts w:ascii="Times New Roman" w:hAnsi="Times New Roman" w:cs="Times New Roman"/>
          <w:sz w:val="28"/>
          <w:szCs w:val="28"/>
        </w:rPr>
        <w:t>.</w:t>
      </w:r>
    </w:p>
    <w:p w:rsidR="0037391E" w:rsidRPr="00F26FF5" w:rsidRDefault="0037391E" w:rsidP="00ED1F55">
      <w:pPr>
        <w:pStyle w:val="aa"/>
        <w:numPr>
          <w:ilvl w:val="0"/>
          <w:numId w:val="5"/>
        </w:numPr>
        <w:jc w:val="both"/>
        <w:rPr>
          <w:rFonts w:ascii="Times New Roman" w:hAnsi="Times New Roman" w:cs="Times New Roman"/>
          <w:sz w:val="28"/>
          <w:szCs w:val="28"/>
        </w:rPr>
      </w:pPr>
      <w:r w:rsidRPr="00F26FF5">
        <w:rPr>
          <w:rFonts w:ascii="Times New Roman" w:hAnsi="Times New Roman" w:cs="Times New Roman"/>
          <w:sz w:val="28"/>
          <w:szCs w:val="28"/>
        </w:rPr>
        <w:t>Розвиток міжнародного співробітництва</w:t>
      </w:r>
      <w:r w:rsidR="0067235B" w:rsidRPr="00F26FF5">
        <w:rPr>
          <w:rFonts w:ascii="Times New Roman" w:hAnsi="Times New Roman" w:cs="Times New Roman"/>
          <w:sz w:val="28"/>
          <w:szCs w:val="28"/>
        </w:rPr>
        <w:t>.</w:t>
      </w:r>
      <w:r w:rsidRPr="00F26FF5">
        <w:rPr>
          <w:rFonts w:ascii="Times New Roman" w:hAnsi="Times New Roman" w:cs="Times New Roman"/>
          <w:sz w:val="28"/>
          <w:szCs w:val="28"/>
        </w:rPr>
        <w:t xml:space="preserve"> </w:t>
      </w:r>
    </w:p>
    <w:p w:rsidR="0037391E" w:rsidRPr="00F26FF5" w:rsidRDefault="0067235B" w:rsidP="00ED1F55">
      <w:pPr>
        <w:pStyle w:val="aa"/>
        <w:numPr>
          <w:ilvl w:val="0"/>
          <w:numId w:val="5"/>
        </w:numPr>
        <w:jc w:val="both"/>
        <w:rPr>
          <w:rFonts w:ascii="Times New Roman" w:hAnsi="Times New Roman" w:cs="Times New Roman"/>
          <w:sz w:val="28"/>
          <w:szCs w:val="28"/>
        </w:rPr>
      </w:pPr>
      <w:r w:rsidRPr="00F26FF5">
        <w:rPr>
          <w:rFonts w:ascii="Times New Roman" w:hAnsi="Times New Roman" w:cs="Times New Roman"/>
          <w:sz w:val="28"/>
          <w:szCs w:val="28"/>
        </w:rPr>
        <w:t>Реалізація раніше</w:t>
      </w:r>
      <w:r w:rsidR="0037391E" w:rsidRPr="00F26FF5">
        <w:rPr>
          <w:rFonts w:ascii="Times New Roman" w:hAnsi="Times New Roman" w:cs="Times New Roman"/>
          <w:sz w:val="28"/>
          <w:szCs w:val="28"/>
        </w:rPr>
        <w:t xml:space="preserve"> розпочатих суспільно важливих проєктів.</w:t>
      </w:r>
    </w:p>
    <w:p w:rsidR="0037391E" w:rsidRPr="00F26FF5" w:rsidRDefault="0037391E" w:rsidP="00F26FF5">
      <w:pPr>
        <w:ind w:firstLine="851"/>
        <w:jc w:val="both"/>
        <w:rPr>
          <w:rFonts w:ascii="Times New Roman" w:hAnsi="Times New Roman" w:cs="Times New Roman"/>
          <w:sz w:val="28"/>
          <w:szCs w:val="28"/>
        </w:rPr>
      </w:pPr>
    </w:p>
    <w:p w:rsidR="0037391E" w:rsidRPr="00F26FF5" w:rsidRDefault="0037391E" w:rsidP="00F26FF5">
      <w:pPr>
        <w:ind w:firstLine="851"/>
        <w:jc w:val="both"/>
        <w:rPr>
          <w:rFonts w:ascii="Times New Roman" w:hAnsi="Times New Roman" w:cs="Times New Roman"/>
          <w:sz w:val="28"/>
          <w:szCs w:val="28"/>
        </w:rPr>
      </w:pPr>
      <w:r w:rsidRPr="00F26FF5">
        <w:rPr>
          <w:rFonts w:ascii="Times New Roman" w:hAnsi="Times New Roman" w:cs="Times New Roman"/>
          <w:sz w:val="28"/>
          <w:szCs w:val="28"/>
        </w:rPr>
        <w:t>Протягом цього року голова обласної ради спільно із депутатами, виконавчим апаратом працювали злагоджено та відповідально для вирішення нагальних проблем життєдіяльності області. У складний для каїни час, гуртуючись і усвідомлюючи всю відповідальність перед громадою краю, намагалися уникати політичних протистоянь та задоволення власних амбіцій, разом допомагати Збройним силам України, загонам територіальної оборони, людям, які тимчасово оселилися в нашому краї, а також тим, хто залишився на окупованих територіях. У цей складний період вдалося також підтримати галузі економіки, освіти і науки, культури, закласти фундамент для підвищення якості медицини, захистити права та інтереси громадян – як дорослих, так і дітей, сприяти волонтерському руху.</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sz w:val="28"/>
          <w:szCs w:val="28"/>
        </w:rPr>
      </w:pPr>
    </w:p>
    <w:p w:rsidR="00983167" w:rsidRPr="00F36247" w:rsidRDefault="00EE1116" w:rsidP="00F26FF5">
      <w:pPr>
        <w:ind w:firstLine="0"/>
        <w:jc w:val="both"/>
        <w:rPr>
          <w:rFonts w:ascii="Times New Roman" w:hAnsi="Times New Roman" w:cs="Times New Roman"/>
          <w:b/>
          <w:sz w:val="28"/>
          <w:szCs w:val="28"/>
        </w:rPr>
      </w:pPr>
      <w:r w:rsidRPr="00F26FF5">
        <w:rPr>
          <w:rFonts w:ascii="Times New Roman" w:hAnsi="Times New Roman" w:cs="Times New Roman"/>
          <w:sz w:val="28"/>
          <w:szCs w:val="28"/>
        </w:rPr>
        <w:br w:type="page"/>
      </w:r>
      <w:r w:rsidR="00983167" w:rsidRPr="00F36247">
        <w:rPr>
          <w:rFonts w:ascii="Times New Roman" w:hAnsi="Times New Roman" w:cs="Times New Roman"/>
          <w:b/>
          <w:sz w:val="28"/>
          <w:szCs w:val="28"/>
        </w:rPr>
        <w:lastRenderedPageBreak/>
        <w:t>І. ІНІЦІАТИВИ ГОЛОВИ ОБЛАСНОЇ РАДИ</w:t>
      </w:r>
    </w:p>
    <w:p w:rsidR="00983167" w:rsidRPr="00F26FF5" w:rsidRDefault="00983167" w:rsidP="00F26FF5">
      <w:pPr>
        <w:ind w:firstLine="0"/>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Брати на себе ініціативу означає усвідомлювати свою відповідальність за її реалізацію. У 2022 році голова обласної ради, попри основну діяльність, ініціював та реалізував низку освітніх, медичних, соціальних та культурних проєктів. Крім того, з 24 лютого здійснював активну волонтерську діяльність, допомагаючи ЗСУ та людям, котрі рятувалися від війни.</w:t>
      </w:r>
    </w:p>
    <w:p w:rsidR="00BD3DF5" w:rsidRPr="00F26FF5" w:rsidRDefault="00BD3DF5"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 xml:space="preserve">Інвестувати в освіту та розвиток дітей – це інвестувати у майбутнє. У 2021 році голова обласної ради підписав Меморандум про співпрацю із президентом Малої академії наук Станіславом Довгим. Її результатом стало відкриття Музею науки у Чернівцях, другого музею МАН в Україні. Переговори та робота над втіленням у життя цієї амбітної ідеї тривали упродовж 2022 року. 7 грудня Музей науки у Чернівцях офіційно відкрив свої двері. Ремонт приміщення та доставку сотні експонатів із Києва, Одеси, німецького міста </w:t>
      </w:r>
      <w:proofErr w:type="spellStart"/>
      <w:r w:rsidRPr="00F36247">
        <w:rPr>
          <w:rFonts w:ascii="Times New Roman" w:hAnsi="Times New Roman" w:cs="Times New Roman"/>
          <w:sz w:val="28"/>
          <w:szCs w:val="28"/>
        </w:rPr>
        <w:t>Мангайм</w:t>
      </w:r>
      <w:proofErr w:type="spellEnd"/>
      <w:r w:rsidRPr="00F36247">
        <w:rPr>
          <w:rFonts w:ascii="Times New Roman" w:hAnsi="Times New Roman" w:cs="Times New Roman"/>
          <w:sz w:val="28"/>
          <w:szCs w:val="28"/>
        </w:rPr>
        <w:t xml:space="preserve"> здійснювали за позабюджетні кошти, у тому числі зібрані під час благодійних акцій, ініційованих головою обласної ради.</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 xml:space="preserve">Діти – </w:t>
      </w:r>
      <w:r w:rsidR="0067235B" w:rsidRPr="00F36247">
        <w:rPr>
          <w:rFonts w:ascii="Times New Roman" w:hAnsi="Times New Roman" w:cs="Times New Roman"/>
          <w:sz w:val="28"/>
          <w:szCs w:val="28"/>
        </w:rPr>
        <w:t xml:space="preserve">одна з </w:t>
      </w:r>
      <w:r w:rsidRPr="00F36247">
        <w:rPr>
          <w:rFonts w:ascii="Times New Roman" w:hAnsi="Times New Roman" w:cs="Times New Roman"/>
          <w:sz w:val="28"/>
          <w:szCs w:val="28"/>
        </w:rPr>
        <w:t>найу</w:t>
      </w:r>
      <w:r w:rsidR="0067235B" w:rsidRPr="00F36247">
        <w:rPr>
          <w:rFonts w:ascii="Times New Roman" w:hAnsi="Times New Roman" w:cs="Times New Roman"/>
          <w:sz w:val="28"/>
          <w:szCs w:val="28"/>
        </w:rPr>
        <w:t>разливіших категорій</w:t>
      </w:r>
      <w:r w:rsidRPr="00F36247">
        <w:rPr>
          <w:rFonts w:ascii="Times New Roman" w:hAnsi="Times New Roman" w:cs="Times New Roman"/>
          <w:sz w:val="28"/>
          <w:szCs w:val="28"/>
        </w:rPr>
        <w:t xml:space="preserve"> населення, яка завжди потребує захи</w:t>
      </w:r>
      <w:r w:rsidR="0067235B" w:rsidRPr="00F36247">
        <w:rPr>
          <w:rFonts w:ascii="Times New Roman" w:hAnsi="Times New Roman" w:cs="Times New Roman"/>
          <w:sz w:val="28"/>
          <w:szCs w:val="28"/>
        </w:rPr>
        <w:t>сту та піклування. Тож пріоритетним напрямком</w:t>
      </w:r>
      <w:r w:rsidRPr="00F36247">
        <w:rPr>
          <w:rFonts w:ascii="Times New Roman" w:hAnsi="Times New Roman" w:cs="Times New Roman"/>
          <w:sz w:val="28"/>
          <w:szCs w:val="28"/>
        </w:rPr>
        <w:t xml:space="preserve"> діяльності обласної ради є турбота про неповнолітніх. За ініціативи голови обласної ради у Чернівцях створили Центр  захисту та підтримки дітей, які постраждали або стали свідками насильства за моделлю </w:t>
      </w:r>
      <w:proofErr w:type="spellStart"/>
      <w:r w:rsidRPr="00F36247">
        <w:rPr>
          <w:rFonts w:ascii="Times New Roman" w:hAnsi="Times New Roman" w:cs="Times New Roman"/>
          <w:sz w:val="28"/>
          <w:szCs w:val="28"/>
        </w:rPr>
        <w:t>Барнахус</w:t>
      </w:r>
      <w:proofErr w:type="spellEnd"/>
      <w:r w:rsidRPr="00F36247">
        <w:rPr>
          <w:rFonts w:ascii="Times New Roman" w:hAnsi="Times New Roman" w:cs="Times New Roman"/>
          <w:sz w:val="28"/>
          <w:szCs w:val="28"/>
        </w:rPr>
        <w:t>. Цьому передувало підписання Меморандуму про співпрацю з Дитячим фондом ООН (ЮНІСЕФ). Це п’ятий такий центр в Україні. На його р</w:t>
      </w:r>
      <w:r w:rsidR="0067235B" w:rsidRPr="00F36247">
        <w:rPr>
          <w:rFonts w:ascii="Times New Roman" w:hAnsi="Times New Roman" w:cs="Times New Roman"/>
          <w:sz w:val="28"/>
          <w:szCs w:val="28"/>
        </w:rPr>
        <w:t>емонт та облаштування залучали</w:t>
      </w:r>
      <w:r w:rsidRPr="00F36247">
        <w:rPr>
          <w:rFonts w:ascii="Times New Roman" w:hAnsi="Times New Roman" w:cs="Times New Roman"/>
          <w:sz w:val="28"/>
          <w:szCs w:val="28"/>
        </w:rPr>
        <w:t xml:space="preserve"> кошти меценатів.  </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Голова обласної ради ініціював ремонт за позабюджетні кошти одного з приміщень Чернівецької обласної дитячої клінічної лікарні, що на вулиці Руській. Там планують розмістити стаціонарне відділення медзакладу, яке нині розташоване на просп</w:t>
      </w:r>
      <w:r w:rsidR="0067235B" w:rsidRPr="00F36247">
        <w:rPr>
          <w:rFonts w:ascii="Times New Roman" w:hAnsi="Times New Roman" w:cs="Times New Roman"/>
          <w:sz w:val="28"/>
          <w:szCs w:val="28"/>
        </w:rPr>
        <w:t>екті Незалежності. Щоб зібрати кошти</w:t>
      </w:r>
      <w:r w:rsidRPr="00F36247">
        <w:rPr>
          <w:rFonts w:ascii="Times New Roman" w:hAnsi="Times New Roman" w:cs="Times New Roman"/>
          <w:sz w:val="28"/>
          <w:szCs w:val="28"/>
        </w:rPr>
        <w:t xml:space="preserve"> на ремонтні роботи</w:t>
      </w:r>
      <w:r w:rsidR="0067235B" w:rsidRPr="00F36247">
        <w:rPr>
          <w:rFonts w:ascii="Times New Roman" w:hAnsi="Times New Roman" w:cs="Times New Roman"/>
          <w:sz w:val="28"/>
          <w:szCs w:val="28"/>
        </w:rPr>
        <w:t>,</w:t>
      </w:r>
      <w:r w:rsidRPr="00F36247">
        <w:rPr>
          <w:rFonts w:ascii="Times New Roman" w:hAnsi="Times New Roman" w:cs="Times New Roman"/>
          <w:sz w:val="28"/>
          <w:szCs w:val="28"/>
        </w:rPr>
        <w:t xml:space="preserve"> організували виставку-розпродаж </w:t>
      </w:r>
      <w:r w:rsidR="00E00286">
        <w:rPr>
          <w:rFonts w:ascii="Times New Roman" w:hAnsi="Times New Roman" w:cs="Times New Roman"/>
          <w:sz w:val="28"/>
          <w:szCs w:val="28"/>
        </w:rPr>
        <w:t xml:space="preserve">дитячих малюнків </w:t>
      </w:r>
      <w:r w:rsidRPr="00F36247">
        <w:rPr>
          <w:rFonts w:ascii="Times New Roman" w:hAnsi="Times New Roman" w:cs="Times New Roman"/>
          <w:sz w:val="28"/>
          <w:szCs w:val="28"/>
        </w:rPr>
        <w:t xml:space="preserve">«малі-ВЕЛИКІ», яка відбулася у Культурно-мистецькому центрі імені Івана Миколайчука. </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За ініціативи голови обласної ради на Буковині вперше представили виставку, яка розповідає про російсько-українську війну. Напередодні Дня Незалежності у співпраці з Національним музеєм історії України у Другій світовій війні в Чернівецькому обласному краєзнавчому музеї відкрили експозицію «Україна – Розп’яття. Епізоди». Відвідувачі побачили понад 170 експонатів, які є свідченнями звірств російської армії на Київщині та Чернігівщині. Чернівці стали першим містом пі</w:t>
      </w:r>
      <w:r w:rsidR="005E36EA" w:rsidRPr="00F36247">
        <w:rPr>
          <w:rFonts w:ascii="Times New Roman" w:hAnsi="Times New Roman" w:cs="Times New Roman"/>
          <w:sz w:val="28"/>
          <w:szCs w:val="28"/>
        </w:rPr>
        <w:t>сля столиці, у якому презентували</w:t>
      </w:r>
      <w:r w:rsidRPr="00F36247">
        <w:rPr>
          <w:rFonts w:ascii="Times New Roman" w:hAnsi="Times New Roman" w:cs="Times New Roman"/>
          <w:sz w:val="28"/>
          <w:szCs w:val="28"/>
        </w:rPr>
        <w:t xml:space="preserve"> цю виставку. </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 xml:space="preserve">Олексій Бойко ініціював допомогу </w:t>
      </w:r>
      <w:proofErr w:type="spellStart"/>
      <w:r w:rsidRPr="00F36247">
        <w:rPr>
          <w:rFonts w:ascii="Times New Roman" w:hAnsi="Times New Roman" w:cs="Times New Roman"/>
          <w:sz w:val="28"/>
          <w:szCs w:val="28"/>
        </w:rPr>
        <w:t>Гостомельській</w:t>
      </w:r>
      <w:proofErr w:type="spellEnd"/>
      <w:r w:rsidRPr="00F36247">
        <w:rPr>
          <w:rFonts w:ascii="Times New Roman" w:hAnsi="Times New Roman" w:cs="Times New Roman"/>
          <w:sz w:val="28"/>
          <w:szCs w:val="28"/>
        </w:rPr>
        <w:t xml:space="preserve"> громаді, котра сильно постраждала від російської навали. Він особисто відвідав звільнений </w:t>
      </w:r>
      <w:r w:rsidRPr="00F36247">
        <w:rPr>
          <w:rFonts w:ascii="Times New Roman" w:hAnsi="Times New Roman" w:cs="Times New Roman"/>
          <w:sz w:val="28"/>
          <w:szCs w:val="28"/>
        </w:rPr>
        <w:lastRenderedPageBreak/>
        <w:t xml:space="preserve">Гостомель із робочим візитом та привіз туди гуманітарну допомогу. А працівники виконавчого апарату Чернівецької обласної ради протягом тижня працювали в </w:t>
      </w:r>
      <w:proofErr w:type="spellStart"/>
      <w:r w:rsidRPr="00F36247">
        <w:rPr>
          <w:rFonts w:ascii="Times New Roman" w:hAnsi="Times New Roman" w:cs="Times New Roman"/>
          <w:sz w:val="28"/>
          <w:szCs w:val="28"/>
        </w:rPr>
        <w:t>Гостомельській</w:t>
      </w:r>
      <w:proofErr w:type="spellEnd"/>
      <w:r w:rsidRPr="00F36247">
        <w:rPr>
          <w:rFonts w:ascii="Times New Roman" w:hAnsi="Times New Roman" w:cs="Times New Roman"/>
          <w:sz w:val="28"/>
          <w:szCs w:val="28"/>
        </w:rPr>
        <w:t xml:space="preserve"> селищній раді, надаючи методичну та практичну допомогу за профільними напрямками. </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Голова Чернівецької обласної ради неодноразово ініціював збір та доставку гуманітарно</w:t>
      </w:r>
      <w:r w:rsidR="005E36EA" w:rsidRPr="00F36247">
        <w:rPr>
          <w:rFonts w:ascii="Times New Roman" w:hAnsi="Times New Roman" w:cs="Times New Roman"/>
          <w:sz w:val="28"/>
          <w:szCs w:val="28"/>
        </w:rPr>
        <w:t xml:space="preserve">ї допомоги у Миколаїв. Він постійно </w:t>
      </w:r>
      <w:proofErr w:type="spellStart"/>
      <w:r w:rsidR="005E36EA" w:rsidRPr="00F36247">
        <w:rPr>
          <w:rFonts w:ascii="Times New Roman" w:hAnsi="Times New Roman" w:cs="Times New Roman"/>
          <w:sz w:val="28"/>
          <w:szCs w:val="28"/>
        </w:rPr>
        <w:t>комунікував</w:t>
      </w:r>
      <w:proofErr w:type="spellEnd"/>
      <w:r w:rsidRPr="00F36247">
        <w:rPr>
          <w:rFonts w:ascii="Times New Roman" w:hAnsi="Times New Roman" w:cs="Times New Roman"/>
          <w:sz w:val="28"/>
          <w:szCs w:val="28"/>
        </w:rPr>
        <w:t xml:space="preserve"> із головою Миколаївської облас</w:t>
      </w:r>
      <w:r w:rsidR="005E36EA" w:rsidRPr="00F36247">
        <w:rPr>
          <w:rFonts w:ascii="Times New Roman" w:hAnsi="Times New Roman" w:cs="Times New Roman"/>
          <w:sz w:val="28"/>
          <w:szCs w:val="28"/>
        </w:rPr>
        <w:t xml:space="preserve">ної ради Ганною </w:t>
      </w:r>
      <w:proofErr w:type="spellStart"/>
      <w:r w:rsidR="005E36EA" w:rsidRPr="00F36247">
        <w:rPr>
          <w:rFonts w:ascii="Times New Roman" w:hAnsi="Times New Roman" w:cs="Times New Roman"/>
          <w:sz w:val="28"/>
          <w:szCs w:val="28"/>
        </w:rPr>
        <w:t>Замазєєвою</w:t>
      </w:r>
      <w:proofErr w:type="spellEnd"/>
      <w:r w:rsidR="005E36EA" w:rsidRPr="00F36247">
        <w:rPr>
          <w:rFonts w:ascii="Times New Roman" w:hAnsi="Times New Roman" w:cs="Times New Roman"/>
          <w:sz w:val="28"/>
          <w:szCs w:val="28"/>
        </w:rPr>
        <w:t xml:space="preserve"> та </w:t>
      </w:r>
      <w:r w:rsidRPr="00F36247">
        <w:rPr>
          <w:rFonts w:ascii="Times New Roman" w:hAnsi="Times New Roman" w:cs="Times New Roman"/>
          <w:sz w:val="28"/>
          <w:szCs w:val="28"/>
        </w:rPr>
        <w:t>особисто відвідував місто, активно підтримуючи жителів області.</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Олексій Бойко регулярн</w:t>
      </w:r>
      <w:r w:rsidR="005E36EA" w:rsidRPr="00F36247">
        <w:rPr>
          <w:rFonts w:ascii="Times New Roman" w:hAnsi="Times New Roman" w:cs="Times New Roman"/>
          <w:sz w:val="28"/>
          <w:szCs w:val="28"/>
        </w:rPr>
        <w:t>о їздив на передову, доправляючи</w:t>
      </w:r>
      <w:r w:rsidRPr="00F36247">
        <w:rPr>
          <w:rFonts w:ascii="Times New Roman" w:hAnsi="Times New Roman" w:cs="Times New Roman"/>
          <w:sz w:val="28"/>
          <w:szCs w:val="28"/>
        </w:rPr>
        <w:t xml:space="preserve"> </w:t>
      </w:r>
      <w:proofErr w:type="spellStart"/>
      <w:r w:rsidRPr="00F36247">
        <w:rPr>
          <w:rFonts w:ascii="Times New Roman" w:hAnsi="Times New Roman" w:cs="Times New Roman"/>
          <w:sz w:val="28"/>
          <w:szCs w:val="28"/>
        </w:rPr>
        <w:t>автівки</w:t>
      </w:r>
      <w:proofErr w:type="spellEnd"/>
      <w:r w:rsidRPr="00F36247">
        <w:rPr>
          <w:rFonts w:ascii="Times New Roman" w:hAnsi="Times New Roman" w:cs="Times New Roman"/>
          <w:sz w:val="28"/>
          <w:szCs w:val="28"/>
        </w:rPr>
        <w:t xml:space="preserve"> для військових разом із волонтерами. Одну з таких поїздок голова обласної ради здійснив напередодні Дня Незалежності України. Окрім гуманітар</w:t>
      </w:r>
      <w:r w:rsidR="005E36EA" w:rsidRPr="00F36247">
        <w:rPr>
          <w:rFonts w:ascii="Times New Roman" w:hAnsi="Times New Roman" w:cs="Times New Roman"/>
          <w:sz w:val="28"/>
          <w:szCs w:val="28"/>
        </w:rPr>
        <w:t>ного вантажу, який він привіз</w:t>
      </w:r>
      <w:r w:rsidRPr="00F36247">
        <w:rPr>
          <w:rFonts w:ascii="Times New Roman" w:hAnsi="Times New Roman" w:cs="Times New Roman"/>
          <w:sz w:val="28"/>
          <w:szCs w:val="28"/>
        </w:rPr>
        <w:t xml:space="preserve"> на передову, посадовець вручив захисникам нагороди і привітав їх від імені депутатського корпусу, голови облавної військової адміністрації, Чернівецького міського голови та від себе особисто.</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Голова обласної ради ініціював збір благодійних коштів</w:t>
      </w:r>
      <w:r w:rsidR="005E36EA" w:rsidRPr="00F36247">
        <w:rPr>
          <w:rFonts w:ascii="Times New Roman" w:hAnsi="Times New Roman" w:cs="Times New Roman"/>
          <w:sz w:val="28"/>
          <w:szCs w:val="28"/>
        </w:rPr>
        <w:t>,</w:t>
      </w:r>
      <w:r w:rsidRPr="00F36247">
        <w:rPr>
          <w:rFonts w:ascii="Times New Roman" w:hAnsi="Times New Roman" w:cs="Times New Roman"/>
          <w:sz w:val="28"/>
          <w:szCs w:val="28"/>
        </w:rPr>
        <w:t xml:space="preserve"> аби облаштувати Малу сцену Музично-драматичного театру імені Ольги Кобилянської. Її планують відкрити у приміщенні на вулиці Лесі Українки, 9 </w:t>
      </w:r>
      <w:r w:rsidR="005E36EA" w:rsidRPr="00F36247">
        <w:rPr>
          <w:rFonts w:ascii="Times New Roman" w:hAnsi="Times New Roman" w:cs="Times New Roman"/>
          <w:sz w:val="28"/>
          <w:szCs w:val="28"/>
        </w:rPr>
        <w:t xml:space="preserve">– </w:t>
      </w:r>
      <w:r w:rsidRPr="00F36247">
        <w:rPr>
          <w:rFonts w:ascii="Times New Roman" w:hAnsi="Times New Roman" w:cs="Times New Roman"/>
          <w:sz w:val="28"/>
          <w:szCs w:val="28"/>
        </w:rPr>
        <w:t>у майстерні з виготовлення декорацій. Там актори працюватимуть поряд із глядачами та зможуть взаємодіяти з ними. Крім того, планується, що у приміщенні проводитимуть інші культурні заходи.</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 xml:space="preserve">Завдяки ініціативі голови обласної ради та за підтримки колективу Господарського суду Чернівецької області, генерального директора Чернівецького обласного медичного діагностичного центру Бориса </w:t>
      </w:r>
      <w:proofErr w:type="spellStart"/>
      <w:r w:rsidRPr="00F36247">
        <w:rPr>
          <w:rFonts w:ascii="Times New Roman" w:hAnsi="Times New Roman" w:cs="Times New Roman"/>
          <w:sz w:val="28"/>
          <w:szCs w:val="28"/>
        </w:rPr>
        <w:t>Гушилика</w:t>
      </w:r>
      <w:proofErr w:type="spellEnd"/>
      <w:r w:rsidRPr="00F36247">
        <w:rPr>
          <w:rFonts w:ascii="Times New Roman" w:hAnsi="Times New Roman" w:cs="Times New Roman"/>
          <w:sz w:val="28"/>
          <w:szCs w:val="28"/>
        </w:rPr>
        <w:t xml:space="preserve"> обласне бюро судово-медичної експертизи вперше отримало авторефрижератор. </w:t>
      </w:r>
      <w:proofErr w:type="spellStart"/>
      <w:r w:rsidRPr="00F36247">
        <w:rPr>
          <w:rFonts w:ascii="Times New Roman" w:hAnsi="Times New Roman" w:cs="Times New Roman"/>
          <w:sz w:val="28"/>
          <w:szCs w:val="28"/>
        </w:rPr>
        <w:t>Судмедексперти</w:t>
      </w:r>
      <w:proofErr w:type="spellEnd"/>
      <w:r w:rsidRPr="00F36247">
        <w:rPr>
          <w:rFonts w:ascii="Times New Roman" w:hAnsi="Times New Roman" w:cs="Times New Roman"/>
          <w:sz w:val="28"/>
          <w:szCs w:val="28"/>
        </w:rPr>
        <w:t xml:space="preserve"> давно потребували спецтранспорту,</w:t>
      </w:r>
      <w:r w:rsidR="005E36EA" w:rsidRPr="00F36247">
        <w:rPr>
          <w:rFonts w:ascii="Times New Roman" w:hAnsi="Times New Roman" w:cs="Times New Roman"/>
          <w:sz w:val="28"/>
          <w:szCs w:val="28"/>
        </w:rPr>
        <w:t xml:space="preserve"> який би дозволив перевозити</w:t>
      </w:r>
      <w:r w:rsidRPr="00F36247">
        <w:rPr>
          <w:rFonts w:ascii="Times New Roman" w:hAnsi="Times New Roman" w:cs="Times New Roman"/>
          <w:sz w:val="28"/>
          <w:szCs w:val="28"/>
        </w:rPr>
        <w:t xml:space="preserve"> тіла померлих на далекі відстані. Особливо гостро це питання постало з початком повномасштабної війни.</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5E36EA"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У</w:t>
      </w:r>
      <w:r w:rsidR="0037391E" w:rsidRPr="00F36247">
        <w:rPr>
          <w:rFonts w:ascii="Times New Roman" w:hAnsi="Times New Roman" w:cs="Times New Roman"/>
          <w:sz w:val="28"/>
          <w:szCs w:val="28"/>
        </w:rPr>
        <w:t>продовж року голова обласної ради значну увагу приділяв благоустрою комунальних закладів. Так</w:t>
      </w:r>
      <w:r w:rsidRPr="00F36247">
        <w:rPr>
          <w:rFonts w:ascii="Times New Roman" w:hAnsi="Times New Roman" w:cs="Times New Roman"/>
          <w:sz w:val="28"/>
          <w:szCs w:val="28"/>
        </w:rPr>
        <w:t>, за його вказівкою</w:t>
      </w:r>
      <w:r w:rsidR="0037391E" w:rsidRPr="00F36247">
        <w:rPr>
          <w:rFonts w:ascii="Times New Roman" w:hAnsi="Times New Roman" w:cs="Times New Roman"/>
          <w:sz w:val="28"/>
          <w:szCs w:val="28"/>
        </w:rPr>
        <w:t xml:space="preserve"> облагородили територію обласного перинатального</w:t>
      </w:r>
      <w:r w:rsidRPr="00F36247">
        <w:rPr>
          <w:rFonts w:ascii="Times New Roman" w:hAnsi="Times New Roman" w:cs="Times New Roman"/>
          <w:sz w:val="28"/>
          <w:szCs w:val="28"/>
        </w:rPr>
        <w:t xml:space="preserve"> центру, облаштували стоянку</w:t>
      </w:r>
      <w:r w:rsidR="0037391E" w:rsidRPr="00F36247">
        <w:rPr>
          <w:rFonts w:ascii="Times New Roman" w:hAnsi="Times New Roman" w:cs="Times New Roman"/>
          <w:sz w:val="28"/>
          <w:szCs w:val="28"/>
        </w:rPr>
        <w:t xml:space="preserve"> </w:t>
      </w:r>
      <w:r w:rsidR="00C9718E" w:rsidRPr="00F36247">
        <w:rPr>
          <w:rFonts w:ascii="Times New Roman" w:hAnsi="Times New Roman" w:cs="Times New Roman"/>
          <w:sz w:val="28"/>
          <w:szCs w:val="28"/>
        </w:rPr>
        <w:t xml:space="preserve">та зробили ремонт огорожі </w:t>
      </w:r>
      <w:r w:rsidR="0037391E" w:rsidRPr="00F36247">
        <w:rPr>
          <w:rFonts w:ascii="Times New Roman" w:hAnsi="Times New Roman" w:cs="Times New Roman"/>
          <w:sz w:val="28"/>
          <w:szCs w:val="28"/>
        </w:rPr>
        <w:t>в обласній клінічній лікарні</w:t>
      </w:r>
      <w:r w:rsidR="00C9718E" w:rsidRPr="00F36247">
        <w:rPr>
          <w:rFonts w:ascii="Times New Roman" w:hAnsi="Times New Roman" w:cs="Times New Roman"/>
          <w:sz w:val="28"/>
          <w:szCs w:val="28"/>
        </w:rPr>
        <w:t>, упорядкували клумби перед Чернівецьким обласним центром</w:t>
      </w:r>
      <w:r w:rsidR="0037391E" w:rsidRPr="00F36247">
        <w:rPr>
          <w:rFonts w:ascii="Times New Roman" w:hAnsi="Times New Roman" w:cs="Times New Roman"/>
          <w:sz w:val="28"/>
          <w:szCs w:val="28"/>
        </w:rPr>
        <w:t xml:space="preserve"> естетичного виховання «Юність Буковини». Крім того, Олексій Бойко ініціював облаштування громадського простору у сквері 14-го корпусу Чернівецького національного університету імені Юрія Федьковича, де уже розпочалися роботи. </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Завдяки плідній співпраці голови обласної ради із громадською організацією «Волонтерський рух Буковини» та італійськими неурядовими організаціями</w:t>
      </w:r>
      <w:r w:rsidR="00C9718E" w:rsidRPr="00F36247">
        <w:rPr>
          <w:rFonts w:ascii="Times New Roman" w:hAnsi="Times New Roman" w:cs="Times New Roman"/>
          <w:sz w:val="28"/>
          <w:szCs w:val="28"/>
        </w:rPr>
        <w:t>,</w:t>
      </w:r>
      <w:r w:rsidRPr="00F36247">
        <w:rPr>
          <w:rFonts w:ascii="Times New Roman" w:hAnsi="Times New Roman" w:cs="Times New Roman"/>
          <w:sz w:val="28"/>
          <w:szCs w:val="28"/>
        </w:rPr>
        <w:t xml:space="preserve"> Чернівецький обласний медичний діагностичний центр отримав спеціальний автомобіль «швидкої». Відтак, </w:t>
      </w:r>
      <w:r w:rsidR="00C9718E" w:rsidRPr="00F36247">
        <w:rPr>
          <w:rFonts w:ascii="Times New Roman" w:hAnsi="Times New Roman" w:cs="Times New Roman"/>
          <w:sz w:val="28"/>
          <w:szCs w:val="28"/>
        </w:rPr>
        <w:t>заклад зможе</w:t>
      </w:r>
      <w:r w:rsidRPr="00F36247">
        <w:rPr>
          <w:rFonts w:ascii="Times New Roman" w:hAnsi="Times New Roman" w:cs="Times New Roman"/>
          <w:sz w:val="28"/>
          <w:szCs w:val="28"/>
        </w:rPr>
        <w:t xml:space="preserve"> створити </w:t>
      </w:r>
      <w:r w:rsidRPr="00F36247">
        <w:rPr>
          <w:rFonts w:ascii="Times New Roman" w:hAnsi="Times New Roman" w:cs="Times New Roman"/>
          <w:sz w:val="28"/>
          <w:szCs w:val="28"/>
        </w:rPr>
        <w:lastRenderedPageBreak/>
        <w:t xml:space="preserve">мобільну бригаду, котра виїжджатиме та обстежуватиме буковинців у віддалених громадах краю. </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 xml:space="preserve">Особливу увагу Олексій Бойко приділяє розвитку </w:t>
      </w:r>
      <w:proofErr w:type="spellStart"/>
      <w:r w:rsidRPr="00F36247">
        <w:rPr>
          <w:rFonts w:ascii="Times New Roman" w:hAnsi="Times New Roman" w:cs="Times New Roman"/>
          <w:sz w:val="28"/>
          <w:szCs w:val="28"/>
        </w:rPr>
        <w:t>трансплантології</w:t>
      </w:r>
      <w:proofErr w:type="spellEnd"/>
      <w:r w:rsidRPr="00F36247">
        <w:rPr>
          <w:rFonts w:ascii="Times New Roman" w:hAnsi="Times New Roman" w:cs="Times New Roman"/>
          <w:sz w:val="28"/>
          <w:szCs w:val="28"/>
        </w:rPr>
        <w:t xml:space="preserve"> у краї. За його ініціативи Чернівецька обласна клінічна лікарня започаткувала співпрацю із львівськими лікарями, котрі зробили уже декілька успішних операцій з пересадки нирки у Чернівцях. Голова обласної ради неодноразово відвідував Львів із робочими візи</w:t>
      </w:r>
      <w:r w:rsidR="00C9718E" w:rsidRPr="00F36247">
        <w:rPr>
          <w:rFonts w:ascii="Times New Roman" w:hAnsi="Times New Roman" w:cs="Times New Roman"/>
          <w:sz w:val="28"/>
          <w:szCs w:val="28"/>
        </w:rPr>
        <w:t xml:space="preserve">тами, зокрема побував у Центрі </w:t>
      </w:r>
      <w:proofErr w:type="spellStart"/>
      <w:r w:rsidR="00C9718E" w:rsidRPr="00F36247">
        <w:rPr>
          <w:rFonts w:ascii="Times New Roman" w:hAnsi="Times New Roman" w:cs="Times New Roman"/>
          <w:sz w:val="28"/>
          <w:szCs w:val="28"/>
        </w:rPr>
        <w:t>т</w:t>
      </w:r>
      <w:r w:rsidRPr="00F36247">
        <w:rPr>
          <w:rFonts w:ascii="Times New Roman" w:hAnsi="Times New Roman" w:cs="Times New Roman"/>
          <w:sz w:val="28"/>
          <w:szCs w:val="28"/>
        </w:rPr>
        <w:t>рансплантології</w:t>
      </w:r>
      <w:proofErr w:type="spellEnd"/>
      <w:r w:rsidRPr="00F36247">
        <w:rPr>
          <w:rFonts w:ascii="Times New Roman" w:hAnsi="Times New Roman" w:cs="Times New Roman"/>
          <w:sz w:val="28"/>
          <w:szCs w:val="28"/>
        </w:rPr>
        <w:t xml:space="preserve"> «Перше медичне об’єднання», де домовився про співпрацю щодо впровадження протезування у лікарнях Буковині.  </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Голова обласної ради виступив з ініціативою створити на базі Чернівецького обласного госпіталю ветеранів війни сучасний реабілітаційний центр. У закладі з оновленим профілем роботи зможуть відновлювати своє здоров’я як захисники, які з</w:t>
      </w:r>
      <w:r w:rsidR="00C9718E" w:rsidRPr="00F36247">
        <w:rPr>
          <w:rFonts w:ascii="Times New Roman" w:hAnsi="Times New Roman" w:cs="Times New Roman"/>
          <w:sz w:val="28"/>
          <w:szCs w:val="28"/>
        </w:rPr>
        <w:t>азнали травм</w:t>
      </w:r>
      <w:r w:rsidRPr="00F36247">
        <w:rPr>
          <w:rFonts w:ascii="Times New Roman" w:hAnsi="Times New Roman" w:cs="Times New Roman"/>
          <w:sz w:val="28"/>
          <w:szCs w:val="28"/>
        </w:rPr>
        <w:t xml:space="preserve"> під час війни, а згодом</w:t>
      </w:r>
      <w:r w:rsidR="00C9718E" w:rsidRPr="00F36247">
        <w:rPr>
          <w:rFonts w:ascii="Times New Roman" w:hAnsi="Times New Roman" w:cs="Times New Roman"/>
          <w:sz w:val="28"/>
          <w:szCs w:val="28"/>
        </w:rPr>
        <w:t xml:space="preserve"> будуть лікуватися</w:t>
      </w:r>
      <w:r w:rsidRPr="00F36247">
        <w:rPr>
          <w:rFonts w:ascii="Times New Roman" w:hAnsi="Times New Roman" w:cs="Times New Roman"/>
          <w:sz w:val="28"/>
          <w:szCs w:val="28"/>
        </w:rPr>
        <w:t xml:space="preserve"> і цивільні. </w:t>
      </w:r>
    </w:p>
    <w:p w:rsidR="0037391E" w:rsidRPr="00F26FF5" w:rsidRDefault="0037391E" w:rsidP="00F36247">
      <w:pPr>
        <w:ind w:left="426" w:firstLine="709"/>
        <w:jc w:val="both"/>
        <w:rPr>
          <w:rFonts w:ascii="Times New Roman" w:hAnsi="Times New Roman" w:cs="Times New Roman"/>
          <w:sz w:val="28"/>
          <w:szCs w:val="28"/>
        </w:rPr>
      </w:pPr>
    </w:p>
    <w:p w:rsidR="0037391E" w:rsidRPr="00F36247" w:rsidRDefault="0037391E" w:rsidP="00ED1F55">
      <w:pPr>
        <w:pStyle w:val="aa"/>
        <w:numPr>
          <w:ilvl w:val="0"/>
          <w:numId w:val="6"/>
        </w:numPr>
        <w:ind w:left="426"/>
        <w:jc w:val="both"/>
        <w:rPr>
          <w:rFonts w:ascii="Times New Roman" w:hAnsi="Times New Roman" w:cs="Times New Roman"/>
          <w:sz w:val="28"/>
          <w:szCs w:val="28"/>
        </w:rPr>
      </w:pPr>
      <w:r w:rsidRPr="00F36247">
        <w:rPr>
          <w:rFonts w:ascii="Times New Roman" w:hAnsi="Times New Roman" w:cs="Times New Roman"/>
          <w:sz w:val="28"/>
          <w:szCs w:val="28"/>
        </w:rPr>
        <w:t>Голова обласної ради приділяє значну увагу економічному розвитку краю. За ініціативою Олексія Бойка було направлено листи-звернення д</w:t>
      </w:r>
      <w:r w:rsidR="00C9718E" w:rsidRPr="00F36247">
        <w:rPr>
          <w:rFonts w:ascii="Times New Roman" w:hAnsi="Times New Roman" w:cs="Times New Roman"/>
          <w:sz w:val="28"/>
          <w:szCs w:val="28"/>
        </w:rPr>
        <w:t>о 30 провідних компаній України</w:t>
      </w:r>
      <w:r w:rsidRPr="00F36247">
        <w:rPr>
          <w:rFonts w:ascii="Times New Roman" w:hAnsi="Times New Roman" w:cs="Times New Roman"/>
          <w:sz w:val="28"/>
          <w:szCs w:val="28"/>
        </w:rPr>
        <w:t xml:space="preserve"> щодо налагодження партнерських стосунків і роботи компаній на території області. </w:t>
      </w:r>
    </w:p>
    <w:p w:rsidR="0037391E" w:rsidRPr="00F26FF5" w:rsidRDefault="0037391E" w:rsidP="00F36247">
      <w:pPr>
        <w:ind w:firstLine="709"/>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Default="00D9065A" w:rsidP="00F26FF5">
      <w:pPr>
        <w:ind w:firstLine="0"/>
        <w:jc w:val="both"/>
        <w:rPr>
          <w:rFonts w:ascii="Times New Roman" w:hAnsi="Times New Roman" w:cs="Times New Roman"/>
          <w:sz w:val="28"/>
          <w:szCs w:val="28"/>
        </w:rPr>
      </w:pPr>
    </w:p>
    <w:p w:rsidR="00F36247" w:rsidRDefault="00F36247" w:rsidP="00F26FF5">
      <w:pPr>
        <w:ind w:firstLine="0"/>
        <w:jc w:val="both"/>
        <w:rPr>
          <w:rFonts w:ascii="Times New Roman" w:hAnsi="Times New Roman" w:cs="Times New Roman"/>
          <w:sz w:val="28"/>
          <w:szCs w:val="28"/>
        </w:rPr>
      </w:pPr>
    </w:p>
    <w:p w:rsidR="00F36247" w:rsidRDefault="00F36247" w:rsidP="00F26FF5">
      <w:pPr>
        <w:ind w:firstLine="0"/>
        <w:jc w:val="both"/>
        <w:rPr>
          <w:rFonts w:ascii="Times New Roman" w:hAnsi="Times New Roman" w:cs="Times New Roman"/>
          <w:sz w:val="28"/>
          <w:szCs w:val="28"/>
        </w:rPr>
      </w:pPr>
    </w:p>
    <w:p w:rsidR="00F36247" w:rsidRPr="00F26FF5" w:rsidRDefault="00F36247"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983167" w:rsidRPr="00F36247" w:rsidRDefault="00983167" w:rsidP="00F26FF5">
      <w:pPr>
        <w:ind w:firstLine="0"/>
        <w:jc w:val="both"/>
        <w:rPr>
          <w:rFonts w:ascii="Times New Roman" w:hAnsi="Times New Roman" w:cs="Times New Roman"/>
          <w:b/>
          <w:sz w:val="28"/>
          <w:szCs w:val="28"/>
        </w:rPr>
      </w:pPr>
      <w:r w:rsidRPr="00F36247">
        <w:rPr>
          <w:rFonts w:ascii="Times New Roman" w:hAnsi="Times New Roman" w:cs="Times New Roman"/>
          <w:b/>
          <w:sz w:val="28"/>
          <w:szCs w:val="28"/>
        </w:rPr>
        <w:t>ІІ. ЧЕРНІВЕЦЬКА ОБЛАСНА РАДА В УМОВАХ ВІЙНИ</w:t>
      </w:r>
    </w:p>
    <w:p w:rsidR="0037391E" w:rsidRPr="00F26FF5" w:rsidRDefault="0037391E" w:rsidP="00F26FF5">
      <w:pPr>
        <w:ind w:firstLine="0"/>
        <w:jc w:val="both"/>
        <w:rPr>
          <w:rFonts w:ascii="Times New Roman" w:hAnsi="Times New Roman" w:cs="Times New Roman"/>
          <w:sz w:val="28"/>
          <w:szCs w:val="28"/>
        </w:rPr>
      </w:pPr>
    </w:p>
    <w:p w:rsidR="0037391E" w:rsidRPr="00F36247" w:rsidRDefault="00EE1116" w:rsidP="00F26FF5">
      <w:pPr>
        <w:ind w:firstLine="0"/>
        <w:jc w:val="both"/>
        <w:rPr>
          <w:rFonts w:ascii="Times New Roman" w:hAnsi="Times New Roman" w:cs="Times New Roman"/>
          <w:b/>
          <w:sz w:val="28"/>
          <w:szCs w:val="28"/>
        </w:rPr>
      </w:pPr>
      <w:r w:rsidRPr="00F36247">
        <w:rPr>
          <w:rFonts w:ascii="Times New Roman" w:hAnsi="Times New Roman" w:cs="Times New Roman"/>
          <w:b/>
          <w:sz w:val="28"/>
          <w:szCs w:val="28"/>
        </w:rPr>
        <w:t>1.</w:t>
      </w:r>
      <w:r w:rsidR="0037391E" w:rsidRPr="00F36247">
        <w:rPr>
          <w:rFonts w:ascii="Times New Roman" w:hAnsi="Times New Roman" w:cs="Times New Roman"/>
          <w:b/>
          <w:sz w:val="28"/>
          <w:szCs w:val="28"/>
        </w:rPr>
        <w:t xml:space="preserve">Підтримка внутрішньо переміщених осіб </w:t>
      </w:r>
      <w:r w:rsidR="00C9718E" w:rsidRPr="00F36247">
        <w:rPr>
          <w:rFonts w:ascii="Times New Roman" w:hAnsi="Times New Roman" w:cs="Times New Roman"/>
          <w:b/>
          <w:sz w:val="28"/>
          <w:szCs w:val="28"/>
        </w:rPr>
        <w:t>та українців</w:t>
      </w:r>
      <w:r w:rsidR="0037391E" w:rsidRPr="00F36247">
        <w:rPr>
          <w:rFonts w:ascii="Times New Roman" w:hAnsi="Times New Roman" w:cs="Times New Roman"/>
          <w:b/>
          <w:sz w:val="28"/>
          <w:szCs w:val="28"/>
        </w:rPr>
        <w:t>, що залишилися на тимчасово окупованих територіях</w:t>
      </w:r>
    </w:p>
    <w:p w:rsidR="0037391E" w:rsidRPr="00F26FF5" w:rsidRDefault="0037391E" w:rsidP="00F26FF5">
      <w:pPr>
        <w:ind w:firstLine="0"/>
        <w:jc w:val="both"/>
        <w:rPr>
          <w:rFonts w:ascii="Times New Roman" w:hAnsi="Times New Roman" w:cs="Times New Roman"/>
          <w:sz w:val="28"/>
          <w:szCs w:val="28"/>
        </w:rPr>
      </w:pPr>
    </w:p>
    <w:p w:rsidR="0037391E" w:rsidRPr="00F26FF5" w:rsidRDefault="00C9718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початком повномасштабної війни в Україні Чернівецька обласна рада оперативно реагувала на нові виклики. Вони були пов’язані із організацією оборони своєї території, </w:t>
      </w:r>
      <w:r w:rsidRPr="00F26FF5">
        <w:rPr>
          <w:rFonts w:ascii="Times New Roman" w:hAnsi="Times New Roman" w:cs="Times New Roman"/>
          <w:sz w:val="28"/>
          <w:szCs w:val="28"/>
        </w:rPr>
        <w:t>допомоги переселенцям</w:t>
      </w:r>
      <w:r w:rsidR="0037391E" w:rsidRPr="00F26FF5">
        <w:rPr>
          <w:rFonts w:ascii="Times New Roman" w:hAnsi="Times New Roman" w:cs="Times New Roman"/>
          <w:sz w:val="28"/>
          <w:szCs w:val="28"/>
        </w:rPr>
        <w:t>, які масово почали приїжджати у західні регіони з міст, де ведуться активні бойові дії, а також тим, хто залишився чи повернув</w:t>
      </w:r>
      <w:r w:rsidRPr="00F26FF5">
        <w:rPr>
          <w:rFonts w:ascii="Times New Roman" w:hAnsi="Times New Roman" w:cs="Times New Roman"/>
          <w:sz w:val="28"/>
          <w:szCs w:val="28"/>
        </w:rPr>
        <w:t xml:space="preserve">ся до своїх домівок після </w:t>
      </w:r>
      <w:proofErr w:type="spellStart"/>
      <w:r w:rsidRPr="00F26FF5">
        <w:rPr>
          <w:rFonts w:ascii="Times New Roman" w:hAnsi="Times New Roman" w:cs="Times New Roman"/>
          <w:sz w:val="28"/>
          <w:szCs w:val="28"/>
        </w:rPr>
        <w:t>де</w:t>
      </w:r>
      <w:r w:rsidR="0037391E" w:rsidRPr="00F26FF5">
        <w:rPr>
          <w:rFonts w:ascii="Times New Roman" w:hAnsi="Times New Roman" w:cs="Times New Roman"/>
          <w:sz w:val="28"/>
          <w:szCs w:val="28"/>
        </w:rPr>
        <w:t>окупації</w:t>
      </w:r>
      <w:proofErr w:type="spellEnd"/>
      <w:r w:rsidR="0037391E" w:rsidRPr="00F26FF5">
        <w:rPr>
          <w:rFonts w:ascii="Times New Roman" w:hAnsi="Times New Roman" w:cs="Times New Roman"/>
          <w:sz w:val="28"/>
          <w:szCs w:val="28"/>
        </w:rPr>
        <w:t xml:space="preserve">. </w:t>
      </w:r>
    </w:p>
    <w:p w:rsidR="0037391E" w:rsidRPr="00F26FF5" w:rsidRDefault="00C9718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лютого 2022 року працівники Чернівецької обласної ради активно розпочали займатися волонтерською діяльністю. Поряд </w:t>
      </w:r>
      <w:r w:rsidRPr="00F26FF5">
        <w:rPr>
          <w:rFonts w:ascii="Times New Roman" w:hAnsi="Times New Roman" w:cs="Times New Roman"/>
          <w:sz w:val="28"/>
          <w:szCs w:val="28"/>
        </w:rPr>
        <w:t>і</w:t>
      </w:r>
      <w:r w:rsidR="0037391E" w:rsidRPr="00F26FF5">
        <w:rPr>
          <w:rFonts w:ascii="Times New Roman" w:hAnsi="Times New Roman" w:cs="Times New Roman"/>
          <w:sz w:val="28"/>
          <w:szCs w:val="28"/>
        </w:rPr>
        <w:t xml:space="preserve">з </w:t>
      </w:r>
      <w:r w:rsidRPr="00F26FF5">
        <w:rPr>
          <w:rFonts w:ascii="Times New Roman" w:hAnsi="Times New Roman" w:cs="Times New Roman"/>
          <w:sz w:val="28"/>
          <w:szCs w:val="28"/>
        </w:rPr>
        <w:t>десятками  доброчинців</w:t>
      </w:r>
      <w:r w:rsidR="0037391E" w:rsidRPr="00F26FF5">
        <w:rPr>
          <w:rFonts w:ascii="Times New Roman" w:hAnsi="Times New Roman" w:cs="Times New Roman"/>
          <w:sz w:val="28"/>
          <w:szCs w:val="28"/>
        </w:rPr>
        <w:t xml:space="preserve"> щодня в г</w:t>
      </w:r>
      <w:r w:rsidRPr="00F26FF5">
        <w:rPr>
          <w:rFonts w:ascii="Times New Roman" w:hAnsi="Times New Roman" w:cs="Times New Roman"/>
          <w:sz w:val="28"/>
          <w:szCs w:val="28"/>
        </w:rPr>
        <w:t xml:space="preserve">уманітарному штабі Буковини у ФОК «Олімпія» </w:t>
      </w:r>
      <w:r w:rsidR="0037391E" w:rsidRPr="00F26FF5">
        <w:rPr>
          <w:rFonts w:ascii="Times New Roman" w:hAnsi="Times New Roman" w:cs="Times New Roman"/>
          <w:sz w:val="28"/>
          <w:szCs w:val="28"/>
        </w:rPr>
        <w:t>збирали допомогу для військових, вимушено переселених осіб та українців, що опинилися через війну у складних життєвих умовах.</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Голова обласної ради Олексій Бойко особисто відвідав звільнений від російських окупантів Гостомель. Він доставив туди гуманітарний вантаж від нашої області. Ознайомившись із проблемами та потребами цього героїчного населеного пункту, Олексій Бойко надав необхідну на той час допомогу для налагодження життєдіяльності селища.</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Також голова обласної ради побував у Миколаєві, який постійно обстрілюють російські війська. Там люди потребували медикаментів, їжі та води, засобів гігієни</w:t>
      </w:r>
      <w:r w:rsidR="00FD25E1" w:rsidRPr="00F26FF5">
        <w:rPr>
          <w:rFonts w:ascii="Times New Roman" w:hAnsi="Times New Roman" w:cs="Times New Roman"/>
          <w:sz w:val="28"/>
          <w:szCs w:val="28"/>
        </w:rPr>
        <w:t>. У рамках візиту голова</w:t>
      </w:r>
      <w:r w:rsidRPr="00F26FF5">
        <w:rPr>
          <w:rFonts w:ascii="Times New Roman" w:hAnsi="Times New Roman" w:cs="Times New Roman"/>
          <w:sz w:val="28"/>
          <w:szCs w:val="28"/>
        </w:rPr>
        <w:t xml:space="preserve"> завітав до кількох обласних медичних закладів, де лікуються від поранень захисники та мирні жителі, та передав медичне обладнання від депутатів Чернівецької міської ради.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За період активної фази війни Чернівецька область прихистила понад 100 тисяч переселенців з інших регіонів України. Окрім приватного сектору, їх розміщували в обласних</w:t>
      </w:r>
      <w:r w:rsidR="00FD25E1" w:rsidRPr="00F26FF5">
        <w:rPr>
          <w:rFonts w:ascii="Times New Roman" w:hAnsi="Times New Roman" w:cs="Times New Roman"/>
          <w:sz w:val="28"/>
          <w:szCs w:val="28"/>
        </w:rPr>
        <w:t xml:space="preserve"> комунальних закладах. Із допомогою волонтерських</w:t>
      </w:r>
      <w:r w:rsidRPr="00F26FF5">
        <w:rPr>
          <w:rFonts w:ascii="Times New Roman" w:hAnsi="Times New Roman" w:cs="Times New Roman"/>
          <w:sz w:val="28"/>
          <w:szCs w:val="28"/>
        </w:rPr>
        <w:t xml:space="preserve"> й бл</w:t>
      </w:r>
      <w:r w:rsidR="00FD25E1" w:rsidRPr="00F26FF5">
        <w:rPr>
          <w:rFonts w:ascii="Times New Roman" w:hAnsi="Times New Roman" w:cs="Times New Roman"/>
          <w:sz w:val="28"/>
          <w:szCs w:val="28"/>
        </w:rPr>
        <w:t>агодійних організацій</w:t>
      </w:r>
      <w:r w:rsidRPr="00F26FF5">
        <w:rPr>
          <w:rFonts w:ascii="Times New Roman" w:hAnsi="Times New Roman" w:cs="Times New Roman"/>
          <w:sz w:val="28"/>
          <w:szCs w:val="28"/>
        </w:rPr>
        <w:t xml:space="preserve"> для них налагоджено побут та забезпечено прийнятні умови проживання. Тут знайшли тимчасовий притулок майже 3500 людей, які далі вирушали за кордон. Станом на кінець року у 10 обласних комунальних заклад</w:t>
      </w:r>
      <w:r w:rsidR="00FD25E1" w:rsidRPr="00F26FF5">
        <w:rPr>
          <w:rFonts w:ascii="Times New Roman" w:hAnsi="Times New Roman" w:cs="Times New Roman"/>
          <w:sz w:val="28"/>
          <w:szCs w:val="28"/>
        </w:rPr>
        <w:t xml:space="preserve">ах перебувають 434 особи. Це діти, </w:t>
      </w:r>
      <w:r w:rsidRPr="00F26FF5">
        <w:rPr>
          <w:rFonts w:ascii="Times New Roman" w:hAnsi="Times New Roman" w:cs="Times New Roman"/>
          <w:sz w:val="28"/>
          <w:szCs w:val="28"/>
        </w:rPr>
        <w:t xml:space="preserve">люди поважного віку, а також особи, які мають проблеми із психічним здоров’ям.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Зокрема, у березні на територію області евакуювався комунальний заклад «</w:t>
      </w:r>
      <w:proofErr w:type="spellStart"/>
      <w:r w:rsidRPr="00F26FF5">
        <w:rPr>
          <w:rFonts w:ascii="Times New Roman" w:hAnsi="Times New Roman" w:cs="Times New Roman"/>
          <w:sz w:val="28"/>
          <w:szCs w:val="28"/>
        </w:rPr>
        <w:t>Попаснянський</w:t>
      </w:r>
      <w:proofErr w:type="spellEnd"/>
      <w:r w:rsidRPr="00F26FF5">
        <w:rPr>
          <w:rFonts w:ascii="Times New Roman" w:hAnsi="Times New Roman" w:cs="Times New Roman"/>
          <w:sz w:val="28"/>
          <w:szCs w:val="28"/>
        </w:rPr>
        <w:t xml:space="preserve"> обласний психоневрологічний інтернат» (Луганська область). 124 підопічних розселили у двох обласних </w:t>
      </w:r>
      <w:proofErr w:type="spellStart"/>
      <w:r w:rsidRPr="00F26FF5">
        <w:rPr>
          <w:rFonts w:ascii="Times New Roman" w:hAnsi="Times New Roman" w:cs="Times New Roman"/>
          <w:sz w:val="28"/>
          <w:szCs w:val="28"/>
        </w:rPr>
        <w:t>інтернатних</w:t>
      </w:r>
      <w:proofErr w:type="spellEnd"/>
      <w:r w:rsidRPr="00F26FF5">
        <w:rPr>
          <w:rFonts w:ascii="Times New Roman" w:hAnsi="Times New Roman" w:cs="Times New Roman"/>
          <w:sz w:val="28"/>
          <w:szCs w:val="28"/>
        </w:rPr>
        <w:t xml:space="preserve"> закладах (</w:t>
      </w:r>
      <w:proofErr w:type="spellStart"/>
      <w:r w:rsidRPr="00F26FF5">
        <w:rPr>
          <w:rFonts w:ascii="Times New Roman" w:hAnsi="Times New Roman" w:cs="Times New Roman"/>
          <w:sz w:val="28"/>
          <w:szCs w:val="28"/>
        </w:rPr>
        <w:t>Черешському</w:t>
      </w:r>
      <w:proofErr w:type="spellEnd"/>
      <w:r w:rsidRPr="00F26FF5">
        <w:rPr>
          <w:rFonts w:ascii="Times New Roman" w:hAnsi="Times New Roman" w:cs="Times New Roman"/>
          <w:sz w:val="28"/>
          <w:szCs w:val="28"/>
        </w:rPr>
        <w:t xml:space="preserve"> психоневрологічному пансіонаті та відділеннях ОКНП «Чернівецька обласна психіатрична лікарня»).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Відтак під час 9-ї сесії обласної ради комунальному закладу «</w:t>
      </w:r>
      <w:proofErr w:type="spellStart"/>
      <w:r w:rsidRPr="00F26FF5">
        <w:rPr>
          <w:rFonts w:ascii="Times New Roman" w:hAnsi="Times New Roman" w:cs="Times New Roman"/>
          <w:sz w:val="28"/>
          <w:szCs w:val="28"/>
        </w:rPr>
        <w:t>Попаснянський</w:t>
      </w:r>
      <w:proofErr w:type="spellEnd"/>
      <w:r w:rsidRPr="00F26FF5">
        <w:rPr>
          <w:rFonts w:ascii="Times New Roman" w:hAnsi="Times New Roman" w:cs="Times New Roman"/>
          <w:sz w:val="28"/>
          <w:szCs w:val="28"/>
        </w:rPr>
        <w:t xml:space="preserve"> обласний психоневрологічний інтернат» депутати надали в довгострокову оренду окрему будівлю колишнього обласного протитуберкуль</w:t>
      </w:r>
      <w:r w:rsidR="00FD25E1" w:rsidRPr="00F26FF5">
        <w:rPr>
          <w:rFonts w:ascii="Times New Roman" w:hAnsi="Times New Roman" w:cs="Times New Roman"/>
          <w:sz w:val="28"/>
          <w:szCs w:val="28"/>
        </w:rPr>
        <w:t>озного санаторію «</w:t>
      </w:r>
      <w:proofErr w:type="spellStart"/>
      <w:r w:rsidR="00FD25E1" w:rsidRPr="00F26FF5">
        <w:rPr>
          <w:rFonts w:ascii="Times New Roman" w:hAnsi="Times New Roman" w:cs="Times New Roman"/>
          <w:sz w:val="28"/>
          <w:szCs w:val="28"/>
        </w:rPr>
        <w:t>Красноїльськ</w:t>
      </w:r>
      <w:proofErr w:type="spellEnd"/>
      <w:r w:rsidR="00FD25E1" w:rsidRPr="00F26FF5">
        <w:rPr>
          <w:rFonts w:ascii="Times New Roman" w:hAnsi="Times New Roman" w:cs="Times New Roman"/>
          <w:sz w:val="28"/>
          <w:szCs w:val="28"/>
        </w:rPr>
        <w:t>»</w:t>
      </w:r>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СТМО</w:t>
      </w:r>
      <w:proofErr w:type="spellEnd"/>
      <w:r w:rsidRPr="00F26FF5">
        <w:rPr>
          <w:rFonts w:ascii="Times New Roman" w:hAnsi="Times New Roman" w:cs="Times New Roman"/>
          <w:sz w:val="28"/>
          <w:szCs w:val="28"/>
        </w:rPr>
        <w:t xml:space="preserve"> «Фтизіатрія» в </w:t>
      </w:r>
      <w:proofErr w:type="spellStart"/>
      <w:r w:rsidRPr="00F26FF5">
        <w:rPr>
          <w:rFonts w:ascii="Times New Roman" w:hAnsi="Times New Roman" w:cs="Times New Roman"/>
          <w:sz w:val="28"/>
          <w:szCs w:val="28"/>
        </w:rPr>
        <w:t>смт</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Красноїльськ</w:t>
      </w:r>
      <w:proofErr w:type="spellEnd"/>
      <w:r w:rsidRPr="00F26FF5">
        <w:rPr>
          <w:rFonts w:ascii="Times New Roman" w:hAnsi="Times New Roman" w:cs="Times New Roman"/>
          <w:sz w:val="28"/>
          <w:szCs w:val="28"/>
        </w:rPr>
        <w:t xml:space="preserve">, яке обліковується на балансі ОКУ «Чернівецький обласний центр соціально-психологічної допомоги». </w:t>
      </w:r>
    </w:p>
    <w:p w:rsidR="0037391E" w:rsidRPr="00F26FF5" w:rsidRDefault="00FD25E1"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lastRenderedPageBreak/>
        <w:t xml:space="preserve">За сприяння обласної ради у краї постали </w:t>
      </w:r>
      <w:r w:rsidR="0037391E" w:rsidRPr="00F26FF5">
        <w:rPr>
          <w:rFonts w:ascii="Times New Roman" w:hAnsi="Times New Roman" w:cs="Times New Roman"/>
          <w:sz w:val="28"/>
          <w:szCs w:val="28"/>
        </w:rPr>
        <w:t xml:space="preserve">перші будиночки модульних містечок, </w:t>
      </w:r>
      <w:r w:rsidRPr="00F26FF5">
        <w:rPr>
          <w:rFonts w:ascii="Times New Roman" w:hAnsi="Times New Roman" w:cs="Times New Roman"/>
          <w:sz w:val="28"/>
          <w:szCs w:val="28"/>
        </w:rPr>
        <w:t>будівництво яких профінансували японська компанія</w:t>
      </w:r>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Invescore</w:t>
      </w:r>
      <w:proofErr w:type="spellEnd"/>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Japan</w:t>
      </w:r>
      <w:proofErr w:type="spellEnd"/>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Co</w:t>
      </w:r>
      <w:proofErr w:type="spellEnd"/>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Ltd</w:t>
      </w:r>
      <w:proofErr w:type="spellEnd"/>
      <w:r w:rsidRPr="00F26FF5">
        <w:rPr>
          <w:rFonts w:ascii="Times New Roman" w:hAnsi="Times New Roman" w:cs="Times New Roman"/>
          <w:sz w:val="28"/>
          <w:szCs w:val="28"/>
        </w:rPr>
        <w:t xml:space="preserve">. та американська фірма </w:t>
      </w:r>
      <w:proofErr w:type="spellStart"/>
      <w:r w:rsidR="0037391E" w:rsidRPr="00F26FF5">
        <w:rPr>
          <w:rFonts w:ascii="Times New Roman" w:hAnsi="Times New Roman" w:cs="Times New Roman"/>
          <w:sz w:val="28"/>
          <w:szCs w:val="28"/>
        </w:rPr>
        <w:t>CDAG</w:t>
      </w:r>
      <w:proofErr w:type="spellEnd"/>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International</w:t>
      </w:r>
      <w:proofErr w:type="spellEnd"/>
      <w:r w:rsidR="0037391E" w:rsidRPr="00F26FF5">
        <w:rPr>
          <w:rFonts w:ascii="Times New Roman" w:hAnsi="Times New Roman" w:cs="Times New Roman"/>
          <w:sz w:val="28"/>
          <w:szCs w:val="28"/>
        </w:rPr>
        <w:t xml:space="preserve">. </w:t>
      </w:r>
    </w:p>
    <w:p w:rsidR="00012069" w:rsidRDefault="00012069" w:rsidP="00F26FF5">
      <w:pPr>
        <w:ind w:firstLine="0"/>
        <w:jc w:val="both"/>
        <w:rPr>
          <w:rFonts w:ascii="Times New Roman" w:hAnsi="Times New Roman" w:cs="Times New Roman"/>
          <w:b/>
          <w:sz w:val="28"/>
          <w:szCs w:val="28"/>
        </w:rPr>
      </w:pPr>
    </w:p>
    <w:p w:rsidR="0037391E" w:rsidRPr="00F36247" w:rsidRDefault="00EE1116" w:rsidP="00F26FF5">
      <w:pPr>
        <w:ind w:firstLine="0"/>
        <w:jc w:val="both"/>
        <w:rPr>
          <w:rFonts w:ascii="Times New Roman" w:hAnsi="Times New Roman" w:cs="Times New Roman"/>
          <w:b/>
          <w:sz w:val="28"/>
          <w:szCs w:val="28"/>
        </w:rPr>
      </w:pPr>
      <w:bookmarkStart w:id="0" w:name="_GoBack"/>
      <w:bookmarkEnd w:id="0"/>
      <w:r w:rsidRPr="00F36247">
        <w:rPr>
          <w:rFonts w:ascii="Times New Roman" w:hAnsi="Times New Roman" w:cs="Times New Roman"/>
          <w:b/>
          <w:sz w:val="28"/>
          <w:szCs w:val="28"/>
        </w:rPr>
        <w:t xml:space="preserve">2. </w:t>
      </w:r>
      <w:r w:rsidR="0037391E" w:rsidRPr="00F36247">
        <w:rPr>
          <w:rFonts w:ascii="Times New Roman" w:hAnsi="Times New Roman" w:cs="Times New Roman"/>
          <w:b/>
          <w:sz w:val="28"/>
          <w:szCs w:val="28"/>
        </w:rPr>
        <w:t xml:space="preserve">Підтримка Збройних сил України </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Надійний тил – запорука успішного просування наших воїнів та звільнення окупованих територій.</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Щоб відбити атаки і ворога і захистити Україну</w:t>
      </w:r>
      <w:r w:rsidR="00FD25E1" w:rsidRPr="00F26FF5">
        <w:rPr>
          <w:rFonts w:ascii="Times New Roman" w:hAnsi="Times New Roman" w:cs="Times New Roman"/>
          <w:sz w:val="28"/>
          <w:szCs w:val="28"/>
        </w:rPr>
        <w:t>, до лав З</w:t>
      </w:r>
      <w:r w:rsidRPr="00F26FF5">
        <w:rPr>
          <w:rFonts w:ascii="Times New Roman" w:hAnsi="Times New Roman" w:cs="Times New Roman"/>
          <w:sz w:val="28"/>
          <w:szCs w:val="28"/>
        </w:rPr>
        <w:t>бройних сил України та загонів територіальної оборони вступили багато чоловіків і жінок Чернівеччини. Аби допомогти їм оперативно екіпіруватися, отримати специфічні прилади та спорядження, засоби для маскування, автомобілі, їжу і воду</w:t>
      </w:r>
      <w:r w:rsidR="00FD25E1" w:rsidRPr="00F26FF5">
        <w:rPr>
          <w:rFonts w:ascii="Times New Roman" w:hAnsi="Times New Roman" w:cs="Times New Roman"/>
          <w:sz w:val="28"/>
          <w:szCs w:val="28"/>
        </w:rPr>
        <w:t>,</w:t>
      </w:r>
      <w:r w:rsidRPr="00F26FF5">
        <w:rPr>
          <w:rFonts w:ascii="Times New Roman" w:hAnsi="Times New Roman" w:cs="Times New Roman"/>
          <w:sz w:val="28"/>
          <w:szCs w:val="28"/>
        </w:rPr>
        <w:t xml:space="preserve"> до волонтерської діяльності </w:t>
      </w:r>
      <w:r w:rsidR="00FD25E1" w:rsidRPr="00F26FF5">
        <w:rPr>
          <w:rFonts w:ascii="Times New Roman" w:hAnsi="Times New Roman" w:cs="Times New Roman"/>
          <w:sz w:val="28"/>
          <w:szCs w:val="28"/>
        </w:rPr>
        <w:t>долучилися</w:t>
      </w:r>
      <w:r w:rsidRPr="00F26FF5">
        <w:rPr>
          <w:rFonts w:ascii="Times New Roman" w:hAnsi="Times New Roman" w:cs="Times New Roman"/>
          <w:sz w:val="28"/>
          <w:szCs w:val="28"/>
        </w:rPr>
        <w:t xml:space="preserve"> керівники, працівники, депутати обласної ради. Для цього збирали кошти, влаштовували благоді</w:t>
      </w:r>
      <w:r w:rsidR="00FD25E1" w:rsidRPr="00F26FF5">
        <w:rPr>
          <w:rFonts w:ascii="Times New Roman" w:hAnsi="Times New Roman" w:cs="Times New Roman"/>
          <w:sz w:val="28"/>
          <w:szCs w:val="28"/>
        </w:rPr>
        <w:t>йні акції та самі брали участь у</w:t>
      </w:r>
      <w:r w:rsidRPr="00F26FF5">
        <w:rPr>
          <w:rFonts w:ascii="Times New Roman" w:hAnsi="Times New Roman" w:cs="Times New Roman"/>
          <w:sz w:val="28"/>
          <w:szCs w:val="28"/>
        </w:rPr>
        <w:t xml:space="preserve"> таких заходах, залучали місцевих підприємців та міжнародних благодійників, їздили в місця дислокації бойових підрозділів.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Голова обласної ради Олексій Бойко впродовж року неодноразово відвідував буковинських бійців, котрі стоять на ближніх до ворога рубежах.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23 квіт</w:t>
      </w:r>
      <w:r w:rsidR="00FD25E1" w:rsidRPr="00F26FF5">
        <w:rPr>
          <w:rFonts w:ascii="Times New Roman" w:hAnsi="Times New Roman" w:cs="Times New Roman"/>
          <w:sz w:val="28"/>
          <w:szCs w:val="28"/>
        </w:rPr>
        <w:t>ня він доправляв захисникам</w:t>
      </w:r>
      <w:r w:rsidRPr="00F26FF5">
        <w:rPr>
          <w:rFonts w:ascii="Times New Roman" w:hAnsi="Times New Roman" w:cs="Times New Roman"/>
          <w:sz w:val="28"/>
          <w:szCs w:val="28"/>
        </w:rPr>
        <w:t xml:space="preserve"> бронежилети, необхідні медикаменти, засоби гігієни та інші потрібні реч</w:t>
      </w:r>
      <w:r w:rsidR="00FD25E1" w:rsidRPr="00F26FF5">
        <w:rPr>
          <w:rFonts w:ascii="Times New Roman" w:hAnsi="Times New Roman" w:cs="Times New Roman"/>
          <w:sz w:val="28"/>
          <w:szCs w:val="28"/>
        </w:rPr>
        <w:t>і.</w:t>
      </w:r>
      <w:r w:rsidRPr="00F26FF5">
        <w:rPr>
          <w:rFonts w:ascii="Times New Roman" w:hAnsi="Times New Roman" w:cs="Times New Roman"/>
          <w:sz w:val="28"/>
          <w:szCs w:val="28"/>
        </w:rPr>
        <w:t xml:space="preserve">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8 червня разом із іншими волонтерами го</w:t>
      </w:r>
      <w:r w:rsidR="005C2C5C" w:rsidRPr="00F26FF5">
        <w:rPr>
          <w:rFonts w:ascii="Times New Roman" w:hAnsi="Times New Roman" w:cs="Times New Roman"/>
          <w:sz w:val="28"/>
          <w:szCs w:val="28"/>
        </w:rPr>
        <w:t>лова обласної ради привіз</w:t>
      </w:r>
      <w:r w:rsidRPr="00F26FF5">
        <w:rPr>
          <w:rFonts w:ascii="Times New Roman" w:hAnsi="Times New Roman" w:cs="Times New Roman"/>
          <w:sz w:val="28"/>
          <w:szCs w:val="28"/>
        </w:rPr>
        <w:t xml:space="preserve"> спеціально п</w:t>
      </w:r>
      <w:r w:rsidR="005C2C5C" w:rsidRPr="00F26FF5">
        <w:rPr>
          <w:rFonts w:ascii="Times New Roman" w:hAnsi="Times New Roman" w:cs="Times New Roman"/>
          <w:sz w:val="28"/>
          <w:szCs w:val="28"/>
        </w:rPr>
        <w:t xml:space="preserve">ідготовані </w:t>
      </w:r>
      <w:proofErr w:type="spellStart"/>
      <w:r w:rsidR="005C2C5C" w:rsidRPr="00F26FF5">
        <w:rPr>
          <w:rFonts w:ascii="Times New Roman" w:hAnsi="Times New Roman" w:cs="Times New Roman"/>
          <w:sz w:val="28"/>
          <w:szCs w:val="28"/>
        </w:rPr>
        <w:t>автівки</w:t>
      </w:r>
      <w:proofErr w:type="spellEnd"/>
      <w:r w:rsidR="005C2C5C" w:rsidRPr="00F26FF5">
        <w:rPr>
          <w:rFonts w:ascii="Times New Roman" w:hAnsi="Times New Roman" w:cs="Times New Roman"/>
          <w:sz w:val="28"/>
          <w:szCs w:val="28"/>
        </w:rPr>
        <w:t xml:space="preserve">, </w:t>
      </w:r>
      <w:r w:rsidRPr="00F26FF5">
        <w:rPr>
          <w:rFonts w:ascii="Times New Roman" w:hAnsi="Times New Roman" w:cs="Times New Roman"/>
          <w:sz w:val="28"/>
          <w:szCs w:val="28"/>
        </w:rPr>
        <w:t>запчастини та лафету. Тоді ж війс</w:t>
      </w:r>
      <w:r w:rsidR="005C2C5C" w:rsidRPr="00F26FF5">
        <w:rPr>
          <w:rFonts w:ascii="Times New Roman" w:hAnsi="Times New Roman" w:cs="Times New Roman"/>
          <w:sz w:val="28"/>
          <w:szCs w:val="28"/>
        </w:rPr>
        <w:t xml:space="preserve">ькові отримали додаткові «очі» – </w:t>
      </w:r>
      <w:proofErr w:type="spellStart"/>
      <w:r w:rsidR="005C2C5C" w:rsidRPr="00F26FF5">
        <w:rPr>
          <w:rFonts w:ascii="Times New Roman" w:hAnsi="Times New Roman" w:cs="Times New Roman"/>
          <w:sz w:val="28"/>
          <w:szCs w:val="28"/>
        </w:rPr>
        <w:t>дрони</w:t>
      </w:r>
      <w:proofErr w:type="spellEnd"/>
      <w:r w:rsidR="005C2C5C" w:rsidRPr="00F26FF5">
        <w:rPr>
          <w:rFonts w:ascii="Times New Roman" w:hAnsi="Times New Roman" w:cs="Times New Roman"/>
          <w:sz w:val="28"/>
          <w:szCs w:val="28"/>
        </w:rPr>
        <w:t>, котрі дозволяють</w:t>
      </w:r>
      <w:r w:rsidRPr="00F26FF5">
        <w:rPr>
          <w:rFonts w:ascii="Times New Roman" w:hAnsi="Times New Roman" w:cs="Times New Roman"/>
          <w:sz w:val="28"/>
          <w:szCs w:val="28"/>
        </w:rPr>
        <w:t xml:space="preserve"> ефективніше вести розвідку, виявляти засідки та вогневі позиції ворога, коригувати вогонь своєї артилерії.</w:t>
      </w:r>
    </w:p>
    <w:p w:rsidR="0037391E" w:rsidRPr="00F26FF5" w:rsidRDefault="005C2C5C"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Щоби продемонструвати </w:t>
      </w:r>
      <w:r w:rsidR="0037391E" w:rsidRPr="00F26FF5">
        <w:rPr>
          <w:rFonts w:ascii="Times New Roman" w:hAnsi="Times New Roman" w:cs="Times New Roman"/>
          <w:sz w:val="28"/>
          <w:szCs w:val="28"/>
        </w:rPr>
        <w:t>підтримку</w:t>
      </w:r>
      <w:r w:rsidRPr="00F26FF5">
        <w:rPr>
          <w:rFonts w:ascii="Times New Roman" w:hAnsi="Times New Roman" w:cs="Times New Roman"/>
          <w:sz w:val="28"/>
          <w:szCs w:val="28"/>
        </w:rPr>
        <w:t>,</w:t>
      </w:r>
      <w:r w:rsidR="0037391E" w:rsidRPr="00F26FF5">
        <w:rPr>
          <w:rFonts w:ascii="Times New Roman" w:hAnsi="Times New Roman" w:cs="Times New Roman"/>
          <w:sz w:val="28"/>
          <w:szCs w:val="28"/>
        </w:rPr>
        <w:t xml:space="preserve"> голова обласної ради відвідав бійців з Буковини у День Не</w:t>
      </w:r>
      <w:r w:rsidRPr="00F26FF5">
        <w:rPr>
          <w:rFonts w:ascii="Times New Roman" w:hAnsi="Times New Roman" w:cs="Times New Roman"/>
          <w:sz w:val="28"/>
          <w:szCs w:val="28"/>
        </w:rPr>
        <w:t>залежності</w:t>
      </w:r>
      <w:r w:rsidR="0037391E" w:rsidRPr="00F26FF5">
        <w:rPr>
          <w:rFonts w:ascii="Times New Roman" w:hAnsi="Times New Roman" w:cs="Times New Roman"/>
          <w:sz w:val="28"/>
          <w:szCs w:val="28"/>
        </w:rPr>
        <w:t>. Олексій Бойко привітав військ</w:t>
      </w:r>
      <w:r w:rsidRPr="00F26FF5">
        <w:rPr>
          <w:rFonts w:ascii="Times New Roman" w:hAnsi="Times New Roman" w:cs="Times New Roman"/>
          <w:sz w:val="28"/>
          <w:szCs w:val="28"/>
        </w:rPr>
        <w:t>ових, подякував за мужність і</w:t>
      </w:r>
      <w:r w:rsidR="0037391E" w:rsidRPr="00F26FF5">
        <w:rPr>
          <w:rFonts w:ascii="Times New Roman" w:hAnsi="Times New Roman" w:cs="Times New Roman"/>
          <w:sz w:val="28"/>
          <w:szCs w:val="28"/>
        </w:rPr>
        <w:t xml:space="preserve"> самовіддану службу та вручив нагороди і відзнаки від обласної ради, обласної військової адміністрації</w:t>
      </w:r>
      <w:r w:rsidRPr="00F26FF5">
        <w:rPr>
          <w:rFonts w:ascii="Times New Roman" w:hAnsi="Times New Roman" w:cs="Times New Roman"/>
          <w:sz w:val="28"/>
          <w:szCs w:val="28"/>
        </w:rPr>
        <w:t xml:space="preserve"> та Чернівецької міської ради. Т</w:t>
      </w:r>
      <w:r w:rsidR="0037391E" w:rsidRPr="00F26FF5">
        <w:rPr>
          <w:rFonts w:ascii="Times New Roman" w:hAnsi="Times New Roman" w:cs="Times New Roman"/>
          <w:sz w:val="28"/>
          <w:szCs w:val="28"/>
        </w:rPr>
        <w:t xml:space="preserve">акож він привіз різноманітну </w:t>
      </w:r>
      <w:r w:rsidRPr="00F26FF5">
        <w:rPr>
          <w:rFonts w:ascii="Times New Roman" w:hAnsi="Times New Roman" w:cs="Times New Roman"/>
          <w:sz w:val="28"/>
          <w:szCs w:val="28"/>
        </w:rPr>
        <w:t>допомогу, якої потребували захисники</w:t>
      </w:r>
      <w:r w:rsidR="0037391E" w:rsidRPr="00F26FF5">
        <w:rPr>
          <w:rFonts w:ascii="Times New Roman" w:hAnsi="Times New Roman" w:cs="Times New Roman"/>
          <w:sz w:val="28"/>
          <w:szCs w:val="28"/>
        </w:rPr>
        <w:t xml:space="preserve">.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Під керівництвом Черні</w:t>
      </w:r>
      <w:r w:rsidR="005C2C5C" w:rsidRPr="00F26FF5">
        <w:rPr>
          <w:rFonts w:ascii="Times New Roman" w:hAnsi="Times New Roman" w:cs="Times New Roman"/>
          <w:sz w:val="28"/>
          <w:szCs w:val="28"/>
        </w:rPr>
        <w:t>вецької обласної ради у жовтні –</w:t>
      </w:r>
      <w:r w:rsidRPr="00F26FF5">
        <w:rPr>
          <w:rFonts w:ascii="Times New Roman" w:hAnsi="Times New Roman" w:cs="Times New Roman"/>
          <w:sz w:val="28"/>
          <w:szCs w:val="28"/>
        </w:rPr>
        <w:t xml:space="preserve"> листопаді 2022 року представники органів місцевого самоврядування області брали участь у благодійному турнірі Кубку України з футболу серед голів органів місцевого самоврядування «Переможемо разом». У фінальній частині змагань буковинська команда виборола 3 місце серед 16 областей-</w:t>
      </w:r>
      <w:r w:rsidR="005C2C5C" w:rsidRPr="00F26FF5">
        <w:rPr>
          <w:rFonts w:ascii="Times New Roman" w:hAnsi="Times New Roman" w:cs="Times New Roman"/>
          <w:sz w:val="28"/>
          <w:szCs w:val="28"/>
        </w:rPr>
        <w:t>учасниць</w:t>
      </w:r>
      <w:r w:rsidRPr="00F26FF5">
        <w:rPr>
          <w:rFonts w:ascii="Times New Roman" w:hAnsi="Times New Roman" w:cs="Times New Roman"/>
          <w:sz w:val="28"/>
          <w:szCs w:val="28"/>
        </w:rPr>
        <w:t xml:space="preserve">. Разом із бронзовими медалями призери отримали від організаторів </w:t>
      </w:r>
      <w:proofErr w:type="spellStart"/>
      <w:r w:rsidRPr="00F26FF5">
        <w:rPr>
          <w:rFonts w:ascii="Times New Roman" w:hAnsi="Times New Roman" w:cs="Times New Roman"/>
          <w:sz w:val="28"/>
          <w:szCs w:val="28"/>
        </w:rPr>
        <w:t>дрон</w:t>
      </w:r>
      <w:proofErr w:type="spellEnd"/>
      <w:r w:rsidRPr="00F26FF5">
        <w:rPr>
          <w:rFonts w:ascii="Times New Roman" w:hAnsi="Times New Roman" w:cs="Times New Roman"/>
          <w:sz w:val="28"/>
          <w:szCs w:val="28"/>
        </w:rPr>
        <w:t xml:space="preserve">, який передали голові </w:t>
      </w:r>
      <w:proofErr w:type="spellStart"/>
      <w:r w:rsidRPr="00F26FF5">
        <w:rPr>
          <w:rFonts w:ascii="Times New Roman" w:hAnsi="Times New Roman" w:cs="Times New Roman"/>
          <w:sz w:val="28"/>
          <w:szCs w:val="28"/>
        </w:rPr>
        <w:t>Рукшинської</w:t>
      </w:r>
      <w:proofErr w:type="spellEnd"/>
      <w:r w:rsidRPr="00F26FF5">
        <w:rPr>
          <w:rFonts w:ascii="Times New Roman" w:hAnsi="Times New Roman" w:cs="Times New Roman"/>
          <w:sz w:val="28"/>
          <w:szCs w:val="28"/>
        </w:rPr>
        <w:t xml:space="preserve"> громади Олегу Горбатюку та його військовим побратимам.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Уся інформація про благочинну діяльність систематично висвітлювалася на офіційних ресурсах обласної ради.</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6E55F9" w:rsidRDefault="006E55F9" w:rsidP="00F26FF5">
      <w:pPr>
        <w:ind w:firstLine="0"/>
        <w:jc w:val="both"/>
        <w:rPr>
          <w:rFonts w:ascii="Times New Roman" w:hAnsi="Times New Roman" w:cs="Times New Roman"/>
          <w:sz w:val="28"/>
          <w:szCs w:val="28"/>
        </w:rPr>
      </w:pPr>
    </w:p>
    <w:p w:rsidR="00F36247" w:rsidRDefault="00F36247" w:rsidP="00F26FF5">
      <w:pPr>
        <w:ind w:firstLine="0"/>
        <w:jc w:val="both"/>
        <w:rPr>
          <w:rFonts w:ascii="Times New Roman" w:hAnsi="Times New Roman" w:cs="Times New Roman"/>
          <w:sz w:val="28"/>
          <w:szCs w:val="28"/>
        </w:rPr>
      </w:pPr>
    </w:p>
    <w:p w:rsidR="00F36247" w:rsidRDefault="00F36247" w:rsidP="00F26FF5">
      <w:pPr>
        <w:ind w:firstLine="0"/>
        <w:jc w:val="both"/>
        <w:rPr>
          <w:rFonts w:ascii="Times New Roman" w:hAnsi="Times New Roman" w:cs="Times New Roman"/>
          <w:sz w:val="28"/>
          <w:szCs w:val="28"/>
        </w:rPr>
      </w:pPr>
    </w:p>
    <w:p w:rsidR="00F36247" w:rsidRDefault="00F36247" w:rsidP="00F26FF5">
      <w:pPr>
        <w:ind w:firstLine="0"/>
        <w:jc w:val="both"/>
        <w:rPr>
          <w:rFonts w:ascii="Times New Roman" w:hAnsi="Times New Roman" w:cs="Times New Roman"/>
          <w:sz w:val="28"/>
          <w:szCs w:val="28"/>
        </w:rPr>
      </w:pPr>
    </w:p>
    <w:p w:rsidR="00F36247" w:rsidRDefault="00F36247" w:rsidP="00F26FF5">
      <w:pPr>
        <w:ind w:firstLine="0"/>
        <w:jc w:val="both"/>
        <w:rPr>
          <w:rFonts w:ascii="Times New Roman" w:hAnsi="Times New Roman" w:cs="Times New Roman"/>
          <w:sz w:val="28"/>
          <w:szCs w:val="28"/>
        </w:rPr>
      </w:pPr>
    </w:p>
    <w:p w:rsidR="00F36247" w:rsidRPr="00F26FF5" w:rsidRDefault="00F36247"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6E55F9" w:rsidRPr="00F26FF5" w:rsidRDefault="006E55F9" w:rsidP="00F26FF5">
      <w:pPr>
        <w:ind w:firstLine="0"/>
        <w:jc w:val="both"/>
        <w:rPr>
          <w:rFonts w:ascii="Times New Roman" w:hAnsi="Times New Roman" w:cs="Times New Roman"/>
          <w:sz w:val="28"/>
          <w:szCs w:val="28"/>
        </w:rPr>
      </w:pPr>
    </w:p>
    <w:p w:rsidR="0037391E" w:rsidRPr="00F36247" w:rsidRDefault="006E55F9" w:rsidP="00F26FF5">
      <w:pPr>
        <w:ind w:firstLine="0"/>
        <w:jc w:val="both"/>
        <w:rPr>
          <w:rFonts w:ascii="Times New Roman" w:hAnsi="Times New Roman" w:cs="Times New Roman"/>
          <w:b/>
          <w:sz w:val="28"/>
          <w:szCs w:val="28"/>
        </w:rPr>
      </w:pPr>
      <w:r w:rsidRPr="00F36247">
        <w:rPr>
          <w:rFonts w:ascii="Times New Roman" w:hAnsi="Times New Roman" w:cs="Times New Roman"/>
          <w:b/>
          <w:sz w:val="28"/>
          <w:szCs w:val="28"/>
        </w:rPr>
        <w:t xml:space="preserve">ІІ. </w:t>
      </w:r>
      <w:r w:rsidR="0037391E" w:rsidRPr="00F36247">
        <w:rPr>
          <w:rFonts w:ascii="Times New Roman" w:hAnsi="Times New Roman" w:cs="Times New Roman"/>
          <w:b/>
          <w:sz w:val="28"/>
          <w:szCs w:val="28"/>
        </w:rPr>
        <w:t>СЕСІЙНА ДІЯЛЬНІСТЬ</w:t>
      </w:r>
    </w:p>
    <w:p w:rsidR="0037391E" w:rsidRPr="00F36247" w:rsidRDefault="0037391E" w:rsidP="00F26FF5">
      <w:pPr>
        <w:ind w:firstLine="0"/>
        <w:jc w:val="both"/>
        <w:rPr>
          <w:rFonts w:ascii="Times New Roman" w:hAnsi="Times New Roman" w:cs="Times New Roman"/>
          <w:b/>
          <w:sz w:val="28"/>
          <w:szCs w:val="28"/>
        </w:rPr>
      </w:pPr>
    </w:p>
    <w:p w:rsidR="0037391E" w:rsidRPr="00F36247" w:rsidRDefault="0037391E" w:rsidP="00F26FF5">
      <w:pPr>
        <w:ind w:firstLine="0"/>
        <w:jc w:val="both"/>
        <w:rPr>
          <w:rFonts w:ascii="Times New Roman" w:hAnsi="Times New Roman" w:cs="Times New Roman"/>
          <w:b/>
          <w:sz w:val="28"/>
          <w:szCs w:val="28"/>
        </w:rPr>
      </w:pPr>
    </w:p>
    <w:p w:rsidR="0037391E" w:rsidRPr="00F36247" w:rsidRDefault="00D9065A" w:rsidP="00F26FF5">
      <w:pPr>
        <w:ind w:firstLine="0"/>
        <w:jc w:val="both"/>
        <w:rPr>
          <w:rFonts w:ascii="Times New Roman" w:hAnsi="Times New Roman" w:cs="Times New Roman"/>
          <w:b/>
          <w:sz w:val="28"/>
          <w:szCs w:val="28"/>
        </w:rPr>
      </w:pPr>
      <w:r w:rsidRPr="00F36247">
        <w:rPr>
          <w:rFonts w:ascii="Times New Roman" w:hAnsi="Times New Roman" w:cs="Times New Roman"/>
          <w:b/>
          <w:sz w:val="28"/>
          <w:szCs w:val="28"/>
        </w:rPr>
        <w:t>1.</w:t>
      </w:r>
      <w:r w:rsidR="0037391E" w:rsidRPr="00F36247">
        <w:rPr>
          <w:rFonts w:ascii="Times New Roman" w:hAnsi="Times New Roman" w:cs="Times New Roman"/>
          <w:b/>
          <w:sz w:val="28"/>
          <w:szCs w:val="28"/>
        </w:rPr>
        <w:t>Пленарні засідання.</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Чернівецька обласна рада VIII скликання складається з 64 депутатів від семи політичних партій, які на виборах подолали 5% бар’єр. </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За звітний період кількісних змін у депутатському корпусі ради не відбулось,</w:t>
      </w:r>
      <w:r w:rsidR="00DA3A13" w:rsidRPr="00F26FF5">
        <w:rPr>
          <w:rFonts w:ascii="Times New Roman" w:hAnsi="Times New Roman" w:cs="Times New Roman"/>
          <w:sz w:val="28"/>
          <w:szCs w:val="28"/>
        </w:rPr>
        <w:t xml:space="preserve"> однак скоротилося число</w:t>
      </w:r>
      <w:r w:rsidRPr="00F26FF5">
        <w:rPr>
          <w:rFonts w:ascii="Times New Roman" w:hAnsi="Times New Roman" w:cs="Times New Roman"/>
          <w:sz w:val="28"/>
          <w:szCs w:val="28"/>
        </w:rPr>
        <w:t xml:space="preserve"> депутатських фракцій. Зокрема</w:t>
      </w:r>
      <w:r w:rsidR="005C2C5C" w:rsidRPr="00F26FF5">
        <w:rPr>
          <w:rFonts w:ascii="Times New Roman" w:hAnsi="Times New Roman" w:cs="Times New Roman"/>
          <w:sz w:val="28"/>
          <w:szCs w:val="28"/>
        </w:rPr>
        <w:t>,</w:t>
      </w:r>
      <w:r w:rsidRPr="00F26FF5">
        <w:rPr>
          <w:rFonts w:ascii="Times New Roman" w:hAnsi="Times New Roman" w:cs="Times New Roman"/>
          <w:sz w:val="28"/>
          <w:szCs w:val="28"/>
        </w:rPr>
        <w:t xml:space="preserve"> припинила діяльність</w:t>
      </w:r>
      <w:r w:rsidR="005C2C5C" w:rsidRPr="00F26FF5">
        <w:rPr>
          <w:rFonts w:ascii="Times New Roman" w:hAnsi="Times New Roman" w:cs="Times New Roman"/>
          <w:sz w:val="28"/>
          <w:szCs w:val="28"/>
        </w:rPr>
        <w:t xml:space="preserve"> </w:t>
      </w:r>
      <w:r w:rsidRPr="00F26FF5">
        <w:rPr>
          <w:rFonts w:ascii="Times New Roman" w:hAnsi="Times New Roman" w:cs="Times New Roman"/>
          <w:sz w:val="28"/>
          <w:szCs w:val="28"/>
        </w:rPr>
        <w:t xml:space="preserve">фракція політичної партії «Опозиційна платформа – за життя». Таким чином </w:t>
      </w:r>
      <w:r w:rsidR="005C2C5C" w:rsidRPr="00F26FF5">
        <w:rPr>
          <w:rFonts w:ascii="Times New Roman" w:hAnsi="Times New Roman" w:cs="Times New Roman"/>
          <w:sz w:val="28"/>
          <w:szCs w:val="28"/>
        </w:rPr>
        <w:t>в обласній раді діють</w:t>
      </w:r>
      <w:r w:rsidRPr="00F26FF5">
        <w:rPr>
          <w:rFonts w:ascii="Times New Roman" w:hAnsi="Times New Roman" w:cs="Times New Roman"/>
          <w:sz w:val="28"/>
          <w:szCs w:val="28"/>
        </w:rPr>
        <w:t xml:space="preserve">: </w:t>
      </w:r>
    </w:p>
    <w:p w:rsidR="0037391E" w:rsidRPr="00F26FF5" w:rsidRDefault="005C2C5C"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«Аграрна партія України» </w:t>
      </w:r>
      <w:r w:rsidRPr="00F26FF5">
        <w:rPr>
          <w:rFonts w:ascii="Times New Roman" w:hAnsi="Times New Roman" w:cs="Times New Roman"/>
          <w:sz w:val="28"/>
          <w:szCs w:val="28"/>
        </w:rPr>
        <w:tab/>
      </w:r>
      <w:r w:rsidRPr="00F26FF5">
        <w:rPr>
          <w:rFonts w:ascii="Times New Roman" w:hAnsi="Times New Roman" w:cs="Times New Roman"/>
          <w:sz w:val="28"/>
          <w:szCs w:val="28"/>
        </w:rPr>
        <w:tab/>
      </w:r>
      <w:r w:rsidRPr="00F26FF5">
        <w:rPr>
          <w:rFonts w:ascii="Times New Roman" w:hAnsi="Times New Roman" w:cs="Times New Roman"/>
          <w:sz w:val="28"/>
          <w:szCs w:val="28"/>
        </w:rPr>
        <w:tab/>
      </w:r>
      <w:r w:rsidRPr="00F26FF5">
        <w:rPr>
          <w:rFonts w:ascii="Times New Roman" w:hAnsi="Times New Roman" w:cs="Times New Roman"/>
          <w:sz w:val="28"/>
          <w:szCs w:val="28"/>
        </w:rPr>
        <w:tab/>
      </w:r>
      <w:r w:rsidR="00F36247">
        <w:rPr>
          <w:rFonts w:ascii="Times New Roman" w:hAnsi="Times New Roman" w:cs="Times New Roman"/>
          <w:sz w:val="28"/>
          <w:szCs w:val="28"/>
        </w:rPr>
        <w:tab/>
      </w:r>
      <w:r w:rsidRPr="00F26FF5">
        <w:rPr>
          <w:rFonts w:ascii="Times New Roman" w:hAnsi="Times New Roman" w:cs="Times New Roman"/>
          <w:sz w:val="28"/>
          <w:szCs w:val="28"/>
        </w:rPr>
        <w:t>–</w:t>
      </w:r>
      <w:r w:rsidR="0037391E" w:rsidRPr="00F26FF5">
        <w:rPr>
          <w:rFonts w:ascii="Times New Roman" w:hAnsi="Times New Roman" w:cs="Times New Roman"/>
          <w:sz w:val="28"/>
          <w:szCs w:val="28"/>
        </w:rPr>
        <w:t xml:space="preserve"> 6 депутатів</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«Громадський рух Народний контроль»</w:t>
      </w:r>
      <w:r w:rsidR="005C2C5C" w:rsidRPr="00F26FF5">
        <w:rPr>
          <w:rFonts w:ascii="Times New Roman" w:hAnsi="Times New Roman" w:cs="Times New Roman"/>
          <w:sz w:val="28"/>
          <w:szCs w:val="28"/>
        </w:rPr>
        <w:t xml:space="preserve"> </w:t>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t>–</w:t>
      </w:r>
      <w:r w:rsidRPr="00F26FF5">
        <w:rPr>
          <w:rFonts w:ascii="Times New Roman" w:hAnsi="Times New Roman" w:cs="Times New Roman"/>
          <w:sz w:val="28"/>
          <w:szCs w:val="28"/>
        </w:rPr>
        <w:t xml:space="preserve"> 6  депутатів</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«Європейська Солідарність»</w:t>
      </w:r>
      <w:r w:rsidR="005C2C5C" w:rsidRPr="00F26FF5">
        <w:rPr>
          <w:rFonts w:ascii="Times New Roman" w:hAnsi="Times New Roman" w:cs="Times New Roman"/>
          <w:sz w:val="28"/>
          <w:szCs w:val="28"/>
        </w:rPr>
        <w:t xml:space="preserve"> </w:t>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t>–</w:t>
      </w:r>
      <w:r w:rsidRPr="00F26FF5">
        <w:rPr>
          <w:rFonts w:ascii="Times New Roman" w:hAnsi="Times New Roman" w:cs="Times New Roman"/>
          <w:sz w:val="28"/>
          <w:szCs w:val="28"/>
        </w:rPr>
        <w:t xml:space="preserve"> 8 депутатів</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«Єдина Альтернатива»</w:t>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t xml:space="preserve"> </w:t>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t>–</w:t>
      </w:r>
      <w:r w:rsidRPr="00F26FF5">
        <w:rPr>
          <w:rFonts w:ascii="Times New Roman" w:hAnsi="Times New Roman" w:cs="Times New Roman"/>
          <w:sz w:val="28"/>
          <w:szCs w:val="28"/>
        </w:rPr>
        <w:t xml:space="preserve"> 9 депутатів</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«За майбутнє»</w:t>
      </w:r>
      <w:r w:rsidR="005C2C5C" w:rsidRPr="00F26FF5">
        <w:rPr>
          <w:rFonts w:ascii="Times New Roman" w:hAnsi="Times New Roman" w:cs="Times New Roman"/>
          <w:sz w:val="28"/>
          <w:szCs w:val="28"/>
        </w:rPr>
        <w:t xml:space="preserve"> </w:t>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F36247">
        <w:rPr>
          <w:rFonts w:ascii="Times New Roman" w:hAnsi="Times New Roman" w:cs="Times New Roman"/>
          <w:sz w:val="28"/>
          <w:szCs w:val="28"/>
        </w:rPr>
        <w:tab/>
      </w:r>
      <w:r w:rsidR="005C2C5C" w:rsidRPr="00F26FF5">
        <w:rPr>
          <w:rFonts w:ascii="Times New Roman" w:hAnsi="Times New Roman" w:cs="Times New Roman"/>
          <w:sz w:val="28"/>
          <w:szCs w:val="28"/>
        </w:rPr>
        <w:t>–</w:t>
      </w:r>
      <w:r w:rsidRPr="00F26FF5">
        <w:rPr>
          <w:rFonts w:ascii="Times New Roman" w:hAnsi="Times New Roman" w:cs="Times New Roman"/>
          <w:sz w:val="28"/>
          <w:szCs w:val="28"/>
        </w:rPr>
        <w:t xml:space="preserve"> 6 депутатів</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«Слуга народу»</w:t>
      </w:r>
      <w:r w:rsidR="005C2C5C" w:rsidRPr="00F26FF5">
        <w:rPr>
          <w:rFonts w:ascii="Times New Roman" w:hAnsi="Times New Roman" w:cs="Times New Roman"/>
          <w:sz w:val="28"/>
          <w:szCs w:val="28"/>
        </w:rPr>
        <w:t xml:space="preserve"> </w:t>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t>–</w:t>
      </w:r>
      <w:r w:rsidRPr="00F26FF5">
        <w:rPr>
          <w:rFonts w:ascii="Times New Roman" w:hAnsi="Times New Roman" w:cs="Times New Roman"/>
          <w:sz w:val="28"/>
          <w:szCs w:val="28"/>
        </w:rPr>
        <w:t xml:space="preserve"> 11 депутатів</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Всеукраїнське об’єднання «Батьківщина»</w:t>
      </w:r>
      <w:r w:rsidR="005C2C5C" w:rsidRPr="00F26FF5">
        <w:rPr>
          <w:rFonts w:ascii="Times New Roman" w:hAnsi="Times New Roman" w:cs="Times New Roman"/>
          <w:sz w:val="28"/>
          <w:szCs w:val="28"/>
        </w:rPr>
        <w:t xml:space="preserve"> </w:t>
      </w:r>
      <w:r w:rsidR="005C2C5C" w:rsidRPr="00F26FF5">
        <w:rPr>
          <w:rFonts w:ascii="Times New Roman" w:hAnsi="Times New Roman" w:cs="Times New Roman"/>
          <w:sz w:val="28"/>
          <w:szCs w:val="28"/>
        </w:rPr>
        <w:tab/>
      </w:r>
      <w:r w:rsidR="00F36247">
        <w:rPr>
          <w:rFonts w:ascii="Times New Roman" w:hAnsi="Times New Roman" w:cs="Times New Roman"/>
          <w:sz w:val="28"/>
          <w:szCs w:val="28"/>
        </w:rPr>
        <w:tab/>
      </w:r>
      <w:r w:rsidR="005C2C5C" w:rsidRPr="00F26FF5">
        <w:rPr>
          <w:rFonts w:ascii="Times New Roman" w:hAnsi="Times New Roman" w:cs="Times New Roman"/>
          <w:sz w:val="28"/>
          <w:szCs w:val="28"/>
        </w:rPr>
        <w:t>–</w:t>
      </w:r>
      <w:r w:rsidRPr="00F26FF5">
        <w:rPr>
          <w:rFonts w:ascii="Times New Roman" w:hAnsi="Times New Roman" w:cs="Times New Roman"/>
          <w:sz w:val="28"/>
          <w:szCs w:val="28"/>
        </w:rPr>
        <w:t xml:space="preserve"> 9 депутатів</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Позафракційні</w:t>
      </w:r>
      <w:r w:rsidR="005C2C5C" w:rsidRPr="00F26FF5">
        <w:rPr>
          <w:rFonts w:ascii="Times New Roman" w:hAnsi="Times New Roman" w:cs="Times New Roman"/>
          <w:sz w:val="28"/>
          <w:szCs w:val="28"/>
        </w:rPr>
        <w:t xml:space="preserve"> </w:t>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5C2C5C" w:rsidRPr="00F26FF5">
        <w:rPr>
          <w:rFonts w:ascii="Times New Roman" w:hAnsi="Times New Roman" w:cs="Times New Roman"/>
          <w:sz w:val="28"/>
          <w:szCs w:val="28"/>
        </w:rPr>
        <w:tab/>
      </w:r>
      <w:r w:rsidR="00F36247">
        <w:rPr>
          <w:rFonts w:ascii="Times New Roman" w:hAnsi="Times New Roman" w:cs="Times New Roman"/>
          <w:sz w:val="28"/>
          <w:szCs w:val="28"/>
        </w:rPr>
        <w:tab/>
      </w:r>
      <w:r w:rsidR="005C2C5C" w:rsidRPr="00F26FF5">
        <w:rPr>
          <w:rFonts w:ascii="Times New Roman" w:hAnsi="Times New Roman" w:cs="Times New Roman"/>
          <w:sz w:val="28"/>
          <w:szCs w:val="28"/>
        </w:rPr>
        <w:t>–</w:t>
      </w:r>
      <w:r w:rsidRPr="00F26FF5">
        <w:rPr>
          <w:rFonts w:ascii="Times New Roman" w:hAnsi="Times New Roman" w:cs="Times New Roman"/>
          <w:sz w:val="28"/>
          <w:szCs w:val="28"/>
        </w:rPr>
        <w:t xml:space="preserve"> 6 депутатів.</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Розпочате у лютому </w:t>
      </w:r>
      <w:proofErr w:type="spellStart"/>
      <w:r w:rsidRPr="00F26FF5">
        <w:rPr>
          <w:rFonts w:ascii="Times New Roman" w:hAnsi="Times New Roman" w:cs="Times New Roman"/>
          <w:sz w:val="28"/>
          <w:szCs w:val="28"/>
        </w:rPr>
        <w:t>росією</w:t>
      </w:r>
      <w:proofErr w:type="spellEnd"/>
      <w:r w:rsidRPr="00F26FF5">
        <w:rPr>
          <w:rFonts w:ascii="Times New Roman" w:hAnsi="Times New Roman" w:cs="Times New Roman"/>
          <w:sz w:val="28"/>
          <w:szCs w:val="28"/>
        </w:rPr>
        <w:t xml:space="preserve"> повномасштабне вторгнення на територію України зумовило зміни у діяльності органів влади країни. Відтак</w:t>
      </w:r>
      <w:r w:rsidR="00DA3A13" w:rsidRPr="00F26FF5">
        <w:rPr>
          <w:rFonts w:ascii="Times New Roman" w:hAnsi="Times New Roman" w:cs="Times New Roman"/>
          <w:sz w:val="28"/>
          <w:szCs w:val="28"/>
        </w:rPr>
        <w:t>,</w:t>
      </w:r>
      <w:r w:rsidRPr="00F26FF5">
        <w:rPr>
          <w:rFonts w:ascii="Times New Roman" w:hAnsi="Times New Roman" w:cs="Times New Roman"/>
          <w:sz w:val="28"/>
          <w:szCs w:val="28"/>
        </w:rPr>
        <w:t xml:space="preserve"> низка повноважень органів місцевого самоврядування перейшла новоствореним військовим адміністраціям. </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Разом </w:t>
      </w:r>
      <w:r w:rsidR="00DA3A13" w:rsidRPr="00F26FF5">
        <w:rPr>
          <w:rFonts w:ascii="Times New Roman" w:hAnsi="Times New Roman" w:cs="Times New Roman"/>
          <w:sz w:val="28"/>
          <w:szCs w:val="28"/>
        </w:rPr>
        <w:t>і</w:t>
      </w:r>
      <w:r w:rsidRPr="00F26FF5">
        <w:rPr>
          <w:rFonts w:ascii="Times New Roman" w:hAnsi="Times New Roman" w:cs="Times New Roman"/>
          <w:sz w:val="28"/>
          <w:szCs w:val="28"/>
        </w:rPr>
        <w:t>з тим, у 2022 році обласна рада продовжила здійснювати свої повноваження відповідно до чинного законодавства.</w:t>
      </w:r>
    </w:p>
    <w:p w:rsidR="0037391E" w:rsidRPr="00F26FF5" w:rsidRDefault="00DA3A13"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початку року відбулися п’ять пленарних засідань чотирьох сесій обласної ради. </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Депутати розглянули 78 питань порядку денного та ухвалили 74 відповідні рішення. Важливими для життєдіяльності краю серед них стали:</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виділення додаткових 5 млн. грн. на реалізацію Регіональної програми забезпечення проведення заходів територіальної оборони, підготовки населення до участі в русі національного спротиву та підтримки діяльності військових частин (установ) Чернівецького гарнізону в Чернівецькій області на період 2022-2024 років;</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передача в оренду </w:t>
      </w:r>
      <w:proofErr w:type="spellStart"/>
      <w:r w:rsidRPr="00F26FF5">
        <w:rPr>
          <w:rFonts w:ascii="Times New Roman" w:hAnsi="Times New Roman" w:cs="Times New Roman"/>
          <w:sz w:val="28"/>
          <w:szCs w:val="28"/>
        </w:rPr>
        <w:t>Попаснянському</w:t>
      </w:r>
      <w:proofErr w:type="spellEnd"/>
      <w:r w:rsidRPr="00F26FF5">
        <w:rPr>
          <w:rFonts w:ascii="Times New Roman" w:hAnsi="Times New Roman" w:cs="Times New Roman"/>
          <w:sz w:val="28"/>
          <w:szCs w:val="28"/>
        </w:rPr>
        <w:t xml:space="preserve"> обласному психоневрологічному інтернату (який опікується 124-</w:t>
      </w:r>
      <w:r w:rsidR="00DA3A13" w:rsidRPr="00F26FF5">
        <w:rPr>
          <w:rFonts w:ascii="Times New Roman" w:hAnsi="Times New Roman" w:cs="Times New Roman"/>
          <w:sz w:val="28"/>
          <w:szCs w:val="28"/>
        </w:rPr>
        <w:t>м</w:t>
      </w:r>
      <w:r w:rsidRPr="00F26FF5">
        <w:rPr>
          <w:rFonts w:ascii="Times New Roman" w:hAnsi="Times New Roman" w:cs="Times New Roman"/>
          <w:sz w:val="28"/>
          <w:szCs w:val="28"/>
        </w:rPr>
        <w:t>а підопічними) окремої будівлі колишнього обласного протитуберкульо</w:t>
      </w:r>
      <w:r w:rsidR="00DA3A13" w:rsidRPr="00F26FF5">
        <w:rPr>
          <w:rFonts w:ascii="Times New Roman" w:hAnsi="Times New Roman" w:cs="Times New Roman"/>
          <w:sz w:val="28"/>
          <w:szCs w:val="28"/>
        </w:rPr>
        <w:t>зного санаторію «</w:t>
      </w:r>
      <w:proofErr w:type="spellStart"/>
      <w:r w:rsidR="00DA3A13" w:rsidRPr="00F26FF5">
        <w:rPr>
          <w:rFonts w:ascii="Times New Roman" w:hAnsi="Times New Roman" w:cs="Times New Roman"/>
          <w:sz w:val="28"/>
          <w:szCs w:val="28"/>
        </w:rPr>
        <w:t>Красноїльськ</w:t>
      </w:r>
      <w:proofErr w:type="spellEnd"/>
      <w:r w:rsidR="00DA3A13" w:rsidRPr="00F26FF5">
        <w:rPr>
          <w:rFonts w:ascii="Times New Roman" w:hAnsi="Times New Roman" w:cs="Times New Roman"/>
          <w:sz w:val="28"/>
          <w:szCs w:val="28"/>
        </w:rPr>
        <w:t xml:space="preserve">» у </w:t>
      </w:r>
      <w:proofErr w:type="spellStart"/>
      <w:r w:rsidR="00DA3A13" w:rsidRPr="00F26FF5">
        <w:rPr>
          <w:rFonts w:ascii="Times New Roman" w:hAnsi="Times New Roman" w:cs="Times New Roman"/>
          <w:sz w:val="28"/>
          <w:szCs w:val="28"/>
        </w:rPr>
        <w:t>смт</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Красноїльськ</w:t>
      </w:r>
      <w:proofErr w:type="spellEnd"/>
      <w:r w:rsidRPr="00F26FF5">
        <w:rPr>
          <w:rFonts w:ascii="Times New Roman" w:hAnsi="Times New Roman" w:cs="Times New Roman"/>
          <w:sz w:val="28"/>
          <w:szCs w:val="28"/>
        </w:rPr>
        <w:t>;</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звільнення від орендної плати за користування нерухомим майном спільної власності територіальних громад сіл, селищ, міст області фізичних осіб та підприємців, яких призвали або прийняли на військову службу після оголошення воєнного стану в країні, а також громадянам, які використовують </w:t>
      </w:r>
      <w:r w:rsidRPr="00F26FF5">
        <w:rPr>
          <w:rFonts w:ascii="Times New Roman" w:hAnsi="Times New Roman" w:cs="Times New Roman"/>
          <w:sz w:val="28"/>
          <w:szCs w:val="28"/>
        </w:rPr>
        <w:lastRenderedPageBreak/>
        <w:t xml:space="preserve">орендовані приміщення для розміщення волонтерських центрів чи гуманітарних центрів для внутрішньо переміщених осіб; </w:t>
      </w:r>
    </w:p>
    <w:p w:rsidR="0037391E" w:rsidRPr="00F26FF5" w:rsidRDefault="0037391E" w:rsidP="00F36247">
      <w:pPr>
        <w:ind w:firstLine="993"/>
        <w:jc w:val="both"/>
        <w:rPr>
          <w:rFonts w:ascii="Times New Roman" w:hAnsi="Times New Roman" w:cs="Times New Roman"/>
          <w:sz w:val="28"/>
          <w:szCs w:val="28"/>
        </w:rPr>
      </w:pP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зменшення на 50% орендної плати для Чернівецького національного університету, Буковинського державного мед</w:t>
      </w:r>
      <w:r w:rsidR="00DA3A13" w:rsidRPr="00F26FF5">
        <w:rPr>
          <w:rFonts w:ascii="Times New Roman" w:hAnsi="Times New Roman" w:cs="Times New Roman"/>
          <w:sz w:val="28"/>
          <w:szCs w:val="28"/>
        </w:rPr>
        <w:t>ичного університету та медичного</w:t>
      </w:r>
      <w:r w:rsidRPr="00F26FF5">
        <w:rPr>
          <w:rFonts w:ascii="Times New Roman" w:hAnsi="Times New Roman" w:cs="Times New Roman"/>
          <w:sz w:val="28"/>
          <w:szCs w:val="28"/>
        </w:rPr>
        <w:t xml:space="preserve"> ф</w:t>
      </w:r>
      <w:r w:rsidR="00DA3A13" w:rsidRPr="00F26FF5">
        <w:rPr>
          <w:rFonts w:ascii="Times New Roman" w:hAnsi="Times New Roman" w:cs="Times New Roman"/>
          <w:sz w:val="28"/>
          <w:szCs w:val="28"/>
        </w:rPr>
        <w:t>ахового</w:t>
      </w:r>
      <w:r w:rsidR="00D9065A" w:rsidRPr="00F26FF5">
        <w:rPr>
          <w:rFonts w:ascii="Times New Roman" w:hAnsi="Times New Roman" w:cs="Times New Roman"/>
          <w:sz w:val="28"/>
          <w:szCs w:val="28"/>
        </w:rPr>
        <w:t xml:space="preserve"> коледжу;</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передача в оренду обласної нерухомості Чернівецькому обласному територіальному центру комплектування та соціальної підтримки, Інституту медицини праці імені Ю.</w:t>
      </w:r>
      <w:r w:rsidR="00DA3A13" w:rsidRPr="00F26FF5">
        <w:rPr>
          <w:rFonts w:ascii="Times New Roman" w:hAnsi="Times New Roman" w:cs="Times New Roman"/>
          <w:sz w:val="28"/>
          <w:szCs w:val="28"/>
        </w:rPr>
        <w:t xml:space="preserve"> </w:t>
      </w:r>
      <w:r w:rsidRPr="00F26FF5">
        <w:rPr>
          <w:rFonts w:ascii="Times New Roman" w:hAnsi="Times New Roman" w:cs="Times New Roman"/>
          <w:sz w:val="28"/>
          <w:szCs w:val="28"/>
        </w:rPr>
        <w:t xml:space="preserve">І. </w:t>
      </w:r>
      <w:proofErr w:type="spellStart"/>
      <w:r w:rsidRPr="00F26FF5">
        <w:rPr>
          <w:rFonts w:ascii="Times New Roman" w:hAnsi="Times New Roman" w:cs="Times New Roman"/>
          <w:sz w:val="28"/>
          <w:szCs w:val="28"/>
        </w:rPr>
        <w:t>Кундієва</w:t>
      </w:r>
      <w:proofErr w:type="spellEnd"/>
      <w:r w:rsidRPr="00F26FF5">
        <w:rPr>
          <w:rFonts w:ascii="Times New Roman" w:hAnsi="Times New Roman" w:cs="Times New Roman"/>
          <w:sz w:val="28"/>
          <w:szCs w:val="28"/>
        </w:rPr>
        <w:t>, Управлінню державної судової адміністрації, Чернівецькому науково-дослідному експертно-криміналістичному центру МВС України;</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приєднання до Чернівецької облас</w:t>
      </w:r>
      <w:r w:rsidR="00DA3A13" w:rsidRPr="00F26FF5">
        <w:rPr>
          <w:rFonts w:ascii="Times New Roman" w:hAnsi="Times New Roman" w:cs="Times New Roman"/>
          <w:sz w:val="28"/>
          <w:szCs w:val="28"/>
        </w:rPr>
        <w:t xml:space="preserve">ної клінічної лікарні </w:t>
      </w:r>
      <w:r w:rsidRPr="00F26FF5">
        <w:rPr>
          <w:rFonts w:ascii="Times New Roman" w:hAnsi="Times New Roman" w:cs="Times New Roman"/>
          <w:sz w:val="28"/>
          <w:szCs w:val="28"/>
        </w:rPr>
        <w:t>ендокри</w:t>
      </w:r>
      <w:r w:rsidR="00DA3A13" w:rsidRPr="00F26FF5">
        <w:rPr>
          <w:rFonts w:ascii="Times New Roman" w:hAnsi="Times New Roman" w:cs="Times New Roman"/>
          <w:sz w:val="28"/>
          <w:szCs w:val="28"/>
        </w:rPr>
        <w:t xml:space="preserve">нологічного центру та </w:t>
      </w:r>
      <w:r w:rsidRPr="00F26FF5">
        <w:rPr>
          <w:rFonts w:ascii="Times New Roman" w:hAnsi="Times New Roman" w:cs="Times New Roman"/>
          <w:sz w:val="28"/>
          <w:szCs w:val="28"/>
        </w:rPr>
        <w:t xml:space="preserve">шкірно-венерологічного диспансеру, об’єднання лікарсько-фізкультурного центру з Обласним медичним діагностичним центром, а Обласного протитуберкульозного диспансеру – з Обласним центром із профілактики та боротьби зі </w:t>
      </w:r>
      <w:proofErr w:type="spellStart"/>
      <w:r w:rsidRPr="00F26FF5">
        <w:rPr>
          <w:rFonts w:ascii="Times New Roman" w:hAnsi="Times New Roman" w:cs="Times New Roman"/>
          <w:sz w:val="28"/>
          <w:szCs w:val="28"/>
        </w:rPr>
        <w:t>СНІДом</w:t>
      </w:r>
      <w:proofErr w:type="spellEnd"/>
      <w:r w:rsidRPr="00F26FF5">
        <w:rPr>
          <w:rFonts w:ascii="Times New Roman" w:hAnsi="Times New Roman" w:cs="Times New Roman"/>
          <w:sz w:val="28"/>
          <w:szCs w:val="28"/>
        </w:rPr>
        <w:t>.</w:t>
      </w:r>
    </w:p>
    <w:p w:rsidR="0037391E" w:rsidRPr="00F26FF5" w:rsidRDefault="0037391E" w:rsidP="00F36247">
      <w:pPr>
        <w:ind w:firstLine="993"/>
        <w:jc w:val="both"/>
        <w:rPr>
          <w:rFonts w:ascii="Times New Roman" w:hAnsi="Times New Roman" w:cs="Times New Roman"/>
          <w:sz w:val="28"/>
          <w:szCs w:val="28"/>
        </w:rPr>
      </w:pP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Також обласні обранці ухвалили Комплексну програму з охорони навколишнього природного середовища «Екологія» у Чернівецькій області на 2022-2026 роки, внесли зміни до 3 програм та заслухали інформації про виконання 27 регіональних комплексних програм. Зокрема, обласної комплексної програми соціальної підтримки окремих категорій громадян «Турбота» на 2019‐2021 роки; Регіональної програми запобігання дитячій бездоглядності та розвитку сімейних форм виховання на 2017-2021 роки; Комплексної програми соціальної підтримки учасників АТО/ООС та членів їх сімей на 2020-2022 роки; Комплексної програми охорони та збереження об’єктів культурної спадщини Чернівецької області на 2018-2022 роки та інших. </w:t>
      </w:r>
      <w:r w:rsidR="007B3159" w:rsidRPr="00F26FF5">
        <w:rPr>
          <w:rFonts w:ascii="Times New Roman" w:hAnsi="Times New Roman" w:cs="Times New Roman"/>
          <w:sz w:val="28"/>
          <w:szCs w:val="28"/>
        </w:rPr>
        <w:t>У</w:t>
      </w:r>
      <w:r w:rsidRPr="00F26FF5">
        <w:rPr>
          <w:rFonts w:ascii="Times New Roman" w:hAnsi="Times New Roman" w:cs="Times New Roman"/>
          <w:sz w:val="28"/>
          <w:szCs w:val="28"/>
        </w:rPr>
        <w:t xml:space="preserve">сього </w:t>
      </w:r>
      <w:r w:rsidR="007B3159" w:rsidRPr="00F26FF5">
        <w:rPr>
          <w:rFonts w:ascii="Times New Roman" w:hAnsi="Times New Roman" w:cs="Times New Roman"/>
          <w:sz w:val="28"/>
          <w:szCs w:val="28"/>
        </w:rPr>
        <w:t xml:space="preserve">на </w:t>
      </w:r>
      <w:r w:rsidRPr="00F26FF5">
        <w:rPr>
          <w:rFonts w:ascii="Times New Roman" w:hAnsi="Times New Roman" w:cs="Times New Roman"/>
          <w:sz w:val="28"/>
          <w:szCs w:val="28"/>
        </w:rPr>
        <w:t>контролі постійних к</w:t>
      </w:r>
      <w:r w:rsidR="007B3159" w:rsidRPr="00F26FF5">
        <w:rPr>
          <w:rFonts w:ascii="Times New Roman" w:hAnsi="Times New Roman" w:cs="Times New Roman"/>
          <w:sz w:val="28"/>
          <w:szCs w:val="28"/>
        </w:rPr>
        <w:t>омісій обласної ради перебуває</w:t>
      </w:r>
      <w:r w:rsidRPr="00F26FF5">
        <w:rPr>
          <w:rFonts w:ascii="Times New Roman" w:hAnsi="Times New Roman" w:cs="Times New Roman"/>
          <w:sz w:val="28"/>
          <w:szCs w:val="28"/>
        </w:rPr>
        <w:t xml:space="preserve"> 41 чинна обласна галузева програма, 23 з яких фінансуються.</w:t>
      </w: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Під час пленарних засідань депутати активно брали участь в обговоренні питань порядку денного та вносили свої пропозиції, результатами яких стало ухвалення 12 протокольних рішень. Зокрема, за ініціативи депутатів для відзначення премією Героїв Небесної Сотні – Олександра </w:t>
      </w:r>
      <w:proofErr w:type="spellStart"/>
      <w:r w:rsidRPr="00F26FF5">
        <w:rPr>
          <w:rFonts w:ascii="Times New Roman" w:hAnsi="Times New Roman" w:cs="Times New Roman"/>
          <w:sz w:val="28"/>
          <w:szCs w:val="28"/>
        </w:rPr>
        <w:t>Щербанюка</w:t>
      </w:r>
      <w:proofErr w:type="spellEnd"/>
      <w:r w:rsidRPr="00F26FF5">
        <w:rPr>
          <w:rFonts w:ascii="Times New Roman" w:hAnsi="Times New Roman" w:cs="Times New Roman"/>
          <w:sz w:val="28"/>
          <w:szCs w:val="28"/>
        </w:rPr>
        <w:t xml:space="preserve"> та Василя </w:t>
      </w:r>
      <w:proofErr w:type="spellStart"/>
      <w:r w:rsidRPr="00F26FF5">
        <w:rPr>
          <w:rFonts w:ascii="Times New Roman" w:hAnsi="Times New Roman" w:cs="Times New Roman"/>
          <w:sz w:val="28"/>
          <w:szCs w:val="28"/>
        </w:rPr>
        <w:t>Аксенина</w:t>
      </w:r>
      <w:proofErr w:type="spellEnd"/>
      <w:r w:rsidR="007B3159" w:rsidRPr="00F26FF5">
        <w:rPr>
          <w:rFonts w:ascii="Times New Roman" w:hAnsi="Times New Roman" w:cs="Times New Roman"/>
          <w:sz w:val="28"/>
          <w:szCs w:val="28"/>
        </w:rPr>
        <w:t>,</w:t>
      </w:r>
      <w:r w:rsidRPr="00F26FF5">
        <w:rPr>
          <w:rFonts w:ascii="Times New Roman" w:hAnsi="Times New Roman" w:cs="Times New Roman"/>
          <w:sz w:val="28"/>
          <w:szCs w:val="28"/>
        </w:rPr>
        <w:t xml:space="preserve"> кращих учнів та студентів Чернівецької області виділили 40 тис.</w:t>
      </w:r>
      <w:r w:rsidR="007B3159" w:rsidRPr="00F26FF5">
        <w:rPr>
          <w:rFonts w:ascii="Times New Roman" w:hAnsi="Times New Roman" w:cs="Times New Roman"/>
          <w:sz w:val="28"/>
          <w:szCs w:val="28"/>
        </w:rPr>
        <w:t xml:space="preserve"> </w:t>
      </w:r>
      <w:r w:rsidRPr="00F26FF5">
        <w:rPr>
          <w:rFonts w:ascii="Times New Roman" w:hAnsi="Times New Roman" w:cs="Times New Roman"/>
          <w:sz w:val="28"/>
          <w:szCs w:val="28"/>
        </w:rPr>
        <w:t xml:space="preserve">грн. Також відновили практику присвоєння премії імені Омеляна Поповича кращим педагогічним працівникам області. Депутати підтримали пропозиції своїх колег щодо широкого залучення представників місцевого самоврядування до формування регіональних програм. </w:t>
      </w:r>
    </w:p>
    <w:p w:rsidR="0037391E" w:rsidRPr="00F26FF5" w:rsidRDefault="0037391E" w:rsidP="00F36247">
      <w:pPr>
        <w:ind w:firstLine="993"/>
        <w:jc w:val="both"/>
        <w:rPr>
          <w:rFonts w:ascii="Times New Roman" w:hAnsi="Times New Roman" w:cs="Times New Roman"/>
          <w:sz w:val="28"/>
          <w:szCs w:val="28"/>
        </w:rPr>
      </w:pPr>
    </w:p>
    <w:p w:rsidR="00D9065A" w:rsidRPr="00F26FF5" w:rsidRDefault="00D9065A" w:rsidP="00F36247">
      <w:pPr>
        <w:ind w:firstLine="993"/>
        <w:jc w:val="both"/>
        <w:rPr>
          <w:rFonts w:ascii="Times New Roman" w:hAnsi="Times New Roman" w:cs="Times New Roman"/>
          <w:sz w:val="28"/>
          <w:szCs w:val="28"/>
        </w:rPr>
      </w:pPr>
    </w:p>
    <w:p w:rsidR="0037391E" w:rsidRPr="00F36247" w:rsidRDefault="00D9065A" w:rsidP="00F36247">
      <w:pPr>
        <w:ind w:firstLine="993"/>
        <w:jc w:val="both"/>
        <w:rPr>
          <w:rFonts w:ascii="Times New Roman" w:hAnsi="Times New Roman" w:cs="Times New Roman"/>
          <w:b/>
          <w:sz w:val="28"/>
          <w:szCs w:val="28"/>
        </w:rPr>
      </w:pPr>
      <w:r w:rsidRPr="00F36247">
        <w:rPr>
          <w:rFonts w:ascii="Times New Roman" w:hAnsi="Times New Roman" w:cs="Times New Roman"/>
          <w:b/>
          <w:sz w:val="28"/>
          <w:szCs w:val="28"/>
        </w:rPr>
        <w:t>2.</w:t>
      </w:r>
      <w:r w:rsidR="0037391E" w:rsidRPr="00F36247">
        <w:rPr>
          <w:rFonts w:ascii="Times New Roman" w:hAnsi="Times New Roman" w:cs="Times New Roman"/>
          <w:b/>
          <w:sz w:val="28"/>
          <w:szCs w:val="28"/>
        </w:rPr>
        <w:t>Робота колегії та постійних комісій.</w:t>
      </w:r>
    </w:p>
    <w:p w:rsidR="0037391E" w:rsidRPr="00F26FF5" w:rsidRDefault="0037391E" w:rsidP="00F36247">
      <w:pPr>
        <w:ind w:firstLine="993"/>
        <w:jc w:val="both"/>
        <w:rPr>
          <w:rFonts w:ascii="Times New Roman" w:hAnsi="Times New Roman" w:cs="Times New Roman"/>
          <w:sz w:val="28"/>
          <w:szCs w:val="28"/>
        </w:rPr>
      </w:pP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За звітний період проведено 2 засідання колегії обласної ради, під </w:t>
      </w:r>
      <w:r w:rsidR="007B3159" w:rsidRPr="00F26FF5">
        <w:rPr>
          <w:rFonts w:ascii="Times New Roman" w:hAnsi="Times New Roman" w:cs="Times New Roman"/>
          <w:sz w:val="28"/>
          <w:szCs w:val="28"/>
        </w:rPr>
        <w:t>час яких затверджували порядок денний, а також час і дату</w:t>
      </w:r>
      <w:r w:rsidRPr="00F26FF5">
        <w:rPr>
          <w:rFonts w:ascii="Times New Roman" w:hAnsi="Times New Roman" w:cs="Times New Roman"/>
          <w:sz w:val="28"/>
          <w:szCs w:val="28"/>
        </w:rPr>
        <w:t xml:space="preserve"> проведення чергових сесій. </w:t>
      </w:r>
    </w:p>
    <w:p w:rsidR="00F36247" w:rsidRDefault="00F36247" w:rsidP="00F36247">
      <w:pPr>
        <w:ind w:firstLine="993"/>
        <w:jc w:val="both"/>
        <w:rPr>
          <w:rFonts w:ascii="Times New Roman" w:hAnsi="Times New Roman" w:cs="Times New Roman"/>
          <w:sz w:val="28"/>
          <w:szCs w:val="28"/>
        </w:rPr>
      </w:pPr>
    </w:p>
    <w:p w:rsidR="00F36247" w:rsidRDefault="00F36247" w:rsidP="00F36247">
      <w:pPr>
        <w:ind w:firstLine="993"/>
        <w:jc w:val="both"/>
        <w:rPr>
          <w:rFonts w:ascii="Times New Roman" w:hAnsi="Times New Roman" w:cs="Times New Roman"/>
          <w:sz w:val="28"/>
          <w:szCs w:val="28"/>
        </w:rPr>
      </w:pPr>
    </w:p>
    <w:p w:rsidR="00F36247" w:rsidRDefault="00F36247" w:rsidP="00F36247">
      <w:pPr>
        <w:ind w:firstLine="993"/>
        <w:jc w:val="both"/>
        <w:rPr>
          <w:rFonts w:ascii="Times New Roman" w:hAnsi="Times New Roman" w:cs="Times New Roman"/>
          <w:sz w:val="28"/>
          <w:szCs w:val="28"/>
        </w:rPr>
      </w:pPr>
    </w:p>
    <w:p w:rsidR="0037391E" w:rsidRPr="00F26FF5" w:rsidRDefault="0037391E" w:rsidP="00F36247">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Кількість постійних комісій обласної ради залишилася незмінною і становить 9. </w:t>
      </w:r>
      <w:r w:rsidR="002F0584" w:rsidRPr="00F26FF5">
        <w:rPr>
          <w:rFonts w:ascii="Times New Roman" w:hAnsi="Times New Roman" w:cs="Times New Roman"/>
          <w:sz w:val="28"/>
          <w:szCs w:val="28"/>
        </w:rPr>
        <w:t>Із початку 2022 року</w:t>
      </w:r>
      <w:r w:rsidRPr="00F26FF5">
        <w:rPr>
          <w:rFonts w:ascii="Times New Roman" w:hAnsi="Times New Roman" w:cs="Times New Roman"/>
          <w:sz w:val="28"/>
          <w:szCs w:val="28"/>
        </w:rPr>
        <w:t xml:space="preserve"> вони провели 68 засідань, на яких розглянули 294 питання.</w:t>
      </w:r>
    </w:p>
    <w:p w:rsidR="0037391E" w:rsidRPr="00F26FF5" w:rsidRDefault="0037391E" w:rsidP="00F26FF5">
      <w:pPr>
        <w:ind w:firstLine="0"/>
        <w:jc w:val="both"/>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69"/>
        <w:gridCol w:w="3118"/>
        <w:gridCol w:w="1276"/>
        <w:gridCol w:w="1134"/>
      </w:tblGrid>
      <w:tr w:rsidR="0037391E" w:rsidRPr="00F36247" w:rsidTr="00D9065A">
        <w:tc>
          <w:tcPr>
            <w:tcW w:w="852" w:type="dxa"/>
            <w:vMerge w:val="restart"/>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 з/п</w:t>
            </w:r>
          </w:p>
        </w:tc>
        <w:tc>
          <w:tcPr>
            <w:tcW w:w="3969" w:type="dxa"/>
            <w:vMerge w:val="restart"/>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Постійна комісія</w:t>
            </w:r>
          </w:p>
        </w:tc>
        <w:tc>
          <w:tcPr>
            <w:tcW w:w="3118" w:type="dxa"/>
            <w:vMerge w:val="restart"/>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Голова постійних комісій</w:t>
            </w:r>
          </w:p>
        </w:tc>
        <w:tc>
          <w:tcPr>
            <w:tcW w:w="2410" w:type="dxa"/>
            <w:gridSpan w:val="2"/>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Кількість</w:t>
            </w:r>
          </w:p>
          <w:p w:rsidR="0037391E" w:rsidRPr="00F36247" w:rsidRDefault="0037391E" w:rsidP="00F26FF5">
            <w:pPr>
              <w:ind w:firstLine="0"/>
              <w:jc w:val="both"/>
              <w:rPr>
                <w:rFonts w:ascii="Times New Roman" w:hAnsi="Times New Roman" w:cs="Times New Roman"/>
                <w:sz w:val="20"/>
                <w:szCs w:val="20"/>
              </w:rPr>
            </w:pPr>
          </w:p>
        </w:tc>
      </w:tr>
      <w:tr w:rsidR="0037391E" w:rsidRPr="00F36247" w:rsidTr="00D9065A">
        <w:tc>
          <w:tcPr>
            <w:tcW w:w="852" w:type="dxa"/>
            <w:vMerge/>
            <w:vAlign w:val="center"/>
          </w:tcPr>
          <w:p w:rsidR="0037391E" w:rsidRPr="00F36247" w:rsidRDefault="0037391E" w:rsidP="00F26FF5">
            <w:pPr>
              <w:ind w:firstLine="0"/>
              <w:jc w:val="both"/>
              <w:rPr>
                <w:rFonts w:ascii="Times New Roman" w:hAnsi="Times New Roman" w:cs="Times New Roman"/>
                <w:sz w:val="20"/>
                <w:szCs w:val="20"/>
              </w:rPr>
            </w:pPr>
          </w:p>
        </w:tc>
        <w:tc>
          <w:tcPr>
            <w:tcW w:w="3969" w:type="dxa"/>
            <w:vMerge/>
            <w:vAlign w:val="center"/>
          </w:tcPr>
          <w:p w:rsidR="0037391E" w:rsidRPr="00F36247" w:rsidRDefault="0037391E" w:rsidP="00F26FF5">
            <w:pPr>
              <w:ind w:firstLine="0"/>
              <w:jc w:val="both"/>
              <w:rPr>
                <w:rFonts w:ascii="Times New Roman" w:hAnsi="Times New Roman" w:cs="Times New Roman"/>
                <w:sz w:val="20"/>
                <w:szCs w:val="20"/>
              </w:rPr>
            </w:pPr>
          </w:p>
        </w:tc>
        <w:tc>
          <w:tcPr>
            <w:tcW w:w="3118" w:type="dxa"/>
            <w:vMerge/>
            <w:vAlign w:val="center"/>
          </w:tcPr>
          <w:p w:rsidR="0037391E" w:rsidRPr="00F36247" w:rsidRDefault="0037391E" w:rsidP="00F26FF5">
            <w:pPr>
              <w:ind w:firstLine="0"/>
              <w:jc w:val="both"/>
              <w:rPr>
                <w:rFonts w:ascii="Times New Roman" w:hAnsi="Times New Roman" w:cs="Times New Roman"/>
                <w:sz w:val="20"/>
                <w:szCs w:val="20"/>
              </w:rPr>
            </w:pP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засідань</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питань</w:t>
            </w:r>
          </w:p>
        </w:tc>
      </w:tr>
      <w:tr w:rsidR="0037391E" w:rsidRPr="00F36247" w:rsidTr="00D9065A">
        <w:tc>
          <w:tcPr>
            <w:tcW w:w="852" w:type="dxa"/>
            <w:vAlign w:val="center"/>
          </w:tcPr>
          <w:p w:rsidR="0037391E" w:rsidRPr="00F36247" w:rsidRDefault="0037391E" w:rsidP="00ED1F55">
            <w:pPr>
              <w:pStyle w:val="aa"/>
              <w:numPr>
                <w:ilvl w:val="0"/>
                <w:numId w:val="7"/>
              </w:numPr>
              <w:jc w:val="both"/>
              <w:rPr>
                <w:rFonts w:ascii="Times New Roman" w:hAnsi="Times New Roman" w:cs="Times New Roman"/>
                <w:sz w:val="20"/>
                <w:szCs w:val="20"/>
              </w:rPr>
            </w:pPr>
          </w:p>
        </w:tc>
        <w:tc>
          <w:tcPr>
            <w:tcW w:w="3969"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 xml:space="preserve">Постійна комісія з питань бюджету </w:t>
            </w:r>
          </w:p>
        </w:tc>
        <w:tc>
          <w:tcPr>
            <w:tcW w:w="3118"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ШЕВЧУК</w:t>
            </w:r>
          </w:p>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Іван Васильович</w:t>
            </w: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5</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63</w:t>
            </w:r>
          </w:p>
        </w:tc>
      </w:tr>
      <w:tr w:rsidR="0037391E" w:rsidRPr="00F36247" w:rsidTr="00D9065A">
        <w:tc>
          <w:tcPr>
            <w:tcW w:w="852" w:type="dxa"/>
            <w:vAlign w:val="center"/>
          </w:tcPr>
          <w:p w:rsidR="0037391E" w:rsidRPr="00F36247" w:rsidRDefault="0037391E" w:rsidP="00ED1F55">
            <w:pPr>
              <w:pStyle w:val="aa"/>
              <w:numPr>
                <w:ilvl w:val="0"/>
                <w:numId w:val="7"/>
              </w:numPr>
              <w:jc w:val="both"/>
              <w:rPr>
                <w:rFonts w:ascii="Times New Roman" w:hAnsi="Times New Roman" w:cs="Times New Roman"/>
                <w:sz w:val="20"/>
                <w:szCs w:val="20"/>
              </w:rPr>
            </w:pPr>
          </w:p>
        </w:tc>
        <w:tc>
          <w:tcPr>
            <w:tcW w:w="3969"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Постійна комісія з питань управління об’єктами спільної власності територіальних громад сіл, селищ, міст області</w:t>
            </w:r>
          </w:p>
        </w:tc>
        <w:tc>
          <w:tcPr>
            <w:tcW w:w="3118"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 xml:space="preserve">БОЛТУНОВ </w:t>
            </w:r>
          </w:p>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Олександр Валерійович</w:t>
            </w: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6</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50</w:t>
            </w:r>
          </w:p>
        </w:tc>
      </w:tr>
      <w:tr w:rsidR="0037391E" w:rsidRPr="00F36247" w:rsidTr="00D9065A">
        <w:tc>
          <w:tcPr>
            <w:tcW w:w="852" w:type="dxa"/>
            <w:vAlign w:val="center"/>
          </w:tcPr>
          <w:p w:rsidR="0037391E" w:rsidRPr="00F36247" w:rsidRDefault="0037391E" w:rsidP="00ED1F55">
            <w:pPr>
              <w:pStyle w:val="aa"/>
              <w:numPr>
                <w:ilvl w:val="0"/>
                <w:numId w:val="7"/>
              </w:numPr>
              <w:jc w:val="both"/>
              <w:rPr>
                <w:rFonts w:ascii="Times New Roman" w:hAnsi="Times New Roman" w:cs="Times New Roman"/>
                <w:sz w:val="20"/>
                <w:szCs w:val="20"/>
              </w:rPr>
            </w:pPr>
          </w:p>
        </w:tc>
        <w:tc>
          <w:tcPr>
            <w:tcW w:w="3969"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Постійна комісія з питань будівництва, архітектури, інфраструктури, житлово-комунального господарства, транспорту та зв’язку</w:t>
            </w:r>
          </w:p>
        </w:tc>
        <w:tc>
          <w:tcPr>
            <w:tcW w:w="3118"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 xml:space="preserve">МОРОЗ </w:t>
            </w:r>
          </w:p>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Володимир Васильович</w:t>
            </w: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3</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6</w:t>
            </w:r>
          </w:p>
        </w:tc>
      </w:tr>
      <w:tr w:rsidR="0037391E" w:rsidRPr="00F36247" w:rsidTr="00D9065A">
        <w:tc>
          <w:tcPr>
            <w:tcW w:w="852" w:type="dxa"/>
            <w:vAlign w:val="center"/>
          </w:tcPr>
          <w:p w:rsidR="0037391E" w:rsidRPr="00F36247" w:rsidRDefault="0037391E" w:rsidP="00ED1F55">
            <w:pPr>
              <w:pStyle w:val="aa"/>
              <w:numPr>
                <w:ilvl w:val="0"/>
                <w:numId w:val="7"/>
              </w:numPr>
              <w:jc w:val="both"/>
              <w:rPr>
                <w:rFonts w:ascii="Times New Roman" w:hAnsi="Times New Roman" w:cs="Times New Roman"/>
                <w:sz w:val="20"/>
                <w:szCs w:val="20"/>
              </w:rPr>
            </w:pPr>
          </w:p>
        </w:tc>
        <w:tc>
          <w:tcPr>
            <w:tcW w:w="3969"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Постійна комісія з питань регуляторної політики, розвитку підприємництва, агропромислового розвитку та земельних відносин</w:t>
            </w:r>
          </w:p>
        </w:tc>
        <w:tc>
          <w:tcPr>
            <w:tcW w:w="3118"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 xml:space="preserve">ГОНЧАР </w:t>
            </w:r>
          </w:p>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Василь Борисович</w:t>
            </w: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5</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19</w:t>
            </w:r>
          </w:p>
        </w:tc>
      </w:tr>
      <w:tr w:rsidR="0037391E" w:rsidRPr="00F36247" w:rsidTr="00D9065A">
        <w:tc>
          <w:tcPr>
            <w:tcW w:w="852" w:type="dxa"/>
            <w:vAlign w:val="center"/>
          </w:tcPr>
          <w:p w:rsidR="0037391E" w:rsidRPr="00F36247" w:rsidRDefault="0037391E" w:rsidP="00ED1F55">
            <w:pPr>
              <w:pStyle w:val="aa"/>
              <w:numPr>
                <w:ilvl w:val="0"/>
                <w:numId w:val="7"/>
              </w:numPr>
              <w:jc w:val="both"/>
              <w:rPr>
                <w:rFonts w:ascii="Times New Roman" w:hAnsi="Times New Roman" w:cs="Times New Roman"/>
                <w:sz w:val="20"/>
                <w:szCs w:val="20"/>
              </w:rPr>
            </w:pPr>
          </w:p>
        </w:tc>
        <w:tc>
          <w:tcPr>
            <w:tcW w:w="3969"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Постійна комісія з питань охорони здоров’я, праці, соціального захисту населення та підтримки учасників АТО і членів їх сімей</w:t>
            </w:r>
          </w:p>
        </w:tc>
        <w:tc>
          <w:tcPr>
            <w:tcW w:w="3118"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ШКРОБАНЕЦЬ</w:t>
            </w:r>
          </w:p>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Ігор Дмитрович</w:t>
            </w: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6</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22</w:t>
            </w:r>
          </w:p>
        </w:tc>
      </w:tr>
      <w:tr w:rsidR="0037391E" w:rsidRPr="00F36247" w:rsidTr="00D9065A">
        <w:tc>
          <w:tcPr>
            <w:tcW w:w="852" w:type="dxa"/>
            <w:vAlign w:val="center"/>
          </w:tcPr>
          <w:p w:rsidR="0037391E" w:rsidRPr="00F36247" w:rsidRDefault="0037391E" w:rsidP="00ED1F55">
            <w:pPr>
              <w:pStyle w:val="aa"/>
              <w:numPr>
                <w:ilvl w:val="0"/>
                <w:numId w:val="7"/>
              </w:numPr>
              <w:jc w:val="both"/>
              <w:rPr>
                <w:rFonts w:ascii="Times New Roman" w:hAnsi="Times New Roman" w:cs="Times New Roman"/>
                <w:sz w:val="20"/>
                <w:szCs w:val="20"/>
              </w:rPr>
            </w:pPr>
          </w:p>
        </w:tc>
        <w:tc>
          <w:tcPr>
            <w:tcW w:w="3969"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Постійна комісія з питань освіти, науки, культури, туризму, спорту та молодіжної політики</w:t>
            </w:r>
          </w:p>
        </w:tc>
        <w:tc>
          <w:tcPr>
            <w:tcW w:w="3118"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ПАЛІЙЧУК</w:t>
            </w:r>
          </w:p>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Оксана Михайлівна</w:t>
            </w: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10</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39</w:t>
            </w:r>
          </w:p>
        </w:tc>
      </w:tr>
      <w:tr w:rsidR="0037391E" w:rsidRPr="00F36247" w:rsidTr="00D9065A">
        <w:tc>
          <w:tcPr>
            <w:tcW w:w="852" w:type="dxa"/>
            <w:vAlign w:val="center"/>
          </w:tcPr>
          <w:p w:rsidR="0037391E" w:rsidRPr="00F36247" w:rsidRDefault="0037391E" w:rsidP="00ED1F55">
            <w:pPr>
              <w:pStyle w:val="aa"/>
              <w:numPr>
                <w:ilvl w:val="0"/>
                <w:numId w:val="7"/>
              </w:numPr>
              <w:jc w:val="both"/>
              <w:rPr>
                <w:rFonts w:ascii="Times New Roman" w:hAnsi="Times New Roman" w:cs="Times New Roman"/>
                <w:sz w:val="20"/>
                <w:szCs w:val="20"/>
              </w:rPr>
            </w:pPr>
          </w:p>
        </w:tc>
        <w:tc>
          <w:tcPr>
            <w:tcW w:w="3969"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Постійна комісія з питань охорони навколишнього природного середовища, природокористування, паливно-енергетичного комплексу та надзвичайних ситуацій</w:t>
            </w:r>
          </w:p>
        </w:tc>
        <w:tc>
          <w:tcPr>
            <w:tcW w:w="3118"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БАРТОШ</w:t>
            </w:r>
          </w:p>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Ярослав Михайлович</w:t>
            </w: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3</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9</w:t>
            </w:r>
          </w:p>
        </w:tc>
      </w:tr>
      <w:tr w:rsidR="0037391E" w:rsidRPr="00F36247" w:rsidTr="00D9065A">
        <w:tc>
          <w:tcPr>
            <w:tcW w:w="852" w:type="dxa"/>
            <w:vAlign w:val="center"/>
          </w:tcPr>
          <w:p w:rsidR="0037391E" w:rsidRPr="00F36247" w:rsidRDefault="0037391E" w:rsidP="00ED1F55">
            <w:pPr>
              <w:pStyle w:val="aa"/>
              <w:numPr>
                <w:ilvl w:val="0"/>
                <w:numId w:val="7"/>
              </w:numPr>
              <w:jc w:val="both"/>
              <w:rPr>
                <w:rFonts w:ascii="Times New Roman" w:hAnsi="Times New Roman" w:cs="Times New Roman"/>
                <w:sz w:val="20"/>
                <w:szCs w:val="20"/>
              </w:rPr>
            </w:pPr>
          </w:p>
        </w:tc>
        <w:tc>
          <w:tcPr>
            <w:tcW w:w="3969"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Постійна комісія з питань місцевого самоврядування, регламенту, депутатської діяльності, етики, нагороджень, правових питань, міжетнічних відносин та антикорупційної діяльності</w:t>
            </w:r>
          </w:p>
        </w:tc>
        <w:tc>
          <w:tcPr>
            <w:tcW w:w="3118"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ФОЧУК</w:t>
            </w:r>
          </w:p>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Світлана Георгіївна</w:t>
            </w: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25</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71</w:t>
            </w:r>
          </w:p>
        </w:tc>
      </w:tr>
      <w:tr w:rsidR="0037391E" w:rsidRPr="00F36247" w:rsidTr="00D9065A">
        <w:tc>
          <w:tcPr>
            <w:tcW w:w="852" w:type="dxa"/>
            <w:vAlign w:val="center"/>
          </w:tcPr>
          <w:p w:rsidR="0037391E" w:rsidRPr="00F36247" w:rsidRDefault="0037391E" w:rsidP="00ED1F55">
            <w:pPr>
              <w:pStyle w:val="aa"/>
              <w:numPr>
                <w:ilvl w:val="0"/>
                <w:numId w:val="7"/>
              </w:numPr>
              <w:jc w:val="both"/>
              <w:rPr>
                <w:rFonts w:ascii="Times New Roman" w:hAnsi="Times New Roman" w:cs="Times New Roman"/>
                <w:sz w:val="20"/>
                <w:szCs w:val="20"/>
              </w:rPr>
            </w:pPr>
          </w:p>
        </w:tc>
        <w:tc>
          <w:tcPr>
            <w:tcW w:w="3969"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Постійна комісія з питань інвестицій, проєктів регіонального розвитку та транскордонного співробітництва</w:t>
            </w:r>
          </w:p>
        </w:tc>
        <w:tc>
          <w:tcPr>
            <w:tcW w:w="3118"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ГРУШКО</w:t>
            </w:r>
          </w:p>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Олексій Олександрович</w:t>
            </w:r>
          </w:p>
        </w:tc>
        <w:tc>
          <w:tcPr>
            <w:tcW w:w="1276"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5</w:t>
            </w:r>
          </w:p>
        </w:tc>
        <w:tc>
          <w:tcPr>
            <w:tcW w:w="1134" w:type="dxa"/>
            <w:vAlign w:val="center"/>
          </w:tcPr>
          <w:p w:rsidR="0037391E" w:rsidRPr="00F36247" w:rsidRDefault="0037391E" w:rsidP="00F26FF5">
            <w:pPr>
              <w:ind w:firstLine="0"/>
              <w:jc w:val="both"/>
              <w:rPr>
                <w:rFonts w:ascii="Times New Roman" w:hAnsi="Times New Roman" w:cs="Times New Roman"/>
                <w:sz w:val="20"/>
                <w:szCs w:val="20"/>
              </w:rPr>
            </w:pPr>
            <w:r w:rsidRPr="00F36247">
              <w:rPr>
                <w:rFonts w:ascii="Times New Roman" w:hAnsi="Times New Roman" w:cs="Times New Roman"/>
                <w:sz w:val="20"/>
                <w:szCs w:val="20"/>
              </w:rPr>
              <w:t>15</w:t>
            </w:r>
          </w:p>
        </w:tc>
      </w:tr>
    </w:tbl>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Результатом роботи постійних комісій стали напрацьовані пропозиції та рекомендації щодо реалізації та виконання програм соціально-економічного та культурного розвитку Чернівецької області та інших цільових програм, обласного бюджету, а також діяльності підзвітних і підконтрольних обласній раді установ. Оформлені висновки направлялися на розгляд чергових сесій, скеровувалися обласній державній адміністрації (обласній військовій адміністрації), закладам та установам для відповідного реагування. </w:t>
      </w:r>
    </w:p>
    <w:p w:rsidR="0037391E" w:rsidRPr="00F26FF5" w:rsidRDefault="0037391E" w:rsidP="00F36247">
      <w:pPr>
        <w:ind w:firstLine="851"/>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p>
    <w:p w:rsidR="0037391E" w:rsidRPr="00F36247" w:rsidRDefault="00D9065A" w:rsidP="00F36247">
      <w:pPr>
        <w:jc w:val="both"/>
        <w:rPr>
          <w:rFonts w:ascii="Times New Roman" w:hAnsi="Times New Roman" w:cs="Times New Roman"/>
          <w:b/>
          <w:sz w:val="28"/>
          <w:szCs w:val="28"/>
        </w:rPr>
      </w:pPr>
      <w:r w:rsidRPr="00F36247">
        <w:rPr>
          <w:rFonts w:ascii="Times New Roman" w:hAnsi="Times New Roman" w:cs="Times New Roman"/>
          <w:b/>
          <w:sz w:val="28"/>
          <w:szCs w:val="28"/>
        </w:rPr>
        <w:t>3.</w:t>
      </w:r>
      <w:r w:rsidR="0037391E" w:rsidRPr="00F36247">
        <w:rPr>
          <w:rFonts w:ascii="Times New Roman" w:hAnsi="Times New Roman" w:cs="Times New Roman"/>
          <w:b/>
          <w:sz w:val="28"/>
          <w:szCs w:val="28"/>
        </w:rPr>
        <w:t>Депутатські звернення</w:t>
      </w:r>
    </w:p>
    <w:p w:rsidR="0037391E" w:rsidRPr="00F26FF5" w:rsidRDefault="0037391E" w:rsidP="00F36247">
      <w:pPr>
        <w:ind w:firstLine="851"/>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За звітний період відповідно до законодавства України та Регламенту обласної ради було прийнято 2 звернення та підписано 1 відкрите звернення.</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lastRenderedPageBreak/>
        <w:t xml:space="preserve">5 березня керівництво та депутатський корпус Чернівецької обласної ради підписали відкрите звернення, адресоване президентам США та Франції, канцлеру Німеччини, прем’єр-міністру Великобританії, генеральному секретареві НАТО, урядам та парламентам країн-членів НАТО, послам та дипломатичному корпусу усіх держав НАТО із закликом закрити небо, тобто запровадити в українському небі </w:t>
      </w:r>
      <w:proofErr w:type="spellStart"/>
      <w:r w:rsidRPr="00F26FF5">
        <w:rPr>
          <w:rFonts w:ascii="Times New Roman" w:hAnsi="Times New Roman" w:cs="Times New Roman"/>
          <w:sz w:val="28"/>
          <w:szCs w:val="28"/>
        </w:rPr>
        <w:t>безполітну</w:t>
      </w:r>
      <w:proofErr w:type="spellEnd"/>
      <w:r w:rsidRPr="00F26FF5">
        <w:rPr>
          <w:rFonts w:ascii="Times New Roman" w:hAnsi="Times New Roman" w:cs="Times New Roman"/>
          <w:sz w:val="28"/>
          <w:szCs w:val="28"/>
        </w:rPr>
        <w:t xml:space="preserve"> зону від російської авіації, яка бомбардує мирні міста і села, а також передати ВПС України військові літаки.</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Під час засідання 9-ої сесії обласної ради VIII  скликання депутати підтримали звернення до Президента України, Верховної Ради України, Кабінету Міністрів України, центральних орга</w:t>
      </w:r>
      <w:r w:rsidR="002F0584" w:rsidRPr="00F26FF5">
        <w:rPr>
          <w:rFonts w:ascii="Times New Roman" w:hAnsi="Times New Roman" w:cs="Times New Roman"/>
          <w:sz w:val="28"/>
          <w:szCs w:val="28"/>
        </w:rPr>
        <w:t>нів виконавчої влади щодо</w:t>
      </w:r>
      <w:r w:rsidRPr="00F26FF5">
        <w:rPr>
          <w:rFonts w:ascii="Times New Roman" w:hAnsi="Times New Roman" w:cs="Times New Roman"/>
          <w:sz w:val="28"/>
          <w:szCs w:val="28"/>
        </w:rPr>
        <w:t xml:space="preserve"> недопущення руйнування лісової галузі в Україні внаслідок її реформування, запровадженого Постановою Кабінету Міністрів України від 07.09.2022 № 1003 «Деякі питання реформування управління лісової галузі».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Звернення до Верховної Ради України, Президента України, Кабінету Міністрів України щодо заборони діяльності Української православної церкви в єдності з московським патріархатом, релігійних організацій з центром в країні-агресорі на території України обласні обранці підтримали під </w:t>
      </w:r>
      <w:r w:rsidR="002F0584" w:rsidRPr="00F26FF5">
        <w:rPr>
          <w:rFonts w:ascii="Times New Roman" w:hAnsi="Times New Roman" w:cs="Times New Roman"/>
          <w:sz w:val="28"/>
          <w:szCs w:val="28"/>
        </w:rPr>
        <w:t>час пленарного засідання 10-ї</w:t>
      </w:r>
      <w:r w:rsidRPr="00F26FF5">
        <w:rPr>
          <w:rFonts w:ascii="Times New Roman" w:hAnsi="Times New Roman" w:cs="Times New Roman"/>
          <w:sz w:val="28"/>
          <w:szCs w:val="28"/>
        </w:rPr>
        <w:t xml:space="preserve"> сесії.</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D9065A" w:rsidRPr="00F26FF5" w:rsidRDefault="00D9065A" w:rsidP="00F26FF5">
      <w:pPr>
        <w:ind w:firstLine="0"/>
        <w:jc w:val="both"/>
        <w:rPr>
          <w:rFonts w:ascii="Times New Roman" w:hAnsi="Times New Roman" w:cs="Times New Roman"/>
          <w:sz w:val="28"/>
          <w:szCs w:val="28"/>
        </w:rPr>
      </w:pPr>
    </w:p>
    <w:p w:rsidR="0037391E" w:rsidRPr="00F36247" w:rsidRDefault="00F36247" w:rsidP="00F26FF5">
      <w:pPr>
        <w:ind w:firstLine="0"/>
        <w:jc w:val="both"/>
        <w:rPr>
          <w:rFonts w:ascii="Times New Roman" w:hAnsi="Times New Roman" w:cs="Times New Roman"/>
          <w:b/>
          <w:sz w:val="28"/>
          <w:szCs w:val="28"/>
        </w:rPr>
      </w:pPr>
      <w:r w:rsidRPr="00F36247">
        <w:rPr>
          <w:rFonts w:ascii="Times New Roman" w:hAnsi="Times New Roman" w:cs="Times New Roman"/>
          <w:b/>
          <w:sz w:val="28"/>
          <w:szCs w:val="28"/>
          <w:lang w:val="en-US"/>
        </w:rPr>
        <w:t>IV</w:t>
      </w:r>
      <w:r w:rsidRPr="00F36247">
        <w:rPr>
          <w:rFonts w:ascii="Times New Roman" w:hAnsi="Times New Roman" w:cs="Times New Roman"/>
          <w:b/>
          <w:sz w:val="28"/>
          <w:szCs w:val="28"/>
        </w:rPr>
        <w:t xml:space="preserve">. </w:t>
      </w:r>
      <w:r w:rsidR="0037391E" w:rsidRPr="00F36247">
        <w:rPr>
          <w:rFonts w:ascii="Times New Roman" w:hAnsi="Times New Roman" w:cs="Times New Roman"/>
          <w:b/>
          <w:sz w:val="28"/>
          <w:szCs w:val="28"/>
        </w:rPr>
        <w:t>АПАРАТ РАДИ:</w:t>
      </w:r>
    </w:p>
    <w:p w:rsidR="0037391E" w:rsidRPr="00F36247" w:rsidRDefault="0037391E" w:rsidP="00F26FF5">
      <w:pPr>
        <w:ind w:firstLine="0"/>
        <w:jc w:val="both"/>
        <w:rPr>
          <w:rFonts w:ascii="Times New Roman" w:hAnsi="Times New Roman" w:cs="Times New Roman"/>
          <w:b/>
          <w:sz w:val="28"/>
          <w:szCs w:val="28"/>
        </w:rPr>
      </w:pPr>
    </w:p>
    <w:p w:rsidR="0037391E" w:rsidRPr="00F36247" w:rsidRDefault="0037391E" w:rsidP="00F26FF5">
      <w:pPr>
        <w:ind w:firstLine="0"/>
        <w:jc w:val="both"/>
        <w:rPr>
          <w:rFonts w:ascii="Times New Roman" w:hAnsi="Times New Roman" w:cs="Times New Roman"/>
          <w:b/>
          <w:sz w:val="28"/>
          <w:szCs w:val="28"/>
        </w:rPr>
      </w:pPr>
    </w:p>
    <w:p w:rsidR="0037391E" w:rsidRPr="00F36247" w:rsidRDefault="00F36247" w:rsidP="00F26FF5">
      <w:pPr>
        <w:ind w:firstLine="0"/>
        <w:jc w:val="both"/>
        <w:rPr>
          <w:rFonts w:ascii="Times New Roman" w:hAnsi="Times New Roman" w:cs="Times New Roman"/>
          <w:b/>
          <w:sz w:val="28"/>
          <w:szCs w:val="28"/>
        </w:rPr>
      </w:pPr>
      <w:r>
        <w:rPr>
          <w:rFonts w:ascii="Times New Roman" w:hAnsi="Times New Roman" w:cs="Times New Roman"/>
          <w:b/>
          <w:sz w:val="28"/>
          <w:szCs w:val="28"/>
        </w:rPr>
        <w:t>1.</w:t>
      </w:r>
      <w:r w:rsidR="0037391E" w:rsidRPr="00F36247">
        <w:rPr>
          <w:rFonts w:ascii="Times New Roman" w:hAnsi="Times New Roman" w:cs="Times New Roman"/>
          <w:b/>
          <w:sz w:val="28"/>
          <w:szCs w:val="28"/>
        </w:rPr>
        <w:t>Управління об’єктами спільної власності громад сіл, селищ, міст області</w:t>
      </w:r>
    </w:p>
    <w:p w:rsidR="0037391E" w:rsidRPr="00F36247" w:rsidRDefault="0037391E" w:rsidP="00F26FF5">
      <w:pPr>
        <w:ind w:firstLine="0"/>
        <w:jc w:val="both"/>
        <w:rPr>
          <w:rFonts w:ascii="Times New Roman" w:hAnsi="Times New Roman" w:cs="Times New Roman"/>
          <w:b/>
          <w:sz w:val="28"/>
          <w:szCs w:val="28"/>
        </w:rPr>
      </w:pP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Ефективне управління об’єктами спільно власності територіальних громад краю – запорука матеріальної та фінансової спроможності органу місцевого самоврядування. Одним із основних напрямів діяльності Чернівецької обласної ради є здійснення повноважень з управління об’єктами спільної власності територіальних громад сіл, селищ, міст області, з метою збереження та підвищення ефективності його використання.</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За звітний  період</w:t>
      </w:r>
      <w:r w:rsidR="002F0584" w:rsidRPr="00F26FF5">
        <w:rPr>
          <w:rFonts w:ascii="Times New Roman" w:hAnsi="Times New Roman" w:cs="Times New Roman"/>
          <w:sz w:val="28"/>
          <w:szCs w:val="28"/>
        </w:rPr>
        <w:t>,</w:t>
      </w:r>
      <w:r w:rsidRPr="00F26FF5">
        <w:rPr>
          <w:rFonts w:ascii="Times New Roman" w:hAnsi="Times New Roman" w:cs="Times New Roman"/>
          <w:sz w:val="28"/>
          <w:szCs w:val="28"/>
        </w:rPr>
        <w:t xml:space="preserve"> відповідно до Закону України «Про оренду державного та комунального майна», через систему </w:t>
      </w:r>
      <w:proofErr w:type="spellStart"/>
      <w:r w:rsidRPr="00F26FF5">
        <w:rPr>
          <w:rFonts w:ascii="Times New Roman" w:hAnsi="Times New Roman" w:cs="Times New Roman"/>
          <w:sz w:val="28"/>
          <w:szCs w:val="28"/>
        </w:rPr>
        <w:t>Prozorro</w:t>
      </w:r>
      <w:proofErr w:type="spellEnd"/>
      <w:r w:rsidRPr="00F26FF5">
        <w:rPr>
          <w:rFonts w:ascii="Times New Roman" w:hAnsi="Times New Roman" w:cs="Times New Roman"/>
          <w:sz w:val="28"/>
          <w:szCs w:val="28"/>
        </w:rPr>
        <w:t xml:space="preserve"> оголошено 31 аукціон на оренду комунального майна. 27 аукціонів завершені, ще 4 </w:t>
      </w:r>
      <w:r w:rsidR="002F0584" w:rsidRPr="00F26FF5">
        <w:rPr>
          <w:rFonts w:ascii="Times New Roman" w:hAnsi="Times New Roman" w:cs="Times New Roman"/>
          <w:sz w:val="28"/>
          <w:szCs w:val="28"/>
        </w:rPr>
        <w:t>–</w:t>
      </w:r>
      <w:r w:rsidRPr="00F26FF5">
        <w:rPr>
          <w:rFonts w:ascii="Times New Roman" w:hAnsi="Times New Roman" w:cs="Times New Roman"/>
          <w:sz w:val="28"/>
          <w:szCs w:val="28"/>
        </w:rPr>
        <w:t xml:space="preserve"> на стадії підписання протоколів та договорів. За результатами проведення аукціонів укладено </w:t>
      </w:r>
      <w:r w:rsidR="002F0584" w:rsidRPr="00F26FF5">
        <w:rPr>
          <w:rFonts w:ascii="Times New Roman" w:hAnsi="Times New Roman" w:cs="Times New Roman"/>
          <w:sz w:val="28"/>
          <w:szCs w:val="28"/>
        </w:rPr>
        <w:t>15 нових та продовжено 12 чинних</w:t>
      </w:r>
      <w:r w:rsidRPr="00F26FF5">
        <w:rPr>
          <w:rFonts w:ascii="Times New Roman" w:hAnsi="Times New Roman" w:cs="Times New Roman"/>
          <w:sz w:val="28"/>
          <w:szCs w:val="28"/>
        </w:rPr>
        <w:t xml:space="preserve"> договорів оренди.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Загальна сума місячної орендної плати згідно укладених нових договорів складає 294,2 тис. грн. </w:t>
      </w:r>
    </w:p>
    <w:p w:rsidR="0037391E" w:rsidRPr="0048044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Приведено до норм чинного законодавства використання Буковинським державним медичним університетом нерухомого майна закладів охорони здоров’я обласної комунальної власності. Відповідно до рішення обласної ради укладено 13 договорів оренди з БДМУ на загальну площу 6,9 тис. кв.</w:t>
      </w:r>
      <w:r w:rsidR="00AA5143" w:rsidRPr="00F26FF5">
        <w:rPr>
          <w:rFonts w:ascii="Times New Roman" w:hAnsi="Times New Roman" w:cs="Times New Roman"/>
          <w:sz w:val="28"/>
          <w:szCs w:val="28"/>
        </w:rPr>
        <w:t xml:space="preserve"> </w:t>
      </w:r>
      <w:r w:rsidRPr="00F26FF5">
        <w:rPr>
          <w:rFonts w:ascii="Times New Roman" w:hAnsi="Times New Roman" w:cs="Times New Roman"/>
          <w:sz w:val="28"/>
          <w:szCs w:val="28"/>
        </w:rPr>
        <w:t xml:space="preserve">м. </w:t>
      </w:r>
      <w:r w:rsidRPr="00480445">
        <w:rPr>
          <w:rFonts w:ascii="Times New Roman" w:hAnsi="Times New Roman" w:cs="Times New Roman"/>
          <w:sz w:val="28"/>
          <w:szCs w:val="28"/>
        </w:rPr>
        <w:t>Загальна місячна орендна плата складає 177,8 тис. грн.</w:t>
      </w:r>
    </w:p>
    <w:p w:rsidR="0037391E" w:rsidRPr="00480445" w:rsidRDefault="0037391E" w:rsidP="00F36247">
      <w:pPr>
        <w:ind w:firstLine="851"/>
        <w:jc w:val="both"/>
        <w:rPr>
          <w:rFonts w:ascii="Times New Roman" w:hAnsi="Times New Roman" w:cs="Times New Roman"/>
          <w:sz w:val="28"/>
          <w:szCs w:val="28"/>
        </w:rPr>
      </w:pPr>
      <w:r w:rsidRPr="00480445">
        <w:rPr>
          <w:rFonts w:ascii="Times New Roman" w:hAnsi="Times New Roman" w:cs="Times New Roman"/>
          <w:sz w:val="28"/>
          <w:szCs w:val="28"/>
        </w:rPr>
        <w:t xml:space="preserve">На кінець року діють 167 договорів оренди </w:t>
      </w:r>
      <w:r w:rsidR="00AA5143" w:rsidRPr="00480445">
        <w:rPr>
          <w:rFonts w:ascii="Times New Roman" w:hAnsi="Times New Roman" w:cs="Times New Roman"/>
          <w:sz w:val="28"/>
          <w:szCs w:val="28"/>
        </w:rPr>
        <w:t xml:space="preserve">на </w:t>
      </w:r>
      <w:r w:rsidRPr="00480445">
        <w:rPr>
          <w:rFonts w:ascii="Times New Roman" w:hAnsi="Times New Roman" w:cs="Times New Roman"/>
          <w:sz w:val="28"/>
          <w:szCs w:val="28"/>
        </w:rPr>
        <w:t xml:space="preserve">34,5 тис кв. м майна, місячна плата за використання якого складає 1,068 млн. грн. </w:t>
      </w:r>
    </w:p>
    <w:p w:rsidR="0037391E" w:rsidRPr="00480445" w:rsidRDefault="0037391E" w:rsidP="00F36247">
      <w:pPr>
        <w:ind w:firstLine="851"/>
        <w:jc w:val="both"/>
        <w:rPr>
          <w:rFonts w:ascii="Times New Roman" w:hAnsi="Times New Roman" w:cs="Times New Roman"/>
          <w:sz w:val="28"/>
          <w:szCs w:val="28"/>
        </w:rPr>
      </w:pPr>
      <w:r w:rsidRPr="00480445">
        <w:rPr>
          <w:rFonts w:ascii="Times New Roman" w:hAnsi="Times New Roman" w:cs="Times New Roman"/>
          <w:sz w:val="28"/>
          <w:szCs w:val="28"/>
        </w:rPr>
        <w:t xml:space="preserve">Надходження до обласного бюджету від оренди комунального майна у 2022 році склали </w:t>
      </w:r>
      <w:r w:rsidR="00D45E1E" w:rsidRPr="00480445">
        <w:rPr>
          <w:rFonts w:ascii="Times New Roman" w:hAnsi="Times New Roman" w:cs="Times New Roman"/>
          <w:sz w:val="28"/>
          <w:szCs w:val="28"/>
        </w:rPr>
        <w:t xml:space="preserve">5,5 млн. </w:t>
      </w:r>
      <w:proofErr w:type="spellStart"/>
      <w:r w:rsidR="00D45E1E" w:rsidRPr="00480445">
        <w:rPr>
          <w:rFonts w:ascii="Times New Roman" w:hAnsi="Times New Roman" w:cs="Times New Roman"/>
          <w:sz w:val="28"/>
          <w:szCs w:val="28"/>
        </w:rPr>
        <w:t>грн</w:t>
      </w:r>
      <w:proofErr w:type="spellEnd"/>
      <w:r w:rsidR="00D45E1E" w:rsidRPr="00480445">
        <w:rPr>
          <w:rFonts w:ascii="Times New Roman" w:hAnsi="Times New Roman" w:cs="Times New Roman"/>
          <w:sz w:val="28"/>
          <w:szCs w:val="28"/>
        </w:rPr>
        <w:t>, що на 1,8</w:t>
      </w:r>
      <w:r w:rsidRPr="00480445">
        <w:rPr>
          <w:rFonts w:ascii="Times New Roman" w:hAnsi="Times New Roman" w:cs="Times New Roman"/>
          <w:sz w:val="28"/>
          <w:szCs w:val="28"/>
        </w:rPr>
        <w:t xml:space="preserve"> млн. </w:t>
      </w:r>
      <w:proofErr w:type="spellStart"/>
      <w:r w:rsidRPr="00480445">
        <w:rPr>
          <w:rFonts w:ascii="Times New Roman" w:hAnsi="Times New Roman" w:cs="Times New Roman"/>
          <w:sz w:val="28"/>
          <w:szCs w:val="28"/>
        </w:rPr>
        <w:t>грн</w:t>
      </w:r>
      <w:proofErr w:type="spellEnd"/>
      <w:r w:rsidRPr="00480445">
        <w:rPr>
          <w:rFonts w:ascii="Times New Roman" w:hAnsi="Times New Roman" w:cs="Times New Roman"/>
          <w:sz w:val="28"/>
          <w:szCs w:val="28"/>
        </w:rPr>
        <w:t xml:space="preserve"> більше</w:t>
      </w:r>
      <w:r w:rsidR="00AA5143" w:rsidRPr="00480445">
        <w:rPr>
          <w:rFonts w:ascii="Times New Roman" w:hAnsi="Times New Roman" w:cs="Times New Roman"/>
          <w:sz w:val="28"/>
          <w:szCs w:val="28"/>
        </w:rPr>
        <w:t>,</w:t>
      </w:r>
      <w:r w:rsidRPr="00480445">
        <w:rPr>
          <w:rFonts w:ascii="Times New Roman" w:hAnsi="Times New Roman" w:cs="Times New Roman"/>
          <w:sz w:val="28"/>
          <w:szCs w:val="28"/>
        </w:rPr>
        <w:t xml:space="preserve"> ніж за </w:t>
      </w:r>
      <w:r w:rsidR="00AA5143" w:rsidRPr="00480445">
        <w:rPr>
          <w:rFonts w:ascii="Times New Roman" w:hAnsi="Times New Roman" w:cs="Times New Roman"/>
          <w:sz w:val="28"/>
          <w:szCs w:val="28"/>
        </w:rPr>
        <w:t>аналогічний період торік.</w:t>
      </w:r>
    </w:p>
    <w:p w:rsidR="0037391E" w:rsidRPr="00480445" w:rsidRDefault="0037391E" w:rsidP="00F26FF5">
      <w:pPr>
        <w:ind w:firstLine="0"/>
        <w:jc w:val="both"/>
        <w:rPr>
          <w:rFonts w:ascii="Times New Roman" w:hAnsi="Times New Roman" w:cs="Times New Roman"/>
          <w:sz w:val="28"/>
          <w:szCs w:val="28"/>
        </w:rPr>
      </w:pPr>
    </w:p>
    <w:p w:rsidR="0037391E" w:rsidRPr="00480445" w:rsidRDefault="0037391E" w:rsidP="00F26FF5">
      <w:pPr>
        <w:ind w:firstLine="0"/>
        <w:jc w:val="both"/>
        <w:rPr>
          <w:rFonts w:ascii="Times New Roman" w:hAnsi="Times New Roman" w:cs="Times New Roman"/>
          <w:sz w:val="28"/>
          <w:szCs w:val="28"/>
        </w:rPr>
      </w:pPr>
    </w:p>
    <w:p w:rsidR="0037391E" w:rsidRPr="00480445" w:rsidRDefault="00F36247" w:rsidP="00F26FF5">
      <w:pPr>
        <w:ind w:firstLine="0"/>
        <w:jc w:val="both"/>
        <w:rPr>
          <w:rFonts w:ascii="Times New Roman" w:hAnsi="Times New Roman" w:cs="Times New Roman"/>
          <w:b/>
          <w:sz w:val="28"/>
          <w:szCs w:val="28"/>
        </w:rPr>
      </w:pPr>
      <w:r w:rsidRPr="00480445">
        <w:rPr>
          <w:rFonts w:ascii="Times New Roman" w:hAnsi="Times New Roman" w:cs="Times New Roman"/>
          <w:b/>
          <w:sz w:val="28"/>
          <w:szCs w:val="28"/>
        </w:rPr>
        <w:t>2.</w:t>
      </w:r>
      <w:r w:rsidR="0037391E" w:rsidRPr="00480445">
        <w:rPr>
          <w:rFonts w:ascii="Times New Roman" w:hAnsi="Times New Roman" w:cs="Times New Roman"/>
          <w:b/>
          <w:sz w:val="28"/>
          <w:szCs w:val="28"/>
        </w:rPr>
        <w:t>Призначення керівників</w:t>
      </w:r>
    </w:p>
    <w:p w:rsidR="0037391E" w:rsidRPr="00480445" w:rsidRDefault="0037391E" w:rsidP="00F26FF5">
      <w:pPr>
        <w:ind w:firstLine="0"/>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r w:rsidRPr="00480445">
        <w:rPr>
          <w:rFonts w:ascii="Times New Roman" w:hAnsi="Times New Roman" w:cs="Times New Roman"/>
          <w:sz w:val="28"/>
          <w:szCs w:val="28"/>
        </w:rPr>
        <w:t>Станом на 01.01.2023</w:t>
      </w:r>
      <w:r w:rsidR="00AA5143" w:rsidRPr="00480445">
        <w:rPr>
          <w:rFonts w:ascii="Times New Roman" w:hAnsi="Times New Roman" w:cs="Times New Roman"/>
          <w:sz w:val="28"/>
          <w:szCs w:val="28"/>
        </w:rPr>
        <w:t xml:space="preserve"> року</w:t>
      </w:r>
      <w:r w:rsidRPr="00480445">
        <w:rPr>
          <w:rFonts w:ascii="Times New Roman" w:hAnsi="Times New Roman" w:cs="Times New Roman"/>
          <w:sz w:val="28"/>
          <w:szCs w:val="28"/>
        </w:rPr>
        <w:t xml:space="preserve"> до об’єктів спільної власності територіальних </w:t>
      </w:r>
      <w:r w:rsidR="00AA5143" w:rsidRPr="00480445">
        <w:rPr>
          <w:rFonts w:ascii="Times New Roman" w:hAnsi="Times New Roman" w:cs="Times New Roman"/>
          <w:sz w:val="28"/>
          <w:szCs w:val="28"/>
        </w:rPr>
        <w:t>громад сіл, селищ, міст облас</w:t>
      </w:r>
      <w:r w:rsidR="00AA5143" w:rsidRPr="00F26FF5">
        <w:rPr>
          <w:rFonts w:ascii="Times New Roman" w:hAnsi="Times New Roman" w:cs="Times New Roman"/>
          <w:sz w:val="28"/>
          <w:szCs w:val="28"/>
        </w:rPr>
        <w:t xml:space="preserve">ті </w:t>
      </w:r>
      <w:r w:rsidRPr="00F26FF5">
        <w:rPr>
          <w:rFonts w:ascii="Times New Roman" w:hAnsi="Times New Roman" w:cs="Times New Roman"/>
          <w:sz w:val="28"/>
          <w:szCs w:val="28"/>
        </w:rPr>
        <w:t>в особі Черні</w:t>
      </w:r>
      <w:r w:rsidR="00AA5143" w:rsidRPr="00F26FF5">
        <w:rPr>
          <w:rFonts w:ascii="Times New Roman" w:hAnsi="Times New Roman" w:cs="Times New Roman"/>
          <w:sz w:val="28"/>
          <w:szCs w:val="28"/>
        </w:rPr>
        <w:t xml:space="preserve">вецької обласної ради належать </w:t>
      </w:r>
      <w:r w:rsidRPr="00F26FF5">
        <w:rPr>
          <w:rFonts w:ascii="Times New Roman" w:hAnsi="Times New Roman" w:cs="Times New Roman"/>
          <w:sz w:val="28"/>
          <w:szCs w:val="28"/>
        </w:rPr>
        <w:t>91 заклад, установ</w:t>
      </w:r>
      <w:r w:rsidR="00AA5143" w:rsidRPr="00F26FF5">
        <w:rPr>
          <w:rFonts w:ascii="Times New Roman" w:hAnsi="Times New Roman" w:cs="Times New Roman"/>
          <w:sz w:val="28"/>
          <w:szCs w:val="28"/>
        </w:rPr>
        <w:t>а</w:t>
      </w:r>
      <w:r w:rsidRPr="00F26FF5">
        <w:rPr>
          <w:rFonts w:ascii="Times New Roman" w:hAnsi="Times New Roman" w:cs="Times New Roman"/>
          <w:sz w:val="28"/>
          <w:szCs w:val="28"/>
        </w:rPr>
        <w:t xml:space="preserve"> та підприємств</w:t>
      </w:r>
      <w:r w:rsidR="00AA5143" w:rsidRPr="00F26FF5">
        <w:rPr>
          <w:rFonts w:ascii="Times New Roman" w:hAnsi="Times New Roman" w:cs="Times New Roman"/>
          <w:sz w:val="28"/>
          <w:szCs w:val="28"/>
        </w:rPr>
        <w:t>о</w:t>
      </w:r>
      <w:r w:rsidRPr="00F26FF5">
        <w:rPr>
          <w:rFonts w:ascii="Times New Roman" w:hAnsi="Times New Roman" w:cs="Times New Roman"/>
          <w:sz w:val="28"/>
          <w:szCs w:val="28"/>
        </w:rPr>
        <w:t>.</w:t>
      </w:r>
    </w:p>
    <w:p w:rsidR="0037391E" w:rsidRPr="00F36247" w:rsidRDefault="0037391E" w:rsidP="00ED1F55">
      <w:pPr>
        <w:pStyle w:val="aa"/>
        <w:numPr>
          <w:ilvl w:val="0"/>
          <w:numId w:val="8"/>
        </w:numPr>
        <w:jc w:val="both"/>
        <w:rPr>
          <w:rFonts w:ascii="Times New Roman" w:hAnsi="Times New Roman" w:cs="Times New Roman"/>
          <w:sz w:val="28"/>
          <w:szCs w:val="28"/>
        </w:rPr>
      </w:pPr>
      <w:r w:rsidRPr="00F36247">
        <w:rPr>
          <w:rFonts w:ascii="Times New Roman" w:hAnsi="Times New Roman" w:cs="Times New Roman"/>
          <w:sz w:val="28"/>
          <w:szCs w:val="28"/>
        </w:rPr>
        <w:t>На 16 об’єктах  к</w:t>
      </w:r>
      <w:r w:rsidR="00AA5143" w:rsidRPr="00F36247">
        <w:rPr>
          <w:rFonts w:ascii="Times New Roman" w:hAnsi="Times New Roman" w:cs="Times New Roman"/>
          <w:sz w:val="28"/>
          <w:szCs w:val="28"/>
        </w:rPr>
        <w:t>ерівниками призначено виконувачів обов’язків</w:t>
      </w:r>
      <w:r w:rsidRPr="00F36247">
        <w:rPr>
          <w:rFonts w:ascii="Times New Roman" w:hAnsi="Times New Roman" w:cs="Times New Roman"/>
          <w:sz w:val="28"/>
          <w:szCs w:val="28"/>
        </w:rPr>
        <w:t xml:space="preserve">. </w:t>
      </w:r>
    </w:p>
    <w:p w:rsidR="0037391E" w:rsidRPr="00F36247" w:rsidRDefault="0037391E" w:rsidP="00ED1F55">
      <w:pPr>
        <w:pStyle w:val="aa"/>
        <w:numPr>
          <w:ilvl w:val="0"/>
          <w:numId w:val="8"/>
        </w:numPr>
        <w:jc w:val="both"/>
        <w:rPr>
          <w:rFonts w:ascii="Times New Roman" w:hAnsi="Times New Roman" w:cs="Times New Roman"/>
          <w:sz w:val="28"/>
          <w:szCs w:val="28"/>
        </w:rPr>
      </w:pPr>
      <w:r w:rsidRPr="00F36247">
        <w:rPr>
          <w:rFonts w:ascii="Times New Roman" w:hAnsi="Times New Roman" w:cs="Times New Roman"/>
          <w:sz w:val="28"/>
          <w:szCs w:val="28"/>
        </w:rPr>
        <w:t>59 кері</w:t>
      </w:r>
      <w:r w:rsidR="00AA5143" w:rsidRPr="00F36247">
        <w:rPr>
          <w:rFonts w:ascii="Times New Roman" w:hAnsi="Times New Roman" w:cs="Times New Roman"/>
          <w:sz w:val="28"/>
          <w:szCs w:val="28"/>
        </w:rPr>
        <w:t>вників працюють на основі чинних</w:t>
      </w:r>
      <w:r w:rsidRPr="00F36247">
        <w:rPr>
          <w:rFonts w:ascii="Times New Roman" w:hAnsi="Times New Roman" w:cs="Times New Roman"/>
          <w:sz w:val="28"/>
          <w:szCs w:val="28"/>
        </w:rPr>
        <w:t xml:space="preserve"> контрактів.</w:t>
      </w:r>
    </w:p>
    <w:p w:rsidR="0037391E" w:rsidRPr="00F36247" w:rsidRDefault="0037391E" w:rsidP="00ED1F55">
      <w:pPr>
        <w:pStyle w:val="aa"/>
        <w:numPr>
          <w:ilvl w:val="0"/>
          <w:numId w:val="8"/>
        </w:numPr>
        <w:jc w:val="both"/>
        <w:rPr>
          <w:rFonts w:ascii="Times New Roman" w:hAnsi="Times New Roman" w:cs="Times New Roman"/>
          <w:sz w:val="28"/>
          <w:szCs w:val="28"/>
        </w:rPr>
      </w:pPr>
      <w:r w:rsidRPr="00F36247">
        <w:rPr>
          <w:rFonts w:ascii="Times New Roman" w:hAnsi="Times New Roman" w:cs="Times New Roman"/>
          <w:sz w:val="28"/>
          <w:szCs w:val="28"/>
        </w:rPr>
        <w:t>16 керівників призначено на час воєнного стану шляхом укладання контракту:</w:t>
      </w:r>
    </w:p>
    <w:p w:rsidR="0037391E" w:rsidRPr="00F26FF5" w:rsidRDefault="0037391E" w:rsidP="00F36247">
      <w:pPr>
        <w:ind w:firstLine="851"/>
        <w:jc w:val="both"/>
        <w:rPr>
          <w:rFonts w:ascii="Times New Roman" w:hAnsi="Times New Roman" w:cs="Times New Roman"/>
          <w:sz w:val="28"/>
          <w:szCs w:val="28"/>
        </w:rPr>
      </w:pPr>
    </w:p>
    <w:p w:rsidR="0037391E" w:rsidRPr="00F36247" w:rsidRDefault="0037391E"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t>Хомік</w:t>
      </w:r>
      <w:proofErr w:type="spellEnd"/>
      <w:r w:rsidRPr="00F36247">
        <w:rPr>
          <w:rFonts w:ascii="Times New Roman" w:hAnsi="Times New Roman" w:cs="Times New Roman"/>
          <w:sz w:val="28"/>
          <w:szCs w:val="28"/>
        </w:rPr>
        <w:t xml:space="preserve"> Анатолій </w:t>
      </w:r>
      <w:proofErr w:type="spellStart"/>
      <w:r w:rsidRPr="00F36247">
        <w:rPr>
          <w:rFonts w:ascii="Times New Roman" w:hAnsi="Times New Roman" w:cs="Times New Roman"/>
          <w:sz w:val="28"/>
          <w:szCs w:val="28"/>
        </w:rPr>
        <w:t>Миколайови</w:t>
      </w:r>
      <w:proofErr w:type="spellEnd"/>
      <w:r w:rsidRPr="00F36247">
        <w:rPr>
          <w:rFonts w:ascii="Times New Roman" w:hAnsi="Times New Roman" w:cs="Times New Roman"/>
          <w:sz w:val="28"/>
          <w:szCs w:val="28"/>
        </w:rPr>
        <w:t xml:space="preserve"> – директор ОКУ  «Чернівецький обласний центр соціально-психологічної допомоги»;</w:t>
      </w:r>
    </w:p>
    <w:p w:rsidR="0037391E" w:rsidRPr="00F36247" w:rsidRDefault="00AA5143" w:rsidP="00ED1F55">
      <w:pPr>
        <w:pStyle w:val="aa"/>
        <w:numPr>
          <w:ilvl w:val="0"/>
          <w:numId w:val="7"/>
        </w:numPr>
        <w:jc w:val="both"/>
        <w:rPr>
          <w:rFonts w:ascii="Times New Roman" w:hAnsi="Times New Roman" w:cs="Times New Roman"/>
          <w:sz w:val="28"/>
          <w:szCs w:val="28"/>
        </w:rPr>
      </w:pPr>
      <w:r w:rsidRPr="00F36247">
        <w:rPr>
          <w:rFonts w:ascii="Times New Roman" w:hAnsi="Times New Roman" w:cs="Times New Roman"/>
          <w:sz w:val="28"/>
          <w:szCs w:val="28"/>
        </w:rPr>
        <w:t>Домбровський Дмитро Борисович –</w:t>
      </w:r>
      <w:r w:rsidR="0037391E" w:rsidRPr="00F36247">
        <w:rPr>
          <w:rFonts w:ascii="Times New Roman" w:hAnsi="Times New Roman" w:cs="Times New Roman"/>
          <w:sz w:val="28"/>
          <w:szCs w:val="28"/>
        </w:rPr>
        <w:t xml:space="preserve"> генеральний директор ОКНП «Чернівецька обласна клінічна лікарня»;</w:t>
      </w:r>
    </w:p>
    <w:p w:rsidR="0037391E" w:rsidRPr="00F36247" w:rsidRDefault="00AA5143"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lastRenderedPageBreak/>
        <w:t>Гушилик</w:t>
      </w:r>
      <w:proofErr w:type="spellEnd"/>
      <w:r w:rsidRPr="00F36247">
        <w:rPr>
          <w:rFonts w:ascii="Times New Roman" w:hAnsi="Times New Roman" w:cs="Times New Roman"/>
          <w:sz w:val="28"/>
          <w:szCs w:val="28"/>
        </w:rPr>
        <w:t xml:space="preserve"> Борис Іванович –</w:t>
      </w:r>
      <w:r w:rsidR="0037391E" w:rsidRPr="00F36247">
        <w:rPr>
          <w:rFonts w:ascii="Times New Roman" w:hAnsi="Times New Roman" w:cs="Times New Roman"/>
          <w:sz w:val="28"/>
          <w:szCs w:val="28"/>
        </w:rPr>
        <w:t xml:space="preserve"> генеральний директор ОКНП «Чернівецький обласний медичний діагностичний центр»;</w:t>
      </w:r>
    </w:p>
    <w:p w:rsidR="0037391E" w:rsidRPr="00F36247" w:rsidRDefault="00AA5143" w:rsidP="00ED1F55">
      <w:pPr>
        <w:pStyle w:val="aa"/>
        <w:numPr>
          <w:ilvl w:val="0"/>
          <w:numId w:val="7"/>
        </w:numPr>
        <w:jc w:val="both"/>
        <w:rPr>
          <w:rFonts w:ascii="Times New Roman" w:hAnsi="Times New Roman" w:cs="Times New Roman"/>
          <w:sz w:val="28"/>
          <w:szCs w:val="28"/>
        </w:rPr>
      </w:pPr>
      <w:r w:rsidRPr="00F36247">
        <w:rPr>
          <w:rFonts w:ascii="Times New Roman" w:hAnsi="Times New Roman" w:cs="Times New Roman"/>
          <w:sz w:val="28"/>
          <w:szCs w:val="28"/>
        </w:rPr>
        <w:t>Павлюк Василь Орестович –</w:t>
      </w:r>
      <w:r w:rsidR="0037391E" w:rsidRPr="00F36247">
        <w:rPr>
          <w:rFonts w:ascii="Times New Roman" w:hAnsi="Times New Roman" w:cs="Times New Roman"/>
          <w:sz w:val="28"/>
          <w:szCs w:val="28"/>
        </w:rPr>
        <w:t xml:space="preserve"> генеральний директор ОКНП «Чернівецька обласна дитяча клінічна лікарня»;</w:t>
      </w:r>
    </w:p>
    <w:p w:rsidR="0037391E" w:rsidRPr="00F36247" w:rsidRDefault="00AA5143"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t>Леонець</w:t>
      </w:r>
      <w:proofErr w:type="spellEnd"/>
      <w:r w:rsidRPr="00F36247">
        <w:rPr>
          <w:rFonts w:ascii="Times New Roman" w:hAnsi="Times New Roman" w:cs="Times New Roman"/>
          <w:sz w:val="28"/>
          <w:szCs w:val="28"/>
        </w:rPr>
        <w:t xml:space="preserve"> Світлана Іванівна –</w:t>
      </w:r>
      <w:r w:rsidR="0037391E" w:rsidRPr="00F36247">
        <w:rPr>
          <w:rFonts w:ascii="Times New Roman" w:hAnsi="Times New Roman" w:cs="Times New Roman"/>
          <w:sz w:val="28"/>
          <w:szCs w:val="28"/>
        </w:rPr>
        <w:t xml:space="preserve"> генеральний директор КНП «Чернівецький обласний інформаційно-аналітичний центр медичної статистики Чернівецької обласної ради»;</w:t>
      </w:r>
    </w:p>
    <w:p w:rsidR="0037391E" w:rsidRPr="00F36247" w:rsidRDefault="00AA5143" w:rsidP="00ED1F55">
      <w:pPr>
        <w:pStyle w:val="aa"/>
        <w:numPr>
          <w:ilvl w:val="0"/>
          <w:numId w:val="7"/>
        </w:numPr>
        <w:jc w:val="both"/>
        <w:rPr>
          <w:rFonts w:ascii="Times New Roman" w:hAnsi="Times New Roman" w:cs="Times New Roman"/>
          <w:sz w:val="28"/>
          <w:szCs w:val="28"/>
        </w:rPr>
      </w:pPr>
      <w:r w:rsidRPr="00F36247">
        <w:rPr>
          <w:rFonts w:ascii="Times New Roman" w:hAnsi="Times New Roman" w:cs="Times New Roman"/>
          <w:sz w:val="28"/>
          <w:szCs w:val="28"/>
        </w:rPr>
        <w:t>Заремба Людмила Дмитрівна –</w:t>
      </w:r>
      <w:r w:rsidR="0037391E" w:rsidRPr="00F36247">
        <w:rPr>
          <w:rFonts w:ascii="Times New Roman" w:hAnsi="Times New Roman" w:cs="Times New Roman"/>
          <w:sz w:val="28"/>
          <w:szCs w:val="28"/>
        </w:rPr>
        <w:t xml:space="preserve"> директор КЗ «Чернівецька спеціальна школа № 4»;</w:t>
      </w:r>
    </w:p>
    <w:p w:rsidR="0037391E" w:rsidRPr="00F36247" w:rsidRDefault="0037391E" w:rsidP="00ED1F55">
      <w:pPr>
        <w:pStyle w:val="aa"/>
        <w:numPr>
          <w:ilvl w:val="0"/>
          <w:numId w:val="7"/>
        </w:numPr>
        <w:jc w:val="both"/>
        <w:rPr>
          <w:rFonts w:ascii="Times New Roman" w:hAnsi="Times New Roman" w:cs="Times New Roman"/>
          <w:sz w:val="28"/>
          <w:szCs w:val="28"/>
        </w:rPr>
      </w:pPr>
      <w:r w:rsidRPr="00F36247">
        <w:rPr>
          <w:rFonts w:ascii="Times New Roman" w:hAnsi="Times New Roman" w:cs="Times New Roman"/>
          <w:sz w:val="28"/>
          <w:szCs w:val="28"/>
        </w:rPr>
        <w:t>Клим Валерій Іванович</w:t>
      </w:r>
      <w:r w:rsidR="00AA5143" w:rsidRPr="00F36247">
        <w:rPr>
          <w:rFonts w:ascii="Times New Roman" w:hAnsi="Times New Roman" w:cs="Times New Roman"/>
          <w:sz w:val="28"/>
          <w:szCs w:val="28"/>
        </w:rPr>
        <w:t xml:space="preserve"> –</w:t>
      </w:r>
      <w:r w:rsidRPr="00F36247">
        <w:rPr>
          <w:rFonts w:ascii="Times New Roman" w:hAnsi="Times New Roman" w:cs="Times New Roman"/>
          <w:sz w:val="28"/>
          <w:szCs w:val="28"/>
        </w:rPr>
        <w:t xml:space="preserve"> директор </w:t>
      </w:r>
      <w:proofErr w:type="spellStart"/>
      <w:r w:rsidRPr="00F36247">
        <w:rPr>
          <w:rFonts w:ascii="Times New Roman" w:hAnsi="Times New Roman" w:cs="Times New Roman"/>
          <w:sz w:val="28"/>
          <w:szCs w:val="28"/>
        </w:rPr>
        <w:t>КЗ</w:t>
      </w:r>
      <w:proofErr w:type="spellEnd"/>
      <w:r w:rsidRPr="00F36247">
        <w:rPr>
          <w:rFonts w:ascii="Times New Roman" w:hAnsi="Times New Roman" w:cs="Times New Roman"/>
          <w:sz w:val="28"/>
          <w:szCs w:val="28"/>
        </w:rPr>
        <w:t xml:space="preserve"> «</w:t>
      </w:r>
      <w:proofErr w:type="spellStart"/>
      <w:r w:rsidRPr="00F36247">
        <w:rPr>
          <w:rFonts w:ascii="Times New Roman" w:hAnsi="Times New Roman" w:cs="Times New Roman"/>
          <w:sz w:val="28"/>
          <w:szCs w:val="28"/>
        </w:rPr>
        <w:t>Вижницька</w:t>
      </w:r>
      <w:proofErr w:type="spellEnd"/>
      <w:r w:rsidRPr="00F36247">
        <w:rPr>
          <w:rFonts w:ascii="Times New Roman" w:hAnsi="Times New Roman" w:cs="Times New Roman"/>
          <w:sz w:val="28"/>
          <w:szCs w:val="28"/>
        </w:rPr>
        <w:t xml:space="preserve">  спеціалізована школа</w:t>
      </w:r>
      <w:r w:rsidR="00AA5143" w:rsidRPr="00F36247">
        <w:rPr>
          <w:rFonts w:ascii="Times New Roman" w:hAnsi="Times New Roman" w:cs="Times New Roman"/>
          <w:sz w:val="28"/>
          <w:szCs w:val="28"/>
        </w:rPr>
        <w:t>-</w:t>
      </w:r>
      <w:r w:rsidRPr="00F36247">
        <w:rPr>
          <w:rFonts w:ascii="Times New Roman" w:hAnsi="Times New Roman" w:cs="Times New Roman"/>
          <w:sz w:val="28"/>
          <w:szCs w:val="28"/>
        </w:rPr>
        <w:t>інтернат I-III ступенів з поглибленим вивченням окремих предметів та курсів художньо-естетичного циклу імені Назарія Яремчука»;</w:t>
      </w:r>
    </w:p>
    <w:p w:rsidR="0037391E" w:rsidRPr="00F36247" w:rsidRDefault="00AA5143"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t>Кисорець</w:t>
      </w:r>
      <w:proofErr w:type="spellEnd"/>
      <w:r w:rsidRPr="00F36247">
        <w:rPr>
          <w:rFonts w:ascii="Times New Roman" w:hAnsi="Times New Roman" w:cs="Times New Roman"/>
          <w:sz w:val="28"/>
          <w:szCs w:val="28"/>
        </w:rPr>
        <w:t xml:space="preserve">  Наталія </w:t>
      </w:r>
      <w:proofErr w:type="spellStart"/>
      <w:r w:rsidRPr="00F36247">
        <w:rPr>
          <w:rFonts w:ascii="Times New Roman" w:hAnsi="Times New Roman" w:cs="Times New Roman"/>
          <w:sz w:val="28"/>
          <w:szCs w:val="28"/>
        </w:rPr>
        <w:t>Созонтіївна</w:t>
      </w:r>
      <w:proofErr w:type="spellEnd"/>
      <w:r w:rsidR="0037391E" w:rsidRPr="00F36247">
        <w:rPr>
          <w:rFonts w:ascii="Times New Roman" w:hAnsi="Times New Roman" w:cs="Times New Roman"/>
          <w:sz w:val="28"/>
          <w:szCs w:val="28"/>
        </w:rPr>
        <w:t xml:space="preserve"> </w:t>
      </w:r>
      <w:r w:rsidRPr="00F36247">
        <w:rPr>
          <w:rFonts w:ascii="Times New Roman" w:hAnsi="Times New Roman" w:cs="Times New Roman"/>
          <w:sz w:val="28"/>
          <w:szCs w:val="28"/>
        </w:rPr>
        <w:t xml:space="preserve">– </w:t>
      </w:r>
      <w:r w:rsidR="0037391E" w:rsidRPr="00F36247">
        <w:rPr>
          <w:rFonts w:ascii="Times New Roman" w:hAnsi="Times New Roman" w:cs="Times New Roman"/>
          <w:sz w:val="28"/>
          <w:szCs w:val="28"/>
        </w:rPr>
        <w:t>директор КЗ «</w:t>
      </w:r>
      <w:r w:rsidRPr="00F36247">
        <w:rPr>
          <w:rFonts w:ascii="Times New Roman" w:hAnsi="Times New Roman" w:cs="Times New Roman"/>
          <w:sz w:val="28"/>
          <w:szCs w:val="28"/>
        </w:rPr>
        <w:t xml:space="preserve">Хотинська спеціальна </w:t>
      </w:r>
      <w:r w:rsidR="0037391E" w:rsidRPr="00F36247">
        <w:rPr>
          <w:rFonts w:ascii="Times New Roman" w:hAnsi="Times New Roman" w:cs="Times New Roman"/>
          <w:sz w:val="28"/>
          <w:szCs w:val="28"/>
        </w:rPr>
        <w:t>школа № 1»;</w:t>
      </w:r>
    </w:p>
    <w:p w:rsidR="0037391E" w:rsidRPr="00F36247" w:rsidRDefault="00AA5143"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t>Ратовська</w:t>
      </w:r>
      <w:proofErr w:type="spellEnd"/>
      <w:r w:rsidRPr="00F36247">
        <w:rPr>
          <w:rFonts w:ascii="Times New Roman" w:hAnsi="Times New Roman" w:cs="Times New Roman"/>
          <w:sz w:val="28"/>
          <w:szCs w:val="28"/>
        </w:rPr>
        <w:t xml:space="preserve"> Олена Григорівна –</w:t>
      </w:r>
      <w:r w:rsidR="0037391E" w:rsidRPr="00F36247">
        <w:rPr>
          <w:rFonts w:ascii="Times New Roman" w:hAnsi="Times New Roman" w:cs="Times New Roman"/>
          <w:sz w:val="28"/>
          <w:szCs w:val="28"/>
        </w:rPr>
        <w:t xml:space="preserve"> директор КП «Чернівецький обласний бібліотечний колектор»;</w:t>
      </w:r>
    </w:p>
    <w:p w:rsidR="0037391E" w:rsidRPr="00F36247" w:rsidRDefault="00AA5143"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t>Бутняк</w:t>
      </w:r>
      <w:proofErr w:type="spellEnd"/>
      <w:r w:rsidRPr="00F36247">
        <w:rPr>
          <w:rFonts w:ascii="Times New Roman" w:hAnsi="Times New Roman" w:cs="Times New Roman"/>
          <w:sz w:val="28"/>
          <w:szCs w:val="28"/>
        </w:rPr>
        <w:t xml:space="preserve"> Іван Іванович –</w:t>
      </w:r>
      <w:r w:rsidR="0037391E" w:rsidRPr="00F36247">
        <w:rPr>
          <w:rFonts w:ascii="Times New Roman" w:hAnsi="Times New Roman" w:cs="Times New Roman"/>
          <w:sz w:val="28"/>
          <w:szCs w:val="28"/>
        </w:rPr>
        <w:t xml:space="preserve"> директор-художній керівник КП «Чернівецький академічний обласний український музично-драматичний театр імені Ольги Кобилянської»;</w:t>
      </w:r>
    </w:p>
    <w:p w:rsidR="0037391E" w:rsidRPr="00F36247" w:rsidRDefault="00AA5143" w:rsidP="00ED1F55">
      <w:pPr>
        <w:pStyle w:val="aa"/>
        <w:numPr>
          <w:ilvl w:val="0"/>
          <w:numId w:val="7"/>
        </w:numPr>
        <w:jc w:val="both"/>
        <w:rPr>
          <w:rFonts w:ascii="Times New Roman" w:hAnsi="Times New Roman" w:cs="Times New Roman"/>
          <w:sz w:val="28"/>
          <w:szCs w:val="28"/>
        </w:rPr>
      </w:pPr>
      <w:r w:rsidRPr="00F36247">
        <w:rPr>
          <w:rFonts w:ascii="Times New Roman" w:hAnsi="Times New Roman" w:cs="Times New Roman"/>
          <w:sz w:val="28"/>
          <w:szCs w:val="28"/>
        </w:rPr>
        <w:t>Пілат Іван Васильович –</w:t>
      </w:r>
      <w:r w:rsidR="0037391E" w:rsidRPr="00F36247">
        <w:rPr>
          <w:rFonts w:ascii="Times New Roman" w:hAnsi="Times New Roman" w:cs="Times New Roman"/>
          <w:sz w:val="28"/>
          <w:szCs w:val="28"/>
        </w:rPr>
        <w:t xml:space="preserve"> директор КЗ «Чернівецький обласний  музей народної архітектури та побуту»;</w:t>
      </w:r>
    </w:p>
    <w:p w:rsidR="0037391E" w:rsidRPr="00F36247" w:rsidRDefault="00AA5143" w:rsidP="00ED1F55">
      <w:pPr>
        <w:pStyle w:val="aa"/>
        <w:numPr>
          <w:ilvl w:val="0"/>
          <w:numId w:val="7"/>
        </w:numPr>
        <w:jc w:val="both"/>
        <w:rPr>
          <w:rFonts w:ascii="Times New Roman" w:hAnsi="Times New Roman" w:cs="Times New Roman"/>
          <w:sz w:val="28"/>
          <w:szCs w:val="28"/>
        </w:rPr>
      </w:pPr>
      <w:r w:rsidRPr="00F36247">
        <w:rPr>
          <w:rFonts w:ascii="Times New Roman" w:hAnsi="Times New Roman" w:cs="Times New Roman"/>
          <w:sz w:val="28"/>
          <w:szCs w:val="28"/>
        </w:rPr>
        <w:t>Волинець Григорій Іванович –</w:t>
      </w:r>
      <w:r w:rsidR="0037391E" w:rsidRPr="00F36247">
        <w:rPr>
          <w:rFonts w:ascii="Times New Roman" w:hAnsi="Times New Roman" w:cs="Times New Roman"/>
          <w:sz w:val="28"/>
          <w:szCs w:val="28"/>
        </w:rPr>
        <w:t xml:space="preserve"> директор-художній керівник ОКУ «Чернівецький академічний обласний театр ляльок»;</w:t>
      </w:r>
    </w:p>
    <w:p w:rsidR="0037391E" w:rsidRPr="00F36247" w:rsidRDefault="00AA5143"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t>Філяк</w:t>
      </w:r>
      <w:proofErr w:type="spellEnd"/>
      <w:r w:rsidRPr="00F36247">
        <w:rPr>
          <w:rFonts w:ascii="Times New Roman" w:hAnsi="Times New Roman" w:cs="Times New Roman"/>
          <w:sz w:val="28"/>
          <w:szCs w:val="28"/>
        </w:rPr>
        <w:t xml:space="preserve"> Наталія Миколаївна –</w:t>
      </w:r>
      <w:r w:rsidR="0037391E" w:rsidRPr="00F36247">
        <w:rPr>
          <w:rFonts w:ascii="Times New Roman" w:hAnsi="Times New Roman" w:cs="Times New Roman"/>
          <w:sz w:val="28"/>
          <w:szCs w:val="28"/>
        </w:rPr>
        <w:t xml:space="preserve"> директор Чернівецької обласної універсальної наукової бібліотеки ім. М. Івасюка»;</w:t>
      </w:r>
    </w:p>
    <w:p w:rsidR="0037391E" w:rsidRPr="00F36247" w:rsidRDefault="00AA5143"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t>Шкрібляк</w:t>
      </w:r>
      <w:proofErr w:type="spellEnd"/>
      <w:r w:rsidRPr="00F36247">
        <w:rPr>
          <w:rFonts w:ascii="Times New Roman" w:hAnsi="Times New Roman" w:cs="Times New Roman"/>
          <w:sz w:val="28"/>
          <w:szCs w:val="28"/>
        </w:rPr>
        <w:t xml:space="preserve"> Микола Миколайович –</w:t>
      </w:r>
      <w:r w:rsidR="0037391E" w:rsidRPr="00F36247">
        <w:rPr>
          <w:rFonts w:ascii="Times New Roman" w:hAnsi="Times New Roman" w:cs="Times New Roman"/>
          <w:sz w:val="28"/>
          <w:szCs w:val="28"/>
        </w:rPr>
        <w:t xml:space="preserve"> директор ОКУ «Буковинський центр культури і мистецтва» Чернівецької обласної ради;</w:t>
      </w:r>
    </w:p>
    <w:p w:rsidR="0037391E" w:rsidRPr="00F36247" w:rsidRDefault="0037391E"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t>Лазоренко</w:t>
      </w:r>
      <w:proofErr w:type="spellEnd"/>
      <w:r w:rsidRPr="00F36247">
        <w:rPr>
          <w:rFonts w:ascii="Times New Roman" w:hAnsi="Times New Roman" w:cs="Times New Roman"/>
          <w:sz w:val="28"/>
          <w:szCs w:val="28"/>
        </w:rPr>
        <w:t xml:space="preserve"> Андрій Миколайович </w:t>
      </w:r>
      <w:r w:rsidR="00AA5143" w:rsidRPr="00F36247">
        <w:rPr>
          <w:rFonts w:ascii="Times New Roman" w:hAnsi="Times New Roman" w:cs="Times New Roman"/>
          <w:sz w:val="28"/>
          <w:szCs w:val="28"/>
        </w:rPr>
        <w:t>–</w:t>
      </w:r>
      <w:r w:rsidRPr="00F36247">
        <w:rPr>
          <w:rFonts w:ascii="Times New Roman" w:hAnsi="Times New Roman" w:cs="Times New Roman"/>
          <w:sz w:val="28"/>
          <w:szCs w:val="28"/>
        </w:rPr>
        <w:t xml:space="preserve"> директор КЗ Чернівецький обласний центр фізичного здоров’я населення «Спорт для всіх»;</w:t>
      </w:r>
    </w:p>
    <w:p w:rsidR="0037391E" w:rsidRPr="00F36247" w:rsidRDefault="0037391E" w:rsidP="00ED1F55">
      <w:pPr>
        <w:pStyle w:val="aa"/>
        <w:numPr>
          <w:ilvl w:val="0"/>
          <w:numId w:val="7"/>
        </w:numPr>
        <w:jc w:val="both"/>
        <w:rPr>
          <w:rFonts w:ascii="Times New Roman" w:hAnsi="Times New Roman" w:cs="Times New Roman"/>
          <w:sz w:val="28"/>
          <w:szCs w:val="28"/>
        </w:rPr>
      </w:pPr>
      <w:proofErr w:type="spellStart"/>
      <w:r w:rsidRPr="00F36247">
        <w:rPr>
          <w:rFonts w:ascii="Times New Roman" w:hAnsi="Times New Roman" w:cs="Times New Roman"/>
          <w:sz w:val="28"/>
          <w:szCs w:val="28"/>
        </w:rPr>
        <w:t>Слюсарчук</w:t>
      </w:r>
      <w:proofErr w:type="spellEnd"/>
      <w:r w:rsidRPr="00F36247">
        <w:rPr>
          <w:rFonts w:ascii="Times New Roman" w:hAnsi="Times New Roman" w:cs="Times New Roman"/>
          <w:sz w:val="28"/>
          <w:szCs w:val="28"/>
        </w:rPr>
        <w:t xml:space="preserve"> Микола </w:t>
      </w:r>
      <w:proofErr w:type="spellStart"/>
      <w:r w:rsidRPr="00F36247">
        <w:rPr>
          <w:rFonts w:ascii="Times New Roman" w:hAnsi="Times New Roman" w:cs="Times New Roman"/>
          <w:sz w:val="28"/>
          <w:szCs w:val="28"/>
        </w:rPr>
        <w:t>Самуілович</w:t>
      </w:r>
      <w:proofErr w:type="spellEnd"/>
      <w:r w:rsidRPr="00F36247">
        <w:rPr>
          <w:rFonts w:ascii="Times New Roman" w:hAnsi="Times New Roman" w:cs="Times New Roman"/>
          <w:sz w:val="28"/>
          <w:szCs w:val="28"/>
        </w:rPr>
        <w:t xml:space="preserve"> </w:t>
      </w:r>
      <w:r w:rsidR="00AA5143" w:rsidRPr="00F36247">
        <w:rPr>
          <w:rFonts w:ascii="Times New Roman" w:hAnsi="Times New Roman" w:cs="Times New Roman"/>
          <w:sz w:val="28"/>
          <w:szCs w:val="28"/>
        </w:rPr>
        <w:t>–</w:t>
      </w:r>
      <w:r w:rsidRPr="00F36247">
        <w:rPr>
          <w:rFonts w:ascii="Times New Roman" w:hAnsi="Times New Roman" w:cs="Times New Roman"/>
          <w:sz w:val="28"/>
          <w:szCs w:val="28"/>
        </w:rPr>
        <w:t xml:space="preserve"> директор Комунального обласного позашкільного оздоровчого закладу «Буковинка».</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У 2022 році</w:t>
      </w:r>
      <w:r w:rsidR="00AA5143" w:rsidRPr="00F26FF5">
        <w:rPr>
          <w:rFonts w:ascii="Times New Roman" w:hAnsi="Times New Roman" w:cs="Times New Roman"/>
          <w:sz w:val="28"/>
          <w:szCs w:val="28"/>
        </w:rPr>
        <w:t xml:space="preserve"> три комунальні заклади отримали</w:t>
      </w:r>
      <w:r w:rsidRPr="00F26FF5">
        <w:rPr>
          <w:rFonts w:ascii="Times New Roman" w:hAnsi="Times New Roman" w:cs="Times New Roman"/>
          <w:sz w:val="28"/>
          <w:szCs w:val="28"/>
        </w:rPr>
        <w:t xml:space="preserve"> нових керівників:</w:t>
      </w:r>
    </w:p>
    <w:p w:rsidR="0037391E" w:rsidRPr="00F36247" w:rsidRDefault="0037391E" w:rsidP="00ED1F55">
      <w:pPr>
        <w:pStyle w:val="aa"/>
        <w:numPr>
          <w:ilvl w:val="0"/>
          <w:numId w:val="9"/>
        </w:numPr>
        <w:ind w:left="709" w:hanging="283"/>
        <w:jc w:val="both"/>
        <w:rPr>
          <w:rFonts w:ascii="Times New Roman" w:hAnsi="Times New Roman" w:cs="Times New Roman"/>
          <w:sz w:val="28"/>
          <w:szCs w:val="28"/>
        </w:rPr>
      </w:pPr>
      <w:r w:rsidRPr="00F36247">
        <w:rPr>
          <w:rFonts w:ascii="Times New Roman" w:hAnsi="Times New Roman" w:cs="Times New Roman"/>
          <w:sz w:val="28"/>
          <w:szCs w:val="28"/>
        </w:rPr>
        <w:t xml:space="preserve">директором </w:t>
      </w:r>
      <w:r w:rsidR="00AA5143" w:rsidRPr="00F36247">
        <w:rPr>
          <w:rFonts w:ascii="Times New Roman" w:hAnsi="Times New Roman" w:cs="Times New Roman"/>
          <w:sz w:val="28"/>
          <w:szCs w:val="28"/>
        </w:rPr>
        <w:t>КЗ «Хотинська спеціальна</w:t>
      </w:r>
      <w:r w:rsidRPr="00F36247">
        <w:rPr>
          <w:rFonts w:ascii="Times New Roman" w:hAnsi="Times New Roman" w:cs="Times New Roman"/>
          <w:sz w:val="28"/>
          <w:szCs w:val="28"/>
        </w:rPr>
        <w:t xml:space="preserve"> школа № 1» </w:t>
      </w:r>
      <w:r w:rsidR="00AA5143" w:rsidRPr="00F36247">
        <w:rPr>
          <w:rFonts w:ascii="Times New Roman" w:hAnsi="Times New Roman" w:cs="Times New Roman"/>
          <w:sz w:val="28"/>
          <w:szCs w:val="28"/>
        </w:rPr>
        <w:t xml:space="preserve">призначено </w:t>
      </w:r>
      <w:proofErr w:type="spellStart"/>
      <w:r w:rsidR="00AA5143" w:rsidRPr="00F36247">
        <w:rPr>
          <w:rFonts w:ascii="Times New Roman" w:hAnsi="Times New Roman" w:cs="Times New Roman"/>
          <w:sz w:val="28"/>
          <w:szCs w:val="28"/>
        </w:rPr>
        <w:t>Кисорець</w:t>
      </w:r>
      <w:proofErr w:type="spellEnd"/>
      <w:r w:rsidR="00AA5143" w:rsidRPr="00F36247">
        <w:rPr>
          <w:rFonts w:ascii="Times New Roman" w:hAnsi="Times New Roman" w:cs="Times New Roman"/>
          <w:sz w:val="28"/>
          <w:szCs w:val="28"/>
        </w:rPr>
        <w:t xml:space="preserve"> </w:t>
      </w:r>
      <w:r w:rsidRPr="00F36247">
        <w:rPr>
          <w:rFonts w:ascii="Times New Roman" w:hAnsi="Times New Roman" w:cs="Times New Roman"/>
          <w:sz w:val="28"/>
          <w:szCs w:val="28"/>
        </w:rPr>
        <w:t xml:space="preserve">Наталію </w:t>
      </w:r>
      <w:proofErr w:type="spellStart"/>
      <w:r w:rsidRPr="00F36247">
        <w:rPr>
          <w:rFonts w:ascii="Times New Roman" w:hAnsi="Times New Roman" w:cs="Times New Roman"/>
          <w:sz w:val="28"/>
          <w:szCs w:val="28"/>
        </w:rPr>
        <w:t>Созонтіївну</w:t>
      </w:r>
      <w:proofErr w:type="spellEnd"/>
      <w:r w:rsidRPr="00F36247">
        <w:rPr>
          <w:rFonts w:ascii="Times New Roman" w:hAnsi="Times New Roman" w:cs="Times New Roman"/>
          <w:sz w:val="28"/>
          <w:szCs w:val="28"/>
        </w:rPr>
        <w:t>.</w:t>
      </w:r>
    </w:p>
    <w:p w:rsidR="0037391E" w:rsidRPr="00F36247" w:rsidRDefault="0037391E" w:rsidP="00ED1F55">
      <w:pPr>
        <w:pStyle w:val="aa"/>
        <w:numPr>
          <w:ilvl w:val="0"/>
          <w:numId w:val="9"/>
        </w:numPr>
        <w:ind w:left="709" w:hanging="283"/>
        <w:jc w:val="both"/>
        <w:rPr>
          <w:rFonts w:ascii="Times New Roman" w:hAnsi="Times New Roman" w:cs="Times New Roman"/>
          <w:sz w:val="28"/>
          <w:szCs w:val="28"/>
        </w:rPr>
      </w:pPr>
      <w:r w:rsidRPr="00F36247">
        <w:rPr>
          <w:rFonts w:ascii="Times New Roman" w:hAnsi="Times New Roman" w:cs="Times New Roman"/>
          <w:sz w:val="28"/>
          <w:szCs w:val="28"/>
        </w:rPr>
        <w:t>директором-художнім керівником КП «Чернівецький академічний обласний український музично-драматичний театр імені Ольги Кобилянської»</w:t>
      </w:r>
      <w:r w:rsidR="00AA5143" w:rsidRPr="00F36247">
        <w:rPr>
          <w:rFonts w:ascii="Times New Roman" w:hAnsi="Times New Roman" w:cs="Times New Roman"/>
          <w:sz w:val="28"/>
          <w:szCs w:val="28"/>
        </w:rPr>
        <w:t xml:space="preserve"> став</w:t>
      </w:r>
      <w:r w:rsidRPr="00F36247">
        <w:rPr>
          <w:rFonts w:ascii="Times New Roman" w:hAnsi="Times New Roman" w:cs="Times New Roman"/>
          <w:sz w:val="28"/>
          <w:szCs w:val="28"/>
        </w:rPr>
        <w:t xml:space="preserve"> </w:t>
      </w:r>
      <w:proofErr w:type="spellStart"/>
      <w:r w:rsidRPr="00F36247">
        <w:rPr>
          <w:rFonts w:ascii="Times New Roman" w:hAnsi="Times New Roman" w:cs="Times New Roman"/>
          <w:sz w:val="28"/>
          <w:szCs w:val="28"/>
        </w:rPr>
        <w:t>Бутняк</w:t>
      </w:r>
      <w:proofErr w:type="spellEnd"/>
      <w:r w:rsidRPr="00F36247">
        <w:rPr>
          <w:rFonts w:ascii="Times New Roman" w:hAnsi="Times New Roman" w:cs="Times New Roman"/>
          <w:sz w:val="28"/>
          <w:szCs w:val="28"/>
        </w:rPr>
        <w:t xml:space="preserve"> Іван Іванович.</w:t>
      </w:r>
    </w:p>
    <w:p w:rsidR="0037391E" w:rsidRPr="00F36247" w:rsidRDefault="00AA5143" w:rsidP="00ED1F55">
      <w:pPr>
        <w:pStyle w:val="aa"/>
        <w:numPr>
          <w:ilvl w:val="0"/>
          <w:numId w:val="9"/>
        </w:numPr>
        <w:ind w:left="709" w:hanging="283"/>
        <w:jc w:val="both"/>
        <w:rPr>
          <w:rFonts w:ascii="Times New Roman" w:hAnsi="Times New Roman" w:cs="Times New Roman"/>
          <w:sz w:val="28"/>
          <w:szCs w:val="28"/>
        </w:rPr>
      </w:pPr>
      <w:r w:rsidRPr="00F36247">
        <w:rPr>
          <w:rFonts w:ascii="Times New Roman" w:hAnsi="Times New Roman" w:cs="Times New Roman"/>
          <w:sz w:val="28"/>
          <w:szCs w:val="28"/>
        </w:rPr>
        <w:t>виконувачкою обов’язків</w:t>
      </w:r>
      <w:r w:rsidR="0037391E" w:rsidRPr="00F36247">
        <w:rPr>
          <w:rFonts w:ascii="Times New Roman" w:hAnsi="Times New Roman" w:cs="Times New Roman"/>
          <w:sz w:val="28"/>
          <w:szCs w:val="28"/>
        </w:rPr>
        <w:t xml:space="preserve"> директора </w:t>
      </w:r>
      <w:proofErr w:type="spellStart"/>
      <w:r w:rsidR="0037391E" w:rsidRPr="00F36247">
        <w:rPr>
          <w:rFonts w:ascii="Times New Roman" w:hAnsi="Times New Roman" w:cs="Times New Roman"/>
          <w:sz w:val="28"/>
          <w:szCs w:val="28"/>
        </w:rPr>
        <w:t>Магальського</w:t>
      </w:r>
      <w:proofErr w:type="spellEnd"/>
      <w:r w:rsidR="0037391E" w:rsidRPr="00F36247">
        <w:rPr>
          <w:rFonts w:ascii="Times New Roman" w:hAnsi="Times New Roman" w:cs="Times New Roman"/>
          <w:sz w:val="28"/>
          <w:szCs w:val="28"/>
        </w:rPr>
        <w:t xml:space="preserve"> дитячого будинку-інтернату призначено Ткачук Ольгу Мирославівну.</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У зв’язку із призивом на військову службу під час мобілізації від виконання обов’язків було увільнено 4 керівників об’єктів комунальної власності області на строк до закінчення воєнного стану або до дня фактичного звільнення з військової служби. А саме:</w:t>
      </w:r>
    </w:p>
    <w:p w:rsidR="0037391E" w:rsidRPr="00F36247" w:rsidRDefault="0037391E" w:rsidP="00ED1F55">
      <w:pPr>
        <w:pStyle w:val="aa"/>
        <w:numPr>
          <w:ilvl w:val="0"/>
          <w:numId w:val="10"/>
        </w:numPr>
        <w:ind w:left="709" w:hanging="567"/>
        <w:jc w:val="both"/>
        <w:rPr>
          <w:rFonts w:ascii="Times New Roman" w:hAnsi="Times New Roman" w:cs="Times New Roman"/>
          <w:sz w:val="28"/>
          <w:szCs w:val="28"/>
        </w:rPr>
      </w:pPr>
      <w:r w:rsidRPr="00F36247">
        <w:rPr>
          <w:rFonts w:ascii="Times New Roman" w:hAnsi="Times New Roman" w:cs="Times New Roman"/>
          <w:sz w:val="28"/>
          <w:szCs w:val="28"/>
        </w:rPr>
        <w:lastRenderedPageBreak/>
        <w:t xml:space="preserve">Андрія </w:t>
      </w:r>
      <w:proofErr w:type="spellStart"/>
      <w:r w:rsidRPr="00F36247">
        <w:rPr>
          <w:rFonts w:ascii="Times New Roman" w:hAnsi="Times New Roman" w:cs="Times New Roman"/>
          <w:sz w:val="28"/>
          <w:szCs w:val="28"/>
        </w:rPr>
        <w:t>Попадюка</w:t>
      </w:r>
      <w:proofErr w:type="spellEnd"/>
      <w:r w:rsidRPr="00F36247">
        <w:rPr>
          <w:rFonts w:ascii="Times New Roman" w:hAnsi="Times New Roman" w:cs="Times New Roman"/>
          <w:sz w:val="28"/>
          <w:szCs w:val="28"/>
        </w:rPr>
        <w:t>, генерального директора обласного комунального некомерційного підприємства «Чернівецький обласний лікарсько-фізкультурний диспансер»;</w:t>
      </w:r>
    </w:p>
    <w:p w:rsidR="0037391E" w:rsidRPr="00F36247" w:rsidRDefault="0037391E" w:rsidP="00ED1F55">
      <w:pPr>
        <w:pStyle w:val="aa"/>
        <w:numPr>
          <w:ilvl w:val="0"/>
          <w:numId w:val="10"/>
        </w:numPr>
        <w:ind w:left="709" w:hanging="567"/>
        <w:jc w:val="both"/>
        <w:rPr>
          <w:rFonts w:ascii="Times New Roman" w:hAnsi="Times New Roman" w:cs="Times New Roman"/>
          <w:sz w:val="28"/>
          <w:szCs w:val="28"/>
        </w:rPr>
      </w:pPr>
      <w:r w:rsidRPr="00F36247">
        <w:rPr>
          <w:rFonts w:ascii="Times New Roman" w:hAnsi="Times New Roman" w:cs="Times New Roman"/>
          <w:sz w:val="28"/>
          <w:szCs w:val="28"/>
        </w:rPr>
        <w:t xml:space="preserve">Юрія </w:t>
      </w:r>
      <w:proofErr w:type="spellStart"/>
      <w:r w:rsidRPr="00F36247">
        <w:rPr>
          <w:rFonts w:ascii="Times New Roman" w:hAnsi="Times New Roman" w:cs="Times New Roman"/>
          <w:sz w:val="28"/>
          <w:szCs w:val="28"/>
        </w:rPr>
        <w:t>Олара</w:t>
      </w:r>
      <w:proofErr w:type="spellEnd"/>
      <w:r w:rsidRPr="00F36247">
        <w:rPr>
          <w:rFonts w:ascii="Times New Roman" w:hAnsi="Times New Roman" w:cs="Times New Roman"/>
          <w:sz w:val="28"/>
          <w:szCs w:val="28"/>
        </w:rPr>
        <w:t xml:space="preserve">, директора </w:t>
      </w:r>
      <w:proofErr w:type="spellStart"/>
      <w:r w:rsidRPr="00F36247">
        <w:rPr>
          <w:rFonts w:ascii="Times New Roman" w:hAnsi="Times New Roman" w:cs="Times New Roman"/>
          <w:sz w:val="28"/>
          <w:szCs w:val="28"/>
        </w:rPr>
        <w:t>Петричанського</w:t>
      </w:r>
      <w:proofErr w:type="spellEnd"/>
      <w:r w:rsidRPr="00F36247">
        <w:rPr>
          <w:rFonts w:ascii="Times New Roman" w:hAnsi="Times New Roman" w:cs="Times New Roman"/>
          <w:sz w:val="28"/>
          <w:szCs w:val="28"/>
        </w:rPr>
        <w:t xml:space="preserve"> психоневрологічного будинку-інтернату;</w:t>
      </w:r>
    </w:p>
    <w:p w:rsidR="0037391E" w:rsidRPr="00F36247" w:rsidRDefault="00AA5143" w:rsidP="00ED1F55">
      <w:pPr>
        <w:pStyle w:val="aa"/>
        <w:numPr>
          <w:ilvl w:val="0"/>
          <w:numId w:val="10"/>
        </w:numPr>
        <w:ind w:left="709" w:hanging="567"/>
        <w:jc w:val="both"/>
        <w:rPr>
          <w:rFonts w:ascii="Times New Roman" w:hAnsi="Times New Roman" w:cs="Times New Roman"/>
          <w:sz w:val="28"/>
          <w:szCs w:val="28"/>
        </w:rPr>
      </w:pPr>
      <w:r w:rsidRPr="00F36247">
        <w:rPr>
          <w:rFonts w:ascii="Times New Roman" w:hAnsi="Times New Roman" w:cs="Times New Roman"/>
          <w:sz w:val="28"/>
          <w:szCs w:val="28"/>
        </w:rPr>
        <w:t xml:space="preserve">Андрія </w:t>
      </w:r>
      <w:proofErr w:type="spellStart"/>
      <w:r w:rsidRPr="00F36247">
        <w:rPr>
          <w:rFonts w:ascii="Times New Roman" w:hAnsi="Times New Roman" w:cs="Times New Roman"/>
          <w:sz w:val="28"/>
          <w:szCs w:val="28"/>
        </w:rPr>
        <w:t>Киричика</w:t>
      </w:r>
      <w:proofErr w:type="spellEnd"/>
      <w:r w:rsidRPr="00F36247">
        <w:rPr>
          <w:rFonts w:ascii="Times New Roman" w:hAnsi="Times New Roman" w:cs="Times New Roman"/>
          <w:sz w:val="28"/>
          <w:szCs w:val="28"/>
        </w:rPr>
        <w:t>, виконувача обов’язків</w:t>
      </w:r>
      <w:r w:rsidR="0037391E" w:rsidRPr="00F36247">
        <w:rPr>
          <w:rFonts w:ascii="Times New Roman" w:hAnsi="Times New Roman" w:cs="Times New Roman"/>
          <w:sz w:val="28"/>
          <w:szCs w:val="28"/>
        </w:rPr>
        <w:t xml:space="preserve"> директора обласної бази спеціального медичного постачання;</w:t>
      </w:r>
    </w:p>
    <w:p w:rsidR="0037391E" w:rsidRPr="00F36247" w:rsidRDefault="0037391E" w:rsidP="00ED1F55">
      <w:pPr>
        <w:pStyle w:val="aa"/>
        <w:numPr>
          <w:ilvl w:val="0"/>
          <w:numId w:val="10"/>
        </w:numPr>
        <w:ind w:left="709" w:hanging="567"/>
        <w:jc w:val="both"/>
        <w:rPr>
          <w:rFonts w:ascii="Times New Roman" w:hAnsi="Times New Roman" w:cs="Times New Roman"/>
          <w:sz w:val="28"/>
          <w:szCs w:val="28"/>
        </w:rPr>
      </w:pPr>
      <w:r w:rsidRPr="00F36247">
        <w:rPr>
          <w:rFonts w:ascii="Times New Roman" w:hAnsi="Times New Roman" w:cs="Times New Roman"/>
          <w:sz w:val="28"/>
          <w:szCs w:val="28"/>
        </w:rPr>
        <w:t>Дмитра Панька, директора комунального закладу «Чернівецька обласна дитячо-юнацька спортивна школа «Авангард».</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Протягом 2022 року з 4 керівниками об’єктів комунальної власності області були припинені трудові відносини.</w:t>
      </w:r>
    </w:p>
    <w:p w:rsidR="0037391E" w:rsidRPr="00F36247" w:rsidRDefault="0037391E" w:rsidP="00ED1F55">
      <w:pPr>
        <w:pStyle w:val="aa"/>
        <w:numPr>
          <w:ilvl w:val="0"/>
          <w:numId w:val="11"/>
        </w:numPr>
        <w:ind w:left="567"/>
        <w:jc w:val="both"/>
        <w:rPr>
          <w:rFonts w:ascii="Times New Roman" w:hAnsi="Times New Roman" w:cs="Times New Roman"/>
          <w:sz w:val="28"/>
          <w:szCs w:val="28"/>
        </w:rPr>
      </w:pPr>
      <w:proofErr w:type="spellStart"/>
      <w:r w:rsidRPr="00F36247">
        <w:rPr>
          <w:rFonts w:ascii="Times New Roman" w:hAnsi="Times New Roman" w:cs="Times New Roman"/>
          <w:sz w:val="28"/>
          <w:szCs w:val="28"/>
        </w:rPr>
        <w:t>Калінкауцьку</w:t>
      </w:r>
      <w:proofErr w:type="spellEnd"/>
      <w:r w:rsidRPr="00F36247">
        <w:rPr>
          <w:rFonts w:ascii="Times New Roman" w:hAnsi="Times New Roman" w:cs="Times New Roman"/>
          <w:sz w:val="28"/>
          <w:szCs w:val="28"/>
        </w:rPr>
        <w:t xml:space="preserve"> Людмилу Адамівну звільнено з посади директора Чернівецького обласного комунального підприємства «</w:t>
      </w:r>
      <w:proofErr w:type="spellStart"/>
      <w:r w:rsidRPr="00F36247">
        <w:rPr>
          <w:rFonts w:ascii="Times New Roman" w:hAnsi="Times New Roman" w:cs="Times New Roman"/>
          <w:sz w:val="28"/>
          <w:szCs w:val="28"/>
        </w:rPr>
        <w:t>Кіновідеопрокат</w:t>
      </w:r>
      <w:proofErr w:type="spellEnd"/>
      <w:r w:rsidRPr="00F36247">
        <w:rPr>
          <w:rFonts w:ascii="Times New Roman" w:hAnsi="Times New Roman" w:cs="Times New Roman"/>
          <w:sz w:val="28"/>
          <w:szCs w:val="28"/>
        </w:rPr>
        <w:t xml:space="preserve">» на підставі п.1 ст. 40 Кодексу законів про працю України, у зв'язку </w:t>
      </w:r>
      <w:r w:rsidR="00AA5143" w:rsidRPr="00F36247">
        <w:rPr>
          <w:rFonts w:ascii="Times New Roman" w:hAnsi="Times New Roman" w:cs="Times New Roman"/>
          <w:sz w:val="28"/>
          <w:szCs w:val="28"/>
        </w:rPr>
        <w:t>з припиненням юридичної особи –</w:t>
      </w:r>
      <w:r w:rsidRPr="00F36247">
        <w:rPr>
          <w:rFonts w:ascii="Times New Roman" w:hAnsi="Times New Roman" w:cs="Times New Roman"/>
          <w:sz w:val="28"/>
          <w:szCs w:val="28"/>
        </w:rPr>
        <w:t xml:space="preserve"> Чернівецьке обласне комунальне підприємство «</w:t>
      </w:r>
      <w:proofErr w:type="spellStart"/>
      <w:r w:rsidRPr="00F36247">
        <w:rPr>
          <w:rFonts w:ascii="Times New Roman" w:hAnsi="Times New Roman" w:cs="Times New Roman"/>
          <w:sz w:val="28"/>
          <w:szCs w:val="28"/>
        </w:rPr>
        <w:t>Кіновідеопрокат</w:t>
      </w:r>
      <w:proofErr w:type="spellEnd"/>
      <w:r w:rsidRPr="00F36247">
        <w:rPr>
          <w:rFonts w:ascii="Times New Roman" w:hAnsi="Times New Roman" w:cs="Times New Roman"/>
          <w:sz w:val="28"/>
          <w:szCs w:val="28"/>
        </w:rPr>
        <w:t>»;</w:t>
      </w:r>
    </w:p>
    <w:p w:rsidR="0037391E" w:rsidRPr="00F36247" w:rsidRDefault="0037391E" w:rsidP="00ED1F55">
      <w:pPr>
        <w:pStyle w:val="aa"/>
        <w:numPr>
          <w:ilvl w:val="0"/>
          <w:numId w:val="11"/>
        </w:numPr>
        <w:ind w:left="567"/>
        <w:jc w:val="both"/>
        <w:rPr>
          <w:rFonts w:ascii="Times New Roman" w:hAnsi="Times New Roman" w:cs="Times New Roman"/>
          <w:sz w:val="28"/>
          <w:szCs w:val="28"/>
        </w:rPr>
      </w:pPr>
      <w:proofErr w:type="spellStart"/>
      <w:r w:rsidRPr="00F36247">
        <w:rPr>
          <w:rFonts w:ascii="Times New Roman" w:hAnsi="Times New Roman" w:cs="Times New Roman"/>
          <w:sz w:val="28"/>
          <w:szCs w:val="28"/>
        </w:rPr>
        <w:t>Зайдела</w:t>
      </w:r>
      <w:proofErr w:type="spellEnd"/>
      <w:r w:rsidRPr="00F36247">
        <w:rPr>
          <w:rFonts w:ascii="Times New Roman" w:hAnsi="Times New Roman" w:cs="Times New Roman"/>
          <w:sz w:val="28"/>
          <w:szCs w:val="28"/>
        </w:rPr>
        <w:t xml:space="preserve"> Михайла Івановича звільнено з посади директора </w:t>
      </w:r>
      <w:proofErr w:type="spellStart"/>
      <w:r w:rsidRPr="00F36247">
        <w:rPr>
          <w:rFonts w:ascii="Times New Roman" w:hAnsi="Times New Roman" w:cs="Times New Roman"/>
          <w:sz w:val="28"/>
          <w:szCs w:val="28"/>
        </w:rPr>
        <w:t>Магальського</w:t>
      </w:r>
      <w:proofErr w:type="spellEnd"/>
      <w:r w:rsidRPr="00F36247">
        <w:rPr>
          <w:rFonts w:ascii="Times New Roman" w:hAnsi="Times New Roman" w:cs="Times New Roman"/>
          <w:sz w:val="28"/>
          <w:szCs w:val="28"/>
        </w:rPr>
        <w:t xml:space="preserve"> дитячого будинку-інтернату за власним бажанням, у зв’язку з погіршенням стану здоров’я, згідно статті 39 Кодексу законів про працю  України;</w:t>
      </w:r>
    </w:p>
    <w:p w:rsidR="0037391E" w:rsidRPr="00F36247" w:rsidRDefault="0037391E" w:rsidP="00ED1F55">
      <w:pPr>
        <w:pStyle w:val="aa"/>
        <w:numPr>
          <w:ilvl w:val="0"/>
          <w:numId w:val="11"/>
        </w:numPr>
        <w:ind w:left="567"/>
        <w:jc w:val="both"/>
        <w:rPr>
          <w:rFonts w:ascii="Times New Roman" w:hAnsi="Times New Roman" w:cs="Times New Roman"/>
          <w:sz w:val="28"/>
          <w:szCs w:val="28"/>
        </w:rPr>
      </w:pPr>
      <w:r w:rsidRPr="00F36247">
        <w:rPr>
          <w:rFonts w:ascii="Times New Roman" w:hAnsi="Times New Roman" w:cs="Times New Roman"/>
          <w:sz w:val="28"/>
          <w:szCs w:val="28"/>
        </w:rPr>
        <w:t>Кожухаря Василя Михайловича звільнено від виконання обов'язків генерального директора обласного комунального некомерційного підприємства «Чернівецький обласний госпіталь ветеранів війни» за угодою сторін згідно пункту 1 частини 1 статті 36 Кодексу законів про працю України;</w:t>
      </w:r>
    </w:p>
    <w:p w:rsidR="0037391E" w:rsidRPr="00F36247" w:rsidRDefault="0037391E" w:rsidP="00ED1F55">
      <w:pPr>
        <w:pStyle w:val="aa"/>
        <w:numPr>
          <w:ilvl w:val="0"/>
          <w:numId w:val="11"/>
        </w:numPr>
        <w:ind w:left="567"/>
        <w:jc w:val="both"/>
        <w:rPr>
          <w:rFonts w:ascii="Times New Roman" w:hAnsi="Times New Roman" w:cs="Times New Roman"/>
          <w:sz w:val="28"/>
          <w:szCs w:val="28"/>
        </w:rPr>
      </w:pPr>
      <w:proofErr w:type="spellStart"/>
      <w:r w:rsidRPr="00F36247">
        <w:rPr>
          <w:rFonts w:ascii="Times New Roman" w:hAnsi="Times New Roman" w:cs="Times New Roman"/>
          <w:sz w:val="28"/>
          <w:szCs w:val="28"/>
        </w:rPr>
        <w:t>Марчака</w:t>
      </w:r>
      <w:proofErr w:type="spellEnd"/>
      <w:r w:rsidRPr="00F36247">
        <w:rPr>
          <w:rFonts w:ascii="Times New Roman" w:hAnsi="Times New Roman" w:cs="Times New Roman"/>
          <w:sz w:val="28"/>
          <w:szCs w:val="28"/>
        </w:rPr>
        <w:t xml:space="preserve"> Юрія Михайловича звільнено з посади директора-художнього керівника комунального підприємства «Чернівецький академічний обласний український музично-драматичний театр імені Ольги Кобилянської» за угодою сторін, згідно пункту 1 частини 1 статті 36 Кодексу законів про працю Україні.</w:t>
      </w:r>
    </w:p>
    <w:p w:rsidR="0037391E" w:rsidRPr="00F26FF5" w:rsidRDefault="00AA5143"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Торік</w:t>
      </w:r>
      <w:r w:rsidR="0037391E" w:rsidRPr="00F26FF5">
        <w:rPr>
          <w:rFonts w:ascii="Times New Roman" w:hAnsi="Times New Roman" w:cs="Times New Roman"/>
          <w:sz w:val="28"/>
          <w:szCs w:val="28"/>
        </w:rPr>
        <w:t xml:space="preserve"> у 7 керівників закінчувалися строки контрактів, з них на даний час:</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із 4-</w:t>
      </w:r>
      <w:r w:rsidR="00AA5143" w:rsidRPr="00F26FF5">
        <w:rPr>
          <w:rFonts w:ascii="Times New Roman" w:hAnsi="Times New Roman" w:cs="Times New Roman"/>
          <w:sz w:val="28"/>
          <w:szCs w:val="28"/>
        </w:rPr>
        <w:t>м</w:t>
      </w:r>
      <w:r w:rsidRPr="00F26FF5">
        <w:rPr>
          <w:rFonts w:ascii="Times New Roman" w:hAnsi="Times New Roman" w:cs="Times New Roman"/>
          <w:sz w:val="28"/>
          <w:szCs w:val="28"/>
        </w:rPr>
        <w:t>а керівниками продовжено трудові відносини на новий термін;</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- 3-х керівників призначено на час воєнного стану шляхом укладання контракту.</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Враховуючи вимоги Закону України «Про правовий режим воєнного стану» в 2022 році конкурси на зайняття вакантних посад керівників комунальних підприємств, установ, закладів, що є у спільній власності територіальних громад сіл, селищ, міст області</w:t>
      </w:r>
      <w:r w:rsidR="00AA5143" w:rsidRPr="00F26FF5">
        <w:rPr>
          <w:rFonts w:ascii="Times New Roman" w:hAnsi="Times New Roman" w:cs="Times New Roman"/>
          <w:sz w:val="28"/>
          <w:szCs w:val="28"/>
        </w:rPr>
        <w:t>,</w:t>
      </w:r>
      <w:r w:rsidRPr="00F26FF5">
        <w:rPr>
          <w:rFonts w:ascii="Times New Roman" w:hAnsi="Times New Roman" w:cs="Times New Roman"/>
          <w:sz w:val="28"/>
          <w:szCs w:val="28"/>
        </w:rPr>
        <w:t xml:space="preserve"> не проводилися.</w:t>
      </w:r>
    </w:p>
    <w:p w:rsidR="0037391E" w:rsidRPr="00F26FF5" w:rsidRDefault="0037391E" w:rsidP="00F36247">
      <w:pPr>
        <w:ind w:firstLine="851"/>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p>
    <w:p w:rsidR="0037391E" w:rsidRPr="00F36247" w:rsidRDefault="0009085D" w:rsidP="00F36247">
      <w:pPr>
        <w:ind w:firstLine="851"/>
        <w:jc w:val="both"/>
        <w:rPr>
          <w:rFonts w:ascii="Times New Roman" w:hAnsi="Times New Roman" w:cs="Times New Roman"/>
          <w:b/>
          <w:sz w:val="28"/>
          <w:szCs w:val="28"/>
        </w:rPr>
      </w:pPr>
      <w:r w:rsidRPr="00F36247">
        <w:rPr>
          <w:rFonts w:ascii="Times New Roman" w:hAnsi="Times New Roman" w:cs="Times New Roman"/>
          <w:b/>
          <w:sz w:val="28"/>
          <w:szCs w:val="28"/>
        </w:rPr>
        <w:t>3.</w:t>
      </w:r>
      <w:r w:rsidR="0037391E" w:rsidRPr="00F36247">
        <w:rPr>
          <w:rFonts w:ascii="Times New Roman" w:hAnsi="Times New Roman" w:cs="Times New Roman"/>
          <w:b/>
          <w:sz w:val="28"/>
          <w:szCs w:val="28"/>
        </w:rPr>
        <w:t>Розпорядження голови обласної ради в міжсесійний період</w:t>
      </w:r>
    </w:p>
    <w:p w:rsidR="0037391E" w:rsidRPr="00F26FF5" w:rsidRDefault="0037391E" w:rsidP="00F36247">
      <w:pPr>
        <w:ind w:firstLine="851"/>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Відповідно до Закону України «Про місцеве самоврядування в Україні» голова обласної ради здійснює свої повноваження шляхом видання розпоряджень. </w:t>
      </w:r>
    </w:p>
    <w:p w:rsidR="0037391E" w:rsidRPr="00F26FF5" w:rsidRDefault="008A7772"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початку року зареєстровано 128 розпоряджень з основної діяльності </w:t>
      </w:r>
      <w:r w:rsidRPr="00F26FF5">
        <w:rPr>
          <w:rFonts w:ascii="Times New Roman" w:hAnsi="Times New Roman" w:cs="Times New Roman"/>
          <w:sz w:val="28"/>
          <w:szCs w:val="28"/>
        </w:rPr>
        <w:t xml:space="preserve">обласної ради, 110 – із кадрових питань </w:t>
      </w:r>
      <w:r w:rsidR="0037391E" w:rsidRPr="00F26FF5">
        <w:rPr>
          <w:rFonts w:ascii="Times New Roman" w:hAnsi="Times New Roman" w:cs="Times New Roman"/>
          <w:sz w:val="28"/>
          <w:szCs w:val="28"/>
        </w:rPr>
        <w:t xml:space="preserve">(призначення, звільнення та інше по </w:t>
      </w:r>
      <w:r w:rsidR="0037391E" w:rsidRPr="00F26FF5">
        <w:rPr>
          <w:rFonts w:ascii="Times New Roman" w:hAnsi="Times New Roman" w:cs="Times New Roman"/>
          <w:sz w:val="28"/>
          <w:szCs w:val="28"/>
        </w:rPr>
        <w:lastRenderedPageBreak/>
        <w:t xml:space="preserve">об’єктах спільної власності територіальних громад сіл, селищ, міст Чернівецької області), </w:t>
      </w:r>
      <w:r w:rsidR="0037391E" w:rsidRPr="00480445">
        <w:rPr>
          <w:rFonts w:ascii="Times New Roman" w:hAnsi="Times New Roman" w:cs="Times New Roman"/>
          <w:sz w:val="28"/>
          <w:szCs w:val="28"/>
        </w:rPr>
        <w:t>383</w:t>
      </w:r>
      <w:r w:rsidRPr="00480445">
        <w:rPr>
          <w:rFonts w:ascii="Times New Roman" w:hAnsi="Times New Roman" w:cs="Times New Roman"/>
          <w:sz w:val="28"/>
          <w:szCs w:val="28"/>
        </w:rPr>
        <w:t xml:space="preserve"> –</w:t>
      </w:r>
      <w:r w:rsidRPr="00F26FF5">
        <w:rPr>
          <w:rFonts w:ascii="Times New Roman" w:hAnsi="Times New Roman" w:cs="Times New Roman"/>
          <w:sz w:val="28"/>
          <w:szCs w:val="28"/>
        </w:rPr>
        <w:t xml:space="preserve"> </w:t>
      </w:r>
      <w:r w:rsidR="0037391E" w:rsidRPr="00F26FF5">
        <w:rPr>
          <w:rFonts w:ascii="Times New Roman" w:hAnsi="Times New Roman" w:cs="Times New Roman"/>
          <w:sz w:val="28"/>
          <w:szCs w:val="28"/>
        </w:rPr>
        <w:t>щодо відзначення та нагородження жителів області.</w:t>
      </w:r>
    </w:p>
    <w:p w:rsidR="0037391E" w:rsidRPr="00F36247" w:rsidRDefault="0009085D" w:rsidP="00F36247">
      <w:pPr>
        <w:ind w:firstLine="851"/>
        <w:jc w:val="both"/>
        <w:rPr>
          <w:rFonts w:ascii="Times New Roman" w:hAnsi="Times New Roman" w:cs="Times New Roman"/>
          <w:b/>
          <w:sz w:val="28"/>
          <w:szCs w:val="28"/>
        </w:rPr>
      </w:pPr>
      <w:r w:rsidRPr="00F36247">
        <w:rPr>
          <w:rFonts w:ascii="Times New Roman" w:hAnsi="Times New Roman" w:cs="Times New Roman"/>
          <w:b/>
          <w:sz w:val="28"/>
          <w:szCs w:val="28"/>
        </w:rPr>
        <w:t>4.</w:t>
      </w:r>
      <w:r w:rsidR="0037391E" w:rsidRPr="00F36247">
        <w:rPr>
          <w:rFonts w:ascii="Times New Roman" w:hAnsi="Times New Roman" w:cs="Times New Roman"/>
          <w:b/>
          <w:sz w:val="28"/>
          <w:szCs w:val="28"/>
        </w:rPr>
        <w:t>Звернення громадян</w:t>
      </w:r>
    </w:p>
    <w:p w:rsidR="0037391E" w:rsidRPr="00F26FF5" w:rsidRDefault="0037391E" w:rsidP="00F36247">
      <w:pPr>
        <w:ind w:firstLine="851"/>
        <w:jc w:val="both"/>
        <w:rPr>
          <w:rFonts w:ascii="Times New Roman" w:hAnsi="Times New Roman" w:cs="Times New Roman"/>
          <w:sz w:val="28"/>
          <w:szCs w:val="28"/>
        </w:rPr>
      </w:pPr>
    </w:p>
    <w:p w:rsidR="0037391E" w:rsidRPr="00F26FF5" w:rsidRDefault="008A7772"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ab/>
        <w:t>Оперативно реагувати</w:t>
      </w:r>
      <w:r w:rsidR="0037391E" w:rsidRPr="00F26FF5">
        <w:rPr>
          <w:rFonts w:ascii="Times New Roman" w:hAnsi="Times New Roman" w:cs="Times New Roman"/>
          <w:sz w:val="28"/>
          <w:szCs w:val="28"/>
        </w:rPr>
        <w:t xml:space="preserve"> на проблемні питання </w:t>
      </w:r>
      <w:r w:rsidRPr="00F26FF5">
        <w:rPr>
          <w:rFonts w:ascii="Times New Roman" w:hAnsi="Times New Roman" w:cs="Times New Roman"/>
          <w:sz w:val="28"/>
          <w:szCs w:val="28"/>
        </w:rPr>
        <w:t xml:space="preserve">допомагають </w:t>
      </w:r>
      <w:r w:rsidR="0037391E" w:rsidRPr="00F26FF5">
        <w:rPr>
          <w:rFonts w:ascii="Times New Roman" w:hAnsi="Times New Roman" w:cs="Times New Roman"/>
          <w:sz w:val="28"/>
          <w:szCs w:val="28"/>
        </w:rPr>
        <w:t>звернення громадян до органів місцевого самоврядування. З початком повномасштабної війни їх кількість значно зменшилась. Так</w:t>
      </w:r>
      <w:r w:rsidRPr="00F26FF5">
        <w:rPr>
          <w:rFonts w:ascii="Times New Roman" w:hAnsi="Times New Roman" w:cs="Times New Roman"/>
          <w:sz w:val="28"/>
          <w:szCs w:val="28"/>
        </w:rPr>
        <w:t>,</w:t>
      </w:r>
      <w:r w:rsidR="0037391E" w:rsidRPr="00F26FF5">
        <w:rPr>
          <w:rFonts w:ascii="Times New Roman" w:hAnsi="Times New Roman" w:cs="Times New Roman"/>
          <w:sz w:val="28"/>
          <w:szCs w:val="28"/>
        </w:rPr>
        <w:t xml:space="preserve"> протягом 2022 року до голови Чер</w:t>
      </w:r>
      <w:r w:rsidRPr="00F26FF5">
        <w:rPr>
          <w:rFonts w:ascii="Times New Roman" w:hAnsi="Times New Roman" w:cs="Times New Roman"/>
          <w:sz w:val="28"/>
          <w:szCs w:val="28"/>
        </w:rPr>
        <w:t>нівецької обласної ради надійшли</w:t>
      </w:r>
      <w:r w:rsidR="0037391E" w:rsidRPr="00F26FF5">
        <w:rPr>
          <w:rFonts w:ascii="Times New Roman" w:hAnsi="Times New Roman" w:cs="Times New Roman"/>
          <w:sz w:val="28"/>
          <w:szCs w:val="28"/>
        </w:rPr>
        <w:t xml:space="preserve"> 24 такі звернення. Основні проблемні питання, які порушували жителі Чернівецької області, стосувалися допомоги військовим. Кожне звернення було своєчасно розглянуто та вирішено по суті. </w:t>
      </w:r>
    </w:p>
    <w:p w:rsidR="0037391E" w:rsidRPr="00F26FF5" w:rsidRDefault="0037391E" w:rsidP="00F36247">
      <w:pPr>
        <w:ind w:firstLine="851"/>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p>
    <w:p w:rsidR="0037391E" w:rsidRDefault="0009085D" w:rsidP="00F36247">
      <w:pPr>
        <w:ind w:firstLine="851"/>
        <w:jc w:val="both"/>
        <w:rPr>
          <w:rFonts w:ascii="Times New Roman" w:hAnsi="Times New Roman" w:cs="Times New Roman"/>
          <w:b/>
          <w:sz w:val="28"/>
          <w:szCs w:val="28"/>
        </w:rPr>
      </w:pPr>
      <w:r w:rsidRPr="00F36247">
        <w:rPr>
          <w:rFonts w:ascii="Times New Roman" w:hAnsi="Times New Roman" w:cs="Times New Roman"/>
          <w:b/>
          <w:sz w:val="28"/>
          <w:szCs w:val="28"/>
        </w:rPr>
        <w:t>5.</w:t>
      </w:r>
      <w:r w:rsidR="0037391E" w:rsidRPr="00F36247">
        <w:rPr>
          <w:rFonts w:ascii="Times New Roman" w:hAnsi="Times New Roman" w:cs="Times New Roman"/>
          <w:b/>
          <w:sz w:val="28"/>
          <w:szCs w:val="28"/>
        </w:rPr>
        <w:t>Забезпечення представництва в судах</w:t>
      </w:r>
    </w:p>
    <w:p w:rsidR="00F36247" w:rsidRPr="00F36247" w:rsidRDefault="00F36247" w:rsidP="00F36247">
      <w:pPr>
        <w:ind w:firstLine="851"/>
        <w:jc w:val="both"/>
        <w:rPr>
          <w:rFonts w:ascii="Times New Roman" w:hAnsi="Times New Roman" w:cs="Times New Roman"/>
          <w:b/>
          <w:sz w:val="28"/>
          <w:szCs w:val="28"/>
        </w:rPr>
      </w:pPr>
    </w:p>
    <w:p w:rsidR="0037391E" w:rsidRPr="00F26FF5" w:rsidRDefault="008A7772"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метою реалізації своїх повноважень і забезпечення виконання функцій місцевого самоврядування обласна рада взаємодіє із судами загальної юрисдикції. </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За звітній період працівники юридичного </w:t>
      </w:r>
      <w:r w:rsidR="008A7772" w:rsidRPr="00F26FF5">
        <w:rPr>
          <w:rFonts w:ascii="Times New Roman" w:hAnsi="Times New Roman" w:cs="Times New Roman"/>
          <w:sz w:val="28"/>
          <w:szCs w:val="28"/>
        </w:rPr>
        <w:t xml:space="preserve">відділу </w:t>
      </w:r>
      <w:r w:rsidRPr="00F26FF5">
        <w:rPr>
          <w:rFonts w:ascii="Times New Roman" w:hAnsi="Times New Roman" w:cs="Times New Roman"/>
          <w:sz w:val="28"/>
          <w:szCs w:val="28"/>
        </w:rPr>
        <w:t>здійснювали представницькі функції у 32 судових справах. З них 14 справ розглядалося за правилами адміністративної юрисдикції, 10</w:t>
      </w:r>
      <w:r w:rsidR="008A7772" w:rsidRPr="00F26FF5">
        <w:rPr>
          <w:rFonts w:ascii="Times New Roman" w:hAnsi="Times New Roman" w:cs="Times New Roman"/>
          <w:sz w:val="28"/>
          <w:szCs w:val="28"/>
        </w:rPr>
        <w:t xml:space="preserve"> –</w:t>
      </w:r>
      <w:r w:rsidRPr="00F26FF5">
        <w:rPr>
          <w:rFonts w:ascii="Times New Roman" w:hAnsi="Times New Roman" w:cs="Times New Roman"/>
          <w:sz w:val="28"/>
          <w:szCs w:val="28"/>
        </w:rPr>
        <w:t xml:space="preserve"> господарської</w:t>
      </w:r>
      <w:r w:rsidR="008A7772" w:rsidRPr="00F26FF5">
        <w:rPr>
          <w:rFonts w:ascii="Times New Roman" w:hAnsi="Times New Roman" w:cs="Times New Roman"/>
          <w:sz w:val="28"/>
          <w:szCs w:val="28"/>
        </w:rPr>
        <w:t>, 8 –</w:t>
      </w:r>
      <w:r w:rsidRPr="00F26FF5">
        <w:rPr>
          <w:rFonts w:ascii="Times New Roman" w:hAnsi="Times New Roman" w:cs="Times New Roman"/>
          <w:sz w:val="28"/>
          <w:szCs w:val="28"/>
        </w:rPr>
        <w:t xml:space="preserve"> цивільної.</w:t>
      </w: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Чернівецька обласна рада (голова Чернівецької обласної ради) в 11</w:t>
      </w:r>
      <w:r w:rsidR="008A7772" w:rsidRPr="00F26FF5">
        <w:rPr>
          <w:rFonts w:ascii="Times New Roman" w:hAnsi="Times New Roman" w:cs="Times New Roman"/>
          <w:sz w:val="28"/>
          <w:szCs w:val="28"/>
        </w:rPr>
        <w:t>-т</w:t>
      </w:r>
      <w:r w:rsidRPr="00F26FF5">
        <w:rPr>
          <w:rFonts w:ascii="Times New Roman" w:hAnsi="Times New Roman" w:cs="Times New Roman"/>
          <w:sz w:val="28"/>
          <w:szCs w:val="28"/>
        </w:rPr>
        <w:t>и справах виступала позивачем, у 18-</w:t>
      </w:r>
      <w:r w:rsidR="008A7772" w:rsidRPr="00F26FF5">
        <w:rPr>
          <w:rFonts w:ascii="Times New Roman" w:hAnsi="Times New Roman" w:cs="Times New Roman"/>
          <w:sz w:val="28"/>
          <w:szCs w:val="28"/>
        </w:rPr>
        <w:t>т</w:t>
      </w:r>
      <w:r w:rsidRPr="00F26FF5">
        <w:rPr>
          <w:rFonts w:ascii="Times New Roman" w:hAnsi="Times New Roman" w:cs="Times New Roman"/>
          <w:sz w:val="28"/>
          <w:szCs w:val="28"/>
        </w:rPr>
        <w:t xml:space="preserve">и </w:t>
      </w:r>
      <w:r w:rsidR="008A7772" w:rsidRPr="00F26FF5">
        <w:rPr>
          <w:rFonts w:ascii="Times New Roman" w:hAnsi="Times New Roman" w:cs="Times New Roman"/>
          <w:sz w:val="28"/>
          <w:szCs w:val="28"/>
        </w:rPr>
        <w:t xml:space="preserve">– </w:t>
      </w:r>
      <w:r w:rsidRPr="00F26FF5">
        <w:rPr>
          <w:rFonts w:ascii="Times New Roman" w:hAnsi="Times New Roman" w:cs="Times New Roman"/>
          <w:sz w:val="28"/>
          <w:szCs w:val="28"/>
        </w:rPr>
        <w:t xml:space="preserve">відповідачем, у 2-х судових справах </w:t>
      </w:r>
      <w:r w:rsidR="008A7772" w:rsidRPr="00F26FF5">
        <w:rPr>
          <w:rFonts w:ascii="Times New Roman" w:hAnsi="Times New Roman" w:cs="Times New Roman"/>
          <w:sz w:val="28"/>
          <w:szCs w:val="28"/>
        </w:rPr>
        <w:t>–</w:t>
      </w:r>
      <w:r w:rsidRPr="00F26FF5">
        <w:rPr>
          <w:rFonts w:ascii="Times New Roman" w:hAnsi="Times New Roman" w:cs="Times New Roman"/>
          <w:sz w:val="28"/>
          <w:szCs w:val="28"/>
        </w:rPr>
        <w:t xml:space="preserve"> третьою особою, а одне судове провадження стосувалося оскарження встановленого судом заходу забезпечення позову.</w:t>
      </w:r>
    </w:p>
    <w:p w:rsidR="0037391E" w:rsidRPr="0048044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Чотири рази суб’єктом звернення до суду виступили органи прокуратури у контексті захисту інтересів держави в особі Чернівецької обласної ради (предмет судових спорів за цими позовами стосувався виключно діяльності комунальних підприємств, установ та організацій, заснованих на базі спіл</w:t>
      </w:r>
      <w:r w:rsidRPr="00480445">
        <w:rPr>
          <w:rFonts w:ascii="Times New Roman" w:hAnsi="Times New Roman" w:cs="Times New Roman"/>
          <w:sz w:val="28"/>
          <w:szCs w:val="28"/>
        </w:rPr>
        <w:t>ьного майна територіальних громад області).</w:t>
      </w:r>
    </w:p>
    <w:p w:rsidR="0037391E" w:rsidRPr="00480445" w:rsidRDefault="0037391E" w:rsidP="00F36247">
      <w:pPr>
        <w:ind w:firstLine="851"/>
        <w:jc w:val="both"/>
        <w:rPr>
          <w:rFonts w:ascii="Times New Roman" w:hAnsi="Times New Roman" w:cs="Times New Roman"/>
          <w:sz w:val="28"/>
          <w:szCs w:val="28"/>
        </w:rPr>
      </w:pPr>
      <w:r w:rsidRPr="00480445">
        <w:rPr>
          <w:rFonts w:ascii="Times New Roman" w:hAnsi="Times New Roman" w:cs="Times New Roman"/>
          <w:sz w:val="28"/>
          <w:szCs w:val="28"/>
        </w:rPr>
        <w:t xml:space="preserve">На кінець року завершено провадження щодо 16 судових справ, у десяти випадках – із правовими наслідками для обласної ради. Інші 16 розглядатимуть у 2023 році. </w:t>
      </w:r>
    </w:p>
    <w:p w:rsidR="0037391E" w:rsidRPr="00F26FF5" w:rsidRDefault="0037391E" w:rsidP="00F36247">
      <w:pPr>
        <w:ind w:firstLine="851"/>
        <w:jc w:val="both"/>
        <w:rPr>
          <w:rFonts w:ascii="Times New Roman" w:hAnsi="Times New Roman" w:cs="Times New Roman"/>
          <w:sz w:val="28"/>
          <w:szCs w:val="28"/>
        </w:rPr>
      </w:pPr>
      <w:r w:rsidRPr="00480445">
        <w:rPr>
          <w:rFonts w:ascii="Times New Roman" w:hAnsi="Times New Roman" w:cs="Times New Roman"/>
          <w:sz w:val="28"/>
          <w:szCs w:val="28"/>
        </w:rPr>
        <w:t>Предмет судових спорів</w:t>
      </w:r>
      <w:r w:rsidRPr="00F26FF5">
        <w:rPr>
          <w:rFonts w:ascii="Times New Roman" w:hAnsi="Times New Roman" w:cs="Times New Roman"/>
          <w:sz w:val="28"/>
          <w:szCs w:val="28"/>
        </w:rPr>
        <w:t xml:space="preserve"> у згаданих справах в основному стосувався наступних аспектів діяльності Чернівецької обласної ради:</w:t>
      </w:r>
    </w:p>
    <w:p w:rsidR="0037391E" w:rsidRPr="00F36247" w:rsidRDefault="0037391E" w:rsidP="00ED1F55">
      <w:pPr>
        <w:pStyle w:val="aa"/>
        <w:numPr>
          <w:ilvl w:val="0"/>
          <w:numId w:val="12"/>
        </w:numPr>
        <w:ind w:left="426"/>
        <w:jc w:val="both"/>
        <w:rPr>
          <w:rFonts w:ascii="Times New Roman" w:hAnsi="Times New Roman" w:cs="Times New Roman"/>
          <w:sz w:val="28"/>
          <w:szCs w:val="28"/>
        </w:rPr>
      </w:pPr>
      <w:r w:rsidRPr="00F36247">
        <w:rPr>
          <w:rFonts w:ascii="Times New Roman" w:hAnsi="Times New Roman" w:cs="Times New Roman"/>
          <w:sz w:val="28"/>
          <w:szCs w:val="28"/>
        </w:rPr>
        <w:t>визнання неправомірними дій та скасування розпорядчих актів щодо керівників комунальних підприємств, установ та організацій, заснованих на базі спільного майна територіальних громад області;</w:t>
      </w:r>
    </w:p>
    <w:p w:rsidR="0037391E" w:rsidRPr="00F36247" w:rsidRDefault="0037391E" w:rsidP="00ED1F55">
      <w:pPr>
        <w:pStyle w:val="aa"/>
        <w:numPr>
          <w:ilvl w:val="0"/>
          <w:numId w:val="12"/>
        </w:numPr>
        <w:ind w:left="426"/>
        <w:jc w:val="both"/>
        <w:rPr>
          <w:rFonts w:ascii="Times New Roman" w:hAnsi="Times New Roman" w:cs="Times New Roman"/>
          <w:sz w:val="28"/>
          <w:szCs w:val="28"/>
        </w:rPr>
      </w:pPr>
      <w:r w:rsidRPr="00F36247">
        <w:rPr>
          <w:rFonts w:ascii="Times New Roman" w:hAnsi="Times New Roman" w:cs="Times New Roman"/>
          <w:sz w:val="28"/>
          <w:szCs w:val="28"/>
        </w:rPr>
        <w:t>проведених конкурсів на посади керівників комунальних підприємств, установ та організацій, заснованих на базі спільного майна територіальних громад області у галузі охорони здоров’я;</w:t>
      </w:r>
    </w:p>
    <w:p w:rsidR="0037391E" w:rsidRPr="00F36247" w:rsidRDefault="0037391E" w:rsidP="00ED1F55">
      <w:pPr>
        <w:pStyle w:val="aa"/>
        <w:numPr>
          <w:ilvl w:val="0"/>
          <w:numId w:val="12"/>
        </w:numPr>
        <w:ind w:left="426"/>
        <w:jc w:val="both"/>
        <w:rPr>
          <w:rFonts w:ascii="Times New Roman" w:hAnsi="Times New Roman" w:cs="Times New Roman"/>
          <w:sz w:val="28"/>
          <w:szCs w:val="28"/>
        </w:rPr>
      </w:pPr>
      <w:r w:rsidRPr="00F36247">
        <w:rPr>
          <w:rFonts w:ascii="Times New Roman" w:hAnsi="Times New Roman" w:cs="Times New Roman"/>
          <w:sz w:val="28"/>
          <w:szCs w:val="28"/>
        </w:rPr>
        <w:t>діяльності комунальних підприємств, установ та організацій, заснованих на базі спільного майна територіальних громад області у контексті договірних, земельних правовідносин, стягнення дебіторської заборгованості тощо.</w:t>
      </w:r>
    </w:p>
    <w:p w:rsidR="0009085D" w:rsidRDefault="0009085D" w:rsidP="00F26FF5">
      <w:pPr>
        <w:ind w:firstLine="0"/>
        <w:jc w:val="both"/>
        <w:rPr>
          <w:rFonts w:ascii="Times New Roman" w:hAnsi="Times New Roman" w:cs="Times New Roman"/>
          <w:sz w:val="28"/>
          <w:szCs w:val="28"/>
        </w:rPr>
      </w:pPr>
    </w:p>
    <w:p w:rsidR="00F36247" w:rsidRDefault="00F36247" w:rsidP="00F26FF5">
      <w:pPr>
        <w:ind w:firstLine="0"/>
        <w:jc w:val="both"/>
        <w:rPr>
          <w:rFonts w:ascii="Times New Roman" w:hAnsi="Times New Roman" w:cs="Times New Roman"/>
          <w:sz w:val="28"/>
          <w:szCs w:val="28"/>
        </w:rPr>
      </w:pPr>
    </w:p>
    <w:p w:rsidR="00F36247" w:rsidRDefault="00F36247" w:rsidP="00F26FF5">
      <w:pPr>
        <w:ind w:firstLine="0"/>
        <w:jc w:val="both"/>
        <w:rPr>
          <w:rFonts w:ascii="Times New Roman" w:hAnsi="Times New Roman" w:cs="Times New Roman"/>
          <w:sz w:val="28"/>
          <w:szCs w:val="28"/>
        </w:rPr>
      </w:pPr>
    </w:p>
    <w:p w:rsidR="00F36247" w:rsidRPr="00F26FF5" w:rsidRDefault="00F36247"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37391E" w:rsidRPr="00F36247" w:rsidRDefault="0009085D" w:rsidP="00F26FF5">
      <w:pPr>
        <w:ind w:firstLine="0"/>
        <w:jc w:val="both"/>
        <w:rPr>
          <w:rFonts w:ascii="Times New Roman" w:hAnsi="Times New Roman" w:cs="Times New Roman"/>
          <w:b/>
          <w:sz w:val="28"/>
          <w:szCs w:val="28"/>
        </w:rPr>
      </w:pPr>
      <w:r w:rsidRPr="00F36247">
        <w:rPr>
          <w:rFonts w:ascii="Times New Roman" w:hAnsi="Times New Roman" w:cs="Times New Roman"/>
          <w:b/>
          <w:sz w:val="28"/>
          <w:szCs w:val="28"/>
        </w:rPr>
        <w:t>6.</w:t>
      </w:r>
      <w:r w:rsidR="008A7772" w:rsidRPr="00F36247">
        <w:rPr>
          <w:rFonts w:ascii="Times New Roman" w:hAnsi="Times New Roman" w:cs="Times New Roman"/>
          <w:b/>
          <w:sz w:val="28"/>
          <w:szCs w:val="28"/>
        </w:rPr>
        <w:t>Робота з документами</w:t>
      </w:r>
    </w:p>
    <w:p w:rsidR="00F36247" w:rsidRDefault="00F36247" w:rsidP="00F26FF5">
      <w:pPr>
        <w:ind w:firstLine="0"/>
        <w:jc w:val="both"/>
        <w:rPr>
          <w:rFonts w:ascii="Times New Roman" w:hAnsi="Times New Roman" w:cs="Times New Roman"/>
          <w:sz w:val="28"/>
          <w:szCs w:val="28"/>
        </w:rPr>
      </w:pPr>
    </w:p>
    <w:p w:rsidR="0037391E" w:rsidRPr="00F26FF5" w:rsidRDefault="0037391E"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Документообіг Чернівецької обласної ради впродовж 2022 року склав 3628 документи: </w:t>
      </w:r>
    </w:p>
    <w:p w:rsidR="0037391E" w:rsidRPr="003D1BA2" w:rsidRDefault="0037391E" w:rsidP="00ED1F55">
      <w:pPr>
        <w:pStyle w:val="aa"/>
        <w:numPr>
          <w:ilvl w:val="0"/>
          <w:numId w:val="13"/>
        </w:numPr>
        <w:jc w:val="both"/>
        <w:rPr>
          <w:rFonts w:ascii="Times New Roman" w:hAnsi="Times New Roman" w:cs="Times New Roman"/>
          <w:sz w:val="28"/>
          <w:szCs w:val="28"/>
        </w:rPr>
      </w:pPr>
      <w:r w:rsidRPr="003D1BA2">
        <w:rPr>
          <w:rFonts w:ascii="Times New Roman" w:hAnsi="Times New Roman" w:cs="Times New Roman"/>
          <w:sz w:val="28"/>
          <w:szCs w:val="28"/>
        </w:rPr>
        <w:t xml:space="preserve">2555 </w:t>
      </w:r>
      <w:r w:rsidR="008A7772" w:rsidRPr="003D1BA2">
        <w:rPr>
          <w:rFonts w:ascii="Times New Roman" w:hAnsi="Times New Roman" w:cs="Times New Roman"/>
          <w:sz w:val="28"/>
          <w:szCs w:val="28"/>
        </w:rPr>
        <w:t>–</w:t>
      </w:r>
      <w:r w:rsidRPr="003D1BA2">
        <w:rPr>
          <w:rFonts w:ascii="Times New Roman" w:hAnsi="Times New Roman" w:cs="Times New Roman"/>
          <w:sz w:val="28"/>
          <w:szCs w:val="28"/>
        </w:rPr>
        <w:t xml:space="preserve"> вхідних </w:t>
      </w:r>
    </w:p>
    <w:p w:rsidR="0037391E" w:rsidRPr="003D1BA2" w:rsidRDefault="0037391E" w:rsidP="00ED1F55">
      <w:pPr>
        <w:pStyle w:val="aa"/>
        <w:numPr>
          <w:ilvl w:val="0"/>
          <w:numId w:val="13"/>
        </w:numPr>
        <w:jc w:val="both"/>
        <w:rPr>
          <w:rFonts w:ascii="Times New Roman" w:hAnsi="Times New Roman" w:cs="Times New Roman"/>
          <w:sz w:val="28"/>
          <w:szCs w:val="28"/>
        </w:rPr>
      </w:pPr>
      <w:r w:rsidRPr="003D1BA2">
        <w:rPr>
          <w:rFonts w:ascii="Times New Roman" w:hAnsi="Times New Roman" w:cs="Times New Roman"/>
          <w:sz w:val="28"/>
          <w:szCs w:val="28"/>
        </w:rPr>
        <w:t>1083 – вихідних.</w:t>
      </w:r>
    </w:p>
    <w:p w:rsidR="0037391E" w:rsidRPr="00F26FF5" w:rsidRDefault="008A7772" w:rsidP="00F36247">
      <w:pPr>
        <w:ind w:firstLine="851"/>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них:</w:t>
      </w:r>
    </w:p>
    <w:p w:rsidR="0037391E" w:rsidRPr="003D1BA2" w:rsidRDefault="0037391E" w:rsidP="00ED1F55">
      <w:pPr>
        <w:pStyle w:val="aa"/>
        <w:numPr>
          <w:ilvl w:val="0"/>
          <w:numId w:val="14"/>
        </w:numPr>
        <w:jc w:val="both"/>
        <w:rPr>
          <w:rFonts w:ascii="Times New Roman" w:hAnsi="Times New Roman" w:cs="Times New Roman"/>
          <w:sz w:val="28"/>
          <w:szCs w:val="28"/>
        </w:rPr>
      </w:pPr>
      <w:r w:rsidRPr="003D1BA2">
        <w:rPr>
          <w:rFonts w:ascii="Times New Roman" w:hAnsi="Times New Roman" w:cs="Times New Roman"/>
          <w:sz w:val="28"/>
          <w:szCs w:val="28"/>
        </w:rPr>
        <w:t xml:space="preserve">3 – </w:t>
      </w:r>
      <w:r w:rsidR="008A7772" w:rsidRPr="003D1BA2">
        <w:rPr>
          <w:rFonts w:ascii="Times New Roman" w:hAnsi="Times New Roman" w:cs="Times New Roman"/>
          <w:sz w:val="28"/>
          <w:szCs w:val="28"/>
        </w:rPr>
        <w:t>і</w:t>
      </w:r>
      <w:r w:rsidRPr="003D1BA2">
        <w:rPr>
          <w:rFonts w:ascii="Times New Roman" w:hAnsi="Times New Roman" w:cs="Times New Roman"/>
          <w:sz w:val="28"/>
          <w:szCs w:val="28"/>
        </w:rPr>
        <w:t xml:space="preserve">з Офісу Президента України, </w:t>
      </w:r>
    </w:p>
    <w:p w:rsidR="0037391E" w:rsidRPr="003D1BA2" w:rsidRDefault="0037391E" w:rsidP="00ED1F55">
      <w:pPr>
        <w:pStyle w:val="aa"/>
        <w:numPr>
          <w:ilvl w:val="0"/>
          <w:numId w:val="14"/>
        </w:numPr>
        <w:jc w:val="both"/>
        <w:rPr>
          <w:rFonts w:ascii="Times New Roman" w:hAnsi="Times New Roman" w:cs="Times New Roman"/>
          <w:sz w:val="28"/>
          <w:szCs w:val="28"/>
        </w:rPr>
      </w:pPr>
      <w:r w:rsidRPr="003D1BA2">
        <w:rPr>
          <w:rFonts w:ascii="Times New Roman" w:hAnsi="Times New Roman" w:cs="Times New Roman"/>
          <w:sz w:val="28"/>
          <w:szCs w:val="28"/>
        </w:rPr>
        <w:t xml:space="preserve">37 – </w:t>
      </w:r>
      <w:r w:rsidR="008A7772" w:rsidRPr="003D1BA2">
        <w:rPr>
          <w:rFonts w:ascii="Times New Roman" w:hAnsi="Times New Roman" w:cs="Times New Roman"/>
          <w:sz w:val="28"/>
          <w:szCs w:val="28"/>
        </w:rPr>
        <w:t>і</w:t>
      </w:r>
      <w:r w:rsidRPr="003D1BA2">
        <w:rPr>
          <w:rFonts w:ascii="Times New Roman" w:hAnsi="Times New Roman" w:cs="Times New Roman"/>
          <w:sz w:val="28"/>
          <w:szCs w:val="28"/>
        </w:rPr>
        <w:t>з Верховної Ради України</w:t>
      </w:r>
    </w:p>
    <w:p w:rsidR="0037391E" w:rsidRPr="003D1BA2" w:rsidRDefault="0037391E" w:rsidP="00ED1F55">
      <w:pPr>
        <w:pStyle w:val="aa"/>
        <w:numPr>
          <w:ilvl w:val="0"/>
          <w:numId w:val="14"/>
        </w:numPr>
        <w:jc w:val="both"/>
        <w:rPr>
          <w:rFonts w:ascii="Times New Roman" w:hAnsi="Times New Roman" w:cs="Times New Roman"/>
          <w:sz w:val="28"/>
          <w:szCs w:val="28"/>
        </w:rPr>
      </w:pPr>
      <w:r w:rsidRPr="003D1BA2">
        <w:rPr>
          <w:rFonts w:ascii="Times New Roman" w:hAnsi="Times New Roman" w:cs="Times New Roman"/>
          <w:sz w:val="28"/>
          <w:szCs w:val="28"/>
        </w:rPr>
        <w:t xml:space="preserve">20 – </w:t>
      </w:r>
      <w:r w:rsidR="008A7772" w:rsidRPr="003D1BA2">
        <w:rPr>
          <w:rFonts w:ascii="Times New Roman" w:hAnsi="Times New Roman" w:cs="Times New Roman"/>
          <w:sz w:val="28"/>
          <w:szCs w:val="28"/>
        </w:rPr>
        <w:t>і</w:t>
      </w:r>
      <w:r w:rsidRPr="003D1BA2">
        <w:rPr>
          <w:rFonts w:ascii="Times New Roman" w:hAnsi="Times New Roman" w:cs="Times New Roman"/>
          <w:sz w:val="28"/>
          <w:szCs w:val="28"/>
        </w:rPr>
        <w:t>з Кабінету Міністрів України.</w:t>
      </w:r>
    </w:p>
    <w:p w:rsidR="0037391E" w:rsidRPr="00F26FF5" w:rsidRDefault="0037391E" w:rsidP="00F36247">
      <w:pPr>
        <w:ind w:firstLine="851"/>
        <w:jc w:val="both"/>
        <w:rPr>
          <w:rFonts w:ascii="Times New Roman" w:hAnsi="Times New Roman" w:cs="Times New Roman"/>
          <w:sz w:val="28"/>
          <w:szCs w:val="28"/>
        </w:rPr>
      </w:pPr>
    </w:p>
    <w:p w:rsidR="0037391E" w:rsidRPr="00F26FF5" w:rsidRDefault="0037391E" w:rsidP="00F26FF5">
      <w:pPr>
        <w:ind w:firstLine="0"/>
        <w:jc w:val="both"/>
        <w:rPr>
          <w:rFonts w:ascii="Times New Roman" w:hAnsi="Times New Roman" w:cs="Times New Roman"/>
          <w:sz w:val="28"/>
          <w:szCs w:val="28"/>
        </w:rPr>
      </w:pPr>
    </w:p>
    <w:p w:rsidR="0037391E" w:rsidRPr="003D1BA2" w:rsidRDefault="0009085D" w:rsidP="00F26FF5">
      <w:pPr>
        <w:ind w:firstLine="0"/>
        <w:jc w:val="both"/>
        <w:rPr>
          <w:rFonts w:ascii="Times New Roman" w:hAnsi="Times New Roman" w:cs="Times New Roman"/>
          <w:b/>
          <w:sz w:val="28"/>
          <w:szCs w:val="28"/>
        </w:rPr>
      </w:pPr>
      <w:r w:rsidRPr="003D1BA2">
        <w:rPr>
          <w:rFonts w:ascii="Times New Roman" w:hAnsi="Times New Roman" w:cs="Times New Roman"/>
          <w:b/>
          <w:sz w:val="28"/>
          <w:szCs w:val="28"/>
        </w:rPr>
        <w:t>7.</w:t>
      </w:r>
      <w:r w:rsidR="0037391E" w:rsidRPr="003D1BA2">
        <w:rPr>
          <w:rFonts w:ascii="Times New Roman" w:hAnsi="Times New Roman" w:cs="Times New Roman"/>
          <w:b/>
          <w:sz w:val="28"/>
          <w:szCs w:val="28"/>
        </w:rPr>
        <w:t>Відкритість і гласність</w:t>
      </w:r>
    </w:p>
    <w:p w:rsidR="0037391E" w:rsidRPr="00F26FF5" w:rsidRDefault="0037391E" w:rsidP="00F26FF5">
      <w:pPr>
        <w:ind w:firstLine="0"/>
        <w:jc w:val="both"/>
        <w:rPr>
          <w:rFonts w:ascii="Times New Roman" w:hAnsi="Times New Roman" w:cs="Times New Roman"/>
          <w:sz w:val="28"/>
          <w:szCs w:val="28"/>
        </w:rPr>
      </w:pP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Відкритість і гласність роботи обласної ради, її постійних комісій, діяльності депутатських фракцій реалізує головний конституційний принцип народовладдя і право громадян брати активну участь у місцевому самоврядуванні, розв’язувати питання місцевого значення. </w:t>
      </w: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Систематичне висвітлення діяльності обласної ради, голови та його заступників, працівників виконавчого апарату, депутатів здійснюється на офіційному веб-сайті </w:t>
      </w:r>
      <w:hyperlink r:id="rId7" w:history="1">
        <w:r w:rsidRPr="00F26FF5">
          <w:rPr>
            <w:rStyle w:val="ad"/>
            <w:rFonts w:ascii="Times New Roman" w:hAnsi="Times New Roman" w:cs="Times New Roman"/>
            <w:sz w:val="28"/>
            <w:szCs w:val="28"/>
          </w:rPr>
          <w:t>https://bukrada.gov.ua/</w:t>
        </w:r>
      </w:hyperlink>
      <w:r w:rsidR="00934F22" w:rsidRPr="00F26FF5">
        <w:rPr>
          <w:rFonts w:ascii="Times New Roman" w:hAnsi="Times New Roman" w:cs="Times New Roman"/>
          <w:sz w:val="28"/>
          <w:szCs w:val="28"/>
        </w:rPr>
        <w:t xml:space="preserve"> (бета версії)</w:t>
      </w:r>
      <w:r w:rsidR="002B3A9A" w:rsidRPr="00F26FF5">
        <w:rPr>
          <w:rFonts w:ascii="Times New Roman" w:hAnsi="Times New Roman" w:cs="Times New Roman"/>
          <w:sz w:val="28"/>
          <w:szCs w:val="28"/>
        </w:rPr>
        <w:t xml:space="preserve">, сторінці ради у мережі </w:t>
      </w:r>
      <w:proofErr w:type="spellStart"/>
      <w:r w:rsidR="002B3A9A" w:rsidRPr="00F26FF5">
        <w:rPr>
          <w:rFonts w:ascii="Times New Roman" w:hAnsi="Times New Roman" w:cs="Times New Roman"/>
          <w:sz w:val="28"/>
          <w:szCs w:val="28"/>
        </w:rPr>
        <w:t>Facebook</w:t>
      </w:r>
      <w:proofErr w:type="spellEnd"/>
      <w:r w:rsidR="002B3A9A" w:rsidRPr="00F26FF5">
        <w:rPr>
          <w:rFonts w:ascii="Times New Roman" w:hAnsi="Times New Roman" w:cs="Times New Roman"/>
          <w:sz w:val="28"/>
          <w:szCs w:val="28"/>
        </w:rPr>
        <w:t xml:space="preserve"> та в Telegram-каналі. </w:t>
      </w:r>
      <w:r w:rsidR="00934F22" w:rsidRPr="00F26FF5">
        <w:rPr>
          <w:rFonts w:ascii="Times New Roman" w:hAnsi="Times New Roman" w:cs="Times New Roman"/>
          <w:sz w:val="28"/>
          <w:szCs w:val="28"/>
        </w:rPr>
        <w:t>У</w:t>
      </w:r>
      <w:r w:rsidR="002B3A9A" w:rsidRPr="00F26FF5">
        <w:rPr>
          <w:rFonts w:ascii="Times New Roman" w:hAnsi="Times New Roman" w:cs="Times New Roman"/>
          <w:sz w:val="28"/>
          <w:szCs w:val="28"/>
        </w:rPr>
        <w:t xml:space="preserve">продовж року </w:t>
      </w:r>
      <w:r w:rsidRPr="00F26FF5">
        <w:rPr>
          <w:rFonts w:ascii="Times New Roman" w:hAnsi="Times New Roman" w:cs="Times New Roman"/>
          <w:sz w:val="28"/>
          <w:szCs w:val="28"/>
        </w:rPr>
        <w:t xml:space="preserve">було зроблено понад 1500 новинних дописів. </w:t>
      </w:r>
      <w:r w:rsidR="002B3A9A" w:rsidRPr="00F26FF5">
        <w:rPr>
          <w:rFonts w:ascii="Times New Roman" w:hAnsi="Times New Roman" w:cs="Times New Roman"/>
          <w:sz w:val="28"/>
          <w:szCs w:val="28"/>
        </w:rPr>
        <w:t>Охоплення Facebook</w:t>
      </w:r>
      <w:r w:rsidRPr="00F26FF5">
        <w:rPr>
          <w:rFonts w:ascii="Times New Roman" w:hAnsi="Times New Roman" w:cs="Times New Roman"/>
          <w:sz w:val="28"/>
          <w:szCs w:val="28"/>
        </w:rPr>
        <w:t xml:space="preserve">-сторінки впродовж року становило 1,9 </w:t>
      </w:r>
      <w:proofErr w:type="spellStart"/>
      <w:r w:rsidRPr="00F26FF5">
        <w:rPr>
          <w:rFonts w:ascii="Times New Roman" w:hAnsi="Times New Roman" w:cs="Times New Roman"/>
          <w:sz w:val="28"/>
          <w:szCs w:val="28"/>
        </w:rPr>
        <w:t>млн</w:t>
      </w:r>
      <w:proofErr w:type="spellEnd"/>
      <w:r w:rsidRPr="00F26FF5">
        <w:rPr>
          <w:rFonts w:ascii="Times New Roman" w:hAnsi="Times New Roman" w:cs="Times New Roman"/>
          <w:sz w:val="28"/>
          <w:szCs w:val="28"/>
        </w:rPr>
        <w:t xml:space="preserve"> користув</w:t>
      </w:r>
      <w:r w:rsidR="002B3A9A" w:rsidRPr="00F26FF5">
        <w:rPr>
          <w:rFonts w:ascii="Times New Roman" w:hAnsi="Times New Roman" w:cs="Times New Roman"/>
          <w:sz w:val="28"/>
          <w:szCs w:val="28"/>
        </w:rPr>
        <w:t>ачів, відвідуваність –</w:t>
      </w:r>
      <w:r w:rsidRPr="00F26FF5">
        <w:rPr>
          <w:rFonts w:ascii="Times New Roman" w:hAnsi="Times New Roman" w:cs="Times New Roman"/>
          <w:sz w:val="28"/>
          <w:szCs w:val="28"/>
        </w:rPr>
        <w:t>180,3 тис. осіб. Телеграм-канал на</w:t>
      </w:r>
      <w:r w:rsidR="002B3A9A" w:rsidRPr="00F26FF5">
        <w:rPr>
          <w:rFonts w:ascii="Times New Roman" w:hAnsi="Times New Roman" w:cs="Times New Roman"/>
          <w:sz w:val="28"/>
          <w:szCs w:val="28"/>
        </w:rPr>
        <w:t xml:space="preserve"> кінець року має 3093 </w:t>
      </w:r>
      <w:proofErr w:type="spellStart"/>
      <w:r w:rsidR="002B3A9A" w:rsidRPr="00F26FF5">
        <w:rPr>
          <w:rFonts w:ascii="Times New Roman" w:hAnsi="Times New Roman" w:cs="Times New Roman"/>
          <w:sz w:val="28"/>
          <w:szCs w:val="28"/>
        </w:rPr>
        <w:t>підписників</w:t>
      </w:r>
      <w:proofErr w:type="spellEnd"/>
      <w:r w:rsidRPr="00F26FF5">
        <w:rPr>
          <w:rFonts w:ascii="Times New Roman" w:hAnsi="Times New Roman" w:cs="Times New Roman"/>
          <w:sz w:val="28"/>
          <w:szCs w:val="28"/>
        </w:rPr>
        <w:t>.</w:t>
      </w:r>
    </w:p>
    <w:p w:rsidR="0037391E" w:rsidRPr="00F26FF5" w:rsidRDefault="002B3A9A"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Слід</w:t>
      </w:r>
      <w:r w:rsidR="0037391E" w:rsidRPr="00F26FF5">
        <w:rPr>
          <w:rFonts w:ascii="Times New Roman" w:hAnsi="Times New Roman" w:cs="Times New Roman"/>
          <w:sz w:val="28"/>
          <w:szCs w:val="28"/>
        </w:rPr>
        <w:t xml:space="preserve"> зазначити, що внаслідок </w:t>
      </w:r>
      <w:proofErr w:type="spellStart"/>
      <w:r w:rsidR="0037391E" w:rsidRPr="00F26FF5">
        <w:rPr>
          <w:rFonts w:ascii="Times New Roman" w:hAnsi="Times New Roman" w:cs="Times New Roman"/>
          <w:sz w:val="28"/>
          <w:szCs w:val="28"/>
        </w:rPr>
        <w:t>хакерської</w:t>
      </w:r>
      <w:proofErr w:type="spellEnd"/>
      <w:r w:rsidR="0037391E" w:rsidRPr="00F26FF5">
        <w:rPr>
          <w:rFonts w:ascii="Times New Roman" w:hAnsi="Times New Roman" w:cs="Times New Roman"/>
          <w:sz w:val="28"/>
          <w:szCs w:val="28"/>
        </w:rPr>
        <w:t xml:space="preserve"> атаки у березні 202</w:t>
      </w:r>
      <w:r w:rsidR="00170DE0">
        <w:rPr>
          <w:rFonts w:ascii="Times New Roman" w:hAnsi="Times New Roman" w:cs="Times New Roman"/>
          <w:sz w:val="28"/>
          <w:szCs w:val="28"/>
        </w:rPr>
        <w:t>2</w:t>
      </w:r>
      <w:r w:rsidR="0037391E" w:rsidRPr="00F26FF5">
        <w:rPr>
          <w:rFonts w:ascii="Times New Roman" w:hAnsi="Times New Roman" w:cs="Times New Roman"/>
          <w:sz w:val="28"/>
          <w:szCs w:val="28"/>
        </w:rPr>
        <w:t xml:space="preserve"> року було зламано офіційний сайт обласної ради </w:t>
      </w:r>
      <w:hyperlink r:id="rId8" w:history="1">
        <w:r w:rsidR="0037391E" w:rsidRPr="00F26FF5">
          <w:rPr>
            <w:rStyle w:val="ad"/>
            <w:rFonts w:ascii="Times New Roman" w:hAnsi="Times New Roman" w:cs="Times New Roman"/>
            <w:sz w:val="28"/>
            <w:szCs w:val="28"/>
          </w:rPr>
          <w:t>https://oblrada.cv.ua/</w:t>
        </w:r>
      </w:hyperlink>
      <w:r w:rsidR="0037391E" w:rsidRPr="00F26FF5">
        <w:rPr>
          <w:rFonts w:ascii="Times New Roman" w:hAnsi="Times New Roman" w:cs="Times New Roman"/>
          <w:sz w:val="28"/>
          <w:szCs w:val="28"/>
        </w:rPr>
        <w:t xml:space="preserve">. Зусиллями  фахівців частково вдалося відновити його роботу. Проте, через технічні проблеми, оновлювати </w:t>
      </w:r>
      <w:r w:rsidRPr="00F26FF5">
        <w:rPr>
          <w:rFonts w:ascii="Times New Roman" w:hAnsi="Times New Roman" w:cs="Times New Roman"/>
          <w:sz w:val="28"/>
          <w:szCs w:val="28"/>
        </w:rPr>
        <w:t>і користуватись</w:t>
      </w:r>
      <w:r w:rsidR="0037391E" w:rsidRPr="00F26FF5">
        <w:rPr>
          <w:rFonts w:ascii="Times New Roman" w:hAnsi="Times New Roman" w:cs="Times New Roman"/>
          <w:sz w:val="28"/>
          <w:szCs w:val="28"/>
        </w:rPr>
        <w:t xml:space="preserve"> розміщеною </w:t>
      </w:r>
      <w:r w:rsidRPr="00F26FF5">
        <w:rPr>
          <w:rFonts w:ascii="Times New Roman" w:hAnsi="Times New Roman" w:cs="Times New Roman"/>
          <w:sz w:val="28"/>
          <w:szCs w:val="28"/>
        </w:rPr>
        <w:t xml:space="preserve">там </w:t>
      </w:r>
      <w:r w:rsidR="0037391E" w:rsidRPr="00F26FF5">
        <w:rPr>
          <w:rFonts w:ascii="Times New Roman" w:hAnsi="Times New Roman" w:cs="Times New Roman"/>
          <w:sz w:val="28"/>
          <w:szCs w:val="28"/>
        </w:rPr>
        <w:t>інформацію</w:t>
      </w:r>
      <w:r w:rsidRPr="00F26FF5">
        <w:rPr>
          <w:rFonts w:ascii="Times New Roman" w:hAnsi="Times New Roman" w:cs="Times New Roman"/>
          <w:sz w:val="28"/>
          <w:szCs w:val="28"/>
        </w:rPr>
        <w:t xml:space="preserve"> не</w:t>
      </w:r>
      <w:r w:rsidR="0037391E" w:rsidRPr="00F26FF5">
        <w:rPr>
          <w:rFonts w:ascii="Times New Roman" w:hAnsi="Times New Roman" w:cs="Times New Roman"/>
          <w:sz w:val="28"/>
          <w:szCs w:val="28"/>
        </w:rPr>
        <w:t>можливо. Відтак інформування про роботу органу місцевого самоврядування продовжилося на офіційних сторінках соціальних мереж, а згодом на бета-версії новоствореного сайту.</w:t>
      </w: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Доступ до публічної інформації Чернівецької обласної ради забезпечується шляхом систематичного та оперативного оприлюднення інформації на офіційному веб-сайті </w:t>
      </w:r>
      <w:hyperlink r:id="rId9" w:history="1">
        <w:r w:rsidRPr="00F26FF5">
          <w:rPr>
            <w:rStyle w:val="ad"/>
            <w:rFonts w:ascii="Times New Roman" w:hAnsi="Times New Roman" w:cs="Times New Roman"/>
            <w:sz w:val="28"/>
            <w:szCs w:val="28"/>
          </w:rPr>
          <w:t>https://bukrada.gov.ua/</w:t>
        </w:r>
      </w:hyperlink>
      <w:r w:rsidRPr="00F26FF5">
        <w:rPr>
          <w:rFonts w:ascii="Times New Roman" w:hAnsi="Times New Roman" w:cs="Times New Roman"/>
          <w:sz w:val="28"/>
          <w:szCs w:val="28"/>
        </w:rPr>
        <w:t xml:space="preserve"> та надання інформації за запитами на інформацію. </w:t>
      </w: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Прийом здійснюється в усній, письмовій чи іншій формі (поштою, факсом, телефоном, електронною поштою) на вибір запитувача. Доступ до публічної інформації про діяльність обласної ради обмежується на підставі статті 6 Закону України «Про доступ до публічної інформації», якщо вказана інформація віднесена до інформації з обмеженим доступом (конфіденційна, таємна, службова).</w:t>
      </w: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Розгляд 23-х запитів на інформацію, які надійшли у 2022 році,  здійснювався в межах повноважень та в порядку, визначеному чинним </w:t>
      </w:r>
      <w:r w:rsidRPr="00F26FF5">
        <w:rPr>
          <w:rFonts w:ascii="Times New Roman" w:hAnsi="Times New Roman" w:cs="Times New Roman"/>
          <w:sz w:val="28"/>
          <w:szCs w:val="28"/>
        </w:rPr>
        <w:lastRenderedPageBreak/>
        <w:t xml:space="preserve">законодавством. На кожен з них запитувачам надано письмові відповіді у визначені терміни. </w:t>
      </w:r>
    </w:p>
    <w:p w:rsidR="003D1BA2" w:rsidRDefault="003D1BA2" w:rsidP="003D1BA2">
      <w:pPr>
        <w:ind w:firstLine="993"/>
        <w:jc w:val="both"/>
        <w:rPr>
          <w:rFonts w:ascii="Times New Roman" w:hAnsi="Times New Roman" w:cs="Times New Roman"/>
          <w:sz w:val="28"/>
          <w:szCs w:val="28"/>
        </w:rPr>
      </w:pPr>
    </w:p>
    <w:p w:rsidR="0037391E" w:rsidRPr="003D1BA2" w:rsidRDefault="0009085D" w:rsidP="003D1BA2">
      <w:pPr>
        <w:ind w:firstLine="993"/>
        <w:jc w:val="both"/>
        <w:rPr>
          <w:rFonts w:ascii="Times New Roman" w:hAnsi="Times New Roman" w:cs="Times New Roman"/>
          <w:b/>
          <w:sz w:val="28"/>
          <w:szCs w:val="28"/>
        </w:rPr>
      </w:pPr>
      <w:r w:rsidRPr="003D1BA2">
        <w:rPr>
          <w:rFonts w:ascii="Times New Roman" w:hAnsi="Times New Roman" w:cs="Times New Roman"/>
          <w:b/>
          <w:sz w:val="28"/>
          <w:szCs w:val="28"/>
        </w:rPr>
        <w:t>8.</w:t>
      </w:r>
      <w:r w:rsidR="0037391E" w:rsidRPr="003D1BA2">
        <w:rPr>
          <w:rFonts w:ascii="Times New Roman" w:hAnsi="Times New Roman" w:cs="Times New Roman"/>
          <w:b/>
          <w:sz w:val="28"/>
          <w:szCs w:val="28"/>
        </w:rPr>
        <w:t>Антикорупційні заходи</w:t>
      </w:r>
    </w:p>
    <w:p w:rsidR="0037391E" w:rsidRPr="00F26FF5" w:rsidRDefault="0037391E" w:rsidP="003D1BA2">
      <w:pPr>
        <w:ind w:firstLine="993"/>
        <w:jc w:val="both"/>
        <w:rPr>
          <w:rFonts w:ascii="Times New Roman" w:hAnsi="Times New Roman" w:cs="Times New Roman"/>
          <w:sz w:val="28"/>
          <w:szCs w:val="28"/>
        </w:rPr>
      </w:pP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У вересні 2022 року розпочато роботу над підготовкою Антикорупційної програми Чернівецької обласної ради на 2023-2025 роки, згідно Методології управління корупційними ризиками, затвердженої наказом Національного агентства з питань запобігання корупції від 28.12.2021 № 830/21.  </w:t>
      </w:r>
    </w:p>
    <w:p w:rsidR="0037391E" w:rsidRPr="00F26FF5" w:rsidRDefault="002B3A9A"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метою встановлення ймовірності вчинення корупційних та пов’язаних з корупцією правопорушень у діяльності Чернівецької обласної ради, встановлення причин, умов та наслідків можливого вчинення таких правопорушень, а також аналізу ефективності існуючих заходів контролю, спрямованих на запобігання реалізації корупційних ризиків</w:t>
      </w:r>
      <w:r w:rsidRPr="00F26FF5">
        <w:rPr>
          <w:rFonts w:ascii="Times New Roman" w:hAnsi="Times New Roman" w:cs="Times New Roman"/>
          <w:sz w:val="28"/>
          <w:szCs w:val="28"/>
        </w:rPr>
        <w:t>,</w:t>
      </w:r>
      <w:r w:rsidR="0037391E" w:rsidRPr="00F26FF5">
        <w:rPr>
          <w:rFonts w:ascii="Times New Roman" w:hAnsi="Times New Roman" w:cs="Times New Roman"/>
          <w:sz w:val="28"/>
          <w:szCs w:val="28"/>
        </w:rPr>
        <w:t xml:space="preserve"> проводилося оцінювання корупційних ризиків у діяльності ради в форматі </w:t>
      </w:r>
      <w:proofErr w:type="spellStart"/>
      <w:r w:rsidR="0037391E" w:rsidRPr="00F26FF5">
        <w:rPr>
          <w:rFonts w:ascii="Times New Roman" w:hAnsi="Times New Roman" w:cs="Times New Roman"/>
          <w:sz w:val="28"/>
          <w:szCs w:val="28"/>
        </w:rPr>
        <w:t>самооцінювання</w:t>
      </w:r>
      <w:proofErr w:type="spellEnd"/>
      <w:r w:rsidR="0037391E" w:rsidRPr="00F26FF5">
        <w:rPr>
          <w:rFonts w:ascii="Times New Roman" w:hAnsi="Times New Roman" w:cs="Times New Roman"/>
          <w:sz w:val="28"/>
          <w:szCs w:val="28"/>
        </w:rPr>
        <w:t>.</w:t>
      </w:r>
    </w:p>
    <w:p w:rsidR="0037391E" w:rsidRPr="00F26FF5" w:rsidRDefault="002B3A9A"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У</w:t>
      </w:r>
      <w:r w:rsidR="0037391E" w:rsidRPr="00F26FF5">
        <w:rPr>
          <w:rFonts w:ascii="Times New Roman" w:hAnsi="Times New Roman" w:cs="Times New Roman"/>
          <w:sz w:val="28"/>
          <w:szCs w:val="28"/>
        </w:rPr>
        <w:t xml:space="preserve"> цей же час була створена робоча група з оцінювання корупційних ризиків. До її складу ввійшли представники структурних підрозділів виконавчого апарату, депутати обласної ради та експерти, які володіють спеціальними знаннями у сфері діяльності обласної ради і у сфері запобігання та протидії корупції.  </w:t>
      </w: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До кінця 2022 року робоча група виконала два етапи оцінювання корупційних ризиків, а саме: підготовку до оцінювання корупційних ризиків та провела дослідження середовища організації та визначила обсяги оцінювання корупційних ризиків.</w:t>
      </w:r>
    </w:p>
    <w:p w:rsidR="0037391E" w:rsidRPr="00F26FF5" w:rsidRDefault="002B3A9A"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Це дало змогу сформу</w:t>
      </w:r>
      <w:r w:rsidR="0037391E" w:rsidRPr="00F26FF5">
        <w:rPr>
          <w:rFonts w:ascii="Times New Roman" w:hAnsi="Times New Roman" w:cs="Times New Roman"/>
          <w:sz w:val="28"/>
          <w:szCs w:val="28"/>
        </w:rPr>
        <w:t>вати перелік функцій та активів обласної ради, що становлять значну</w:t>
      </w:r>
      <w:r w:rsidRPr="00F26FF5">
        <w:rPr>
          <w:rFonts w:ascii="Times New Roman" w:hAnsi="Times New Roman" w:cs="Times New Roman"/>
          <w:sz w:val="28"/>
          <w:szCs w:val="28"/>
        </w:rPr>
        <w:t xml:space="preserve"> економічну цінність, укласти</w:t>
      </w:r>
      <w:r w:rsidR="0037391E" w:rsidRPr="00F26FF5">
        <w:rPr>
          <w:rFonts w:ascii="Times New Roman" w:hAnsi="Times New Roman" w:cs="Times New Roman"/>
          <w:sz w:val="28"/>
          <w:szCs w:val="28"/>
        </w:rPr>
        <w:t xml:space="preserve"> перелік внутрішніх та зовнішніх заінтересованих сторін за категоріями, визначити характер їх відносин з обласною радою, </w:t>
      </w:r>
      <w:r w:rsidRPr="00F26FF5">
        <w:rPr>
          <w:rFonts w:ascii="Times New Roman" w:hAnsi="Times New Roman" w:cs="Times New Roman"/>
          <w:sz w:val="28"/>
          <w:szCs w:val="28"/>
        </w:rPr>
        <w:t>створити</w:t>
      </w:r>
      <w:r w:rsidR="0037391E" w:rsidRPr="00F26FF5">
        <w:rPr>
          <w:rFonts w:ascii="Times New Roman" w:hAnsi="Times New Roman" w:cs="Times New Roman"/>
          <w:sz w:val="28"/>
          <w:szCs w:val="28"/>
        </w:rPr>
        <w:t xml:space="preserve"> перелік актів, які регулюють діяльність обласної ради за кожною функцією, підготувати та провести відповідне тематиці оцінювання корупційних ризиків анкетування для зовнішніх та внутрішніх заінтересованих сторін, </w:t>
      </w:r>
      <w:r w:rsidRPr="00F26FF5">
        <w:rPr>
          <w:rFonts w:ascii="Times New Roman" w:hAnsi="Times New Roman" w:cs="Times New Roman"/>
          <w:sz w:val="28"/>
          <w:szCs w:val="28"/>
        </w:rPr>
        <w:t>проаналізу</w:t>
      </w:r>
      <w:r w:rsidR="0037391E" w:rsidRPr="00F26FF5">
        <w:rPr>
          <w:rFonts w:ascii="Times New Roman" w:hAnsi="Times New Roman" w:cs="Times New Roman"/>
          <w:sz w:val="28"/>
          <w:szCs w:val="28"/>
        </w:rPr>
        <w:t>вати та узагальнити отриману інформацію. За результатами проведеної робити сформована аналітична довідка, що дасть змогу оцінити корупційну вразливість основних функцій та процесів у обласній раді.</w:t>
      </w: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На початку 2023 року планується завершити підготовку Антикорупційної програми на 2023-2025 роки та подати </w:t>
      </w:r>
      <w:proofErr w:type="spellStart"/>
      <w:r w:rsidRPr="00F26FF5">
        <w:rPr>
          <w:rFonts w:ascii="Times New Roman" w:hAnsi="Times New Roman" w:cs="Times New Roman"/>
          <w:sz w:val="28"/>
          <w:szCs w:val="28"/>
        </w:rPr>
        <w:t>проєкт</w:t>
      </w:r>
      <w:proofErr w:type="spellEnd"/>
      <w:r w:rsidRPr="00F26FF5">
        <w:rPr>
          <w:rFonts w:ascii="Times New Roman" w:hAnsi="Times New Roman" w:cs="Times New Roman"/>
          <w:sz w:val="28"/>
          <w:szCs w:val="28"/>
        </w:rPr>
        <w:t xml:space="preserve"> програми на затвердження сесії обласної ради.</w:t>
      </w:r>
    </w:p>
    <w:p w:rsidR="0037391E" w:rsidRPr="00F26FF5" w:rsidRDefault="0037391E" w:rsidP="003D1BA2">
      <w:pPr>
        <w:ind w:firstLine="993"/>
        <w:jc w:val="both"/>
        <w:rPr>
          <w:rFonts w:ascii="Times New Roman" w:hAnsi="Times New Roman" w:cs="Times New Roman"/>
          <w:sz w:val="28"/>
          <w:szCs w:val="28"/>
        </w:rPr>
      </w:pPr>
    </w:p>
    <w:p w:rsidR="0037391E" w:rsidRPr="00F26FF5" w:rsidRDefault="0037391E" w:rsidP="003D1BA2">
      <w:pPr>
        <w:ind w:firstLine="993"/>
        <w:jc w:val="both"/>
        <w:rPr>
          <w:rFonts w:ascii="Times New Roman" w:hAnsi="Times New Roman" w:cs="Times New Roman"/>
          <w:sz w:val="28"/>
          <w:szCs w:val="28"/>
        </w:rPr>
      </w:pPr>
    </w:p>
    <w:p w:rsidR="0037391E" w:rsidRPr="003D1BA2" w:rsidRDefault="0009085D" w:rsidP="003D1BA2">
      <w:pPr>
        <w:ind w:firstLine="993"/>
        <w:jc w:val="both"/>
        <w:rPr>
          <w:rFonts w:ascii="Times New Roman" w:hAnsi="Times New Roman" w:cs="Times New Roman"/>
          <w:b/>
          <w:sz w:val="28"/>
          <w:szCs w:val="28"/>
        </w:rPr>
      </w:pPr>
      <w:r w:rsidRPr="003D1BA2">
        <w:rPr>
          <w:rFonts w:ascii="Times New Roman" w:hAnsi="Times New Roman" w:cs="Times New Roman"/>
          <w:b/>
          <w:sz w:val="28"/>
          <w:szCs w:val="28"/>
        </w:rPr>
        <w:t>9.</w:t>
      </w:r>
      <w:r w:rsidR="0037391E" w:rsidRPr="003D1BA2">
        <w:rPr>
          <w:rFonts w:ascii="Times New Roman" w:hAnsi="Times New Roman" w:cs="Times New Roman"/>
          <w:b/>
          <w:sz w:val="28"/>
          <w:szCs w:val="28"/>
        </w:rPr>
        <w:t>Нагородження та відзначення</w:t>
      </w:r>
    </w:p>
    <w:p w:rsidR="0037391E" w:rsidRPr="00F26FF5" w:rsidRDefault="0037391E" w:rsidP="003D1BA2">
      <w:pPr>
        <w:ind w:firstLine="993"/>
        <w:jc w:val="both"/>
        <w:rPr>
          <w:rFonts w:ascii="Times New Roman" w:hAnsi="Times New Roman" w:cs="Times New Roman"/>
          <w:sz w:val="28"/>
          <w:szCs w:val="28"/>
        </w:rPr>
      </w:pP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Відзначення владними нагородами – це не тільки визнання і вшанування високих здобутків і досягнень на</w:t>
      </w:r>
      <w:r w:rsidR="00D23561" w:rsidRPr="00F26FF5">
        <w:rPr>
          <w:rFonts w:ascii="Times New Roman" w:hAnsi="Times New Roman" w:cs="Times New Roman"/>
          <w:sz w:val="28"/>
          <w:szCs w:val="28"/>
        </w:rPr>
        <w:t>ших громадян. Це подяка людям, які захищають нашу країну</w:t>
      </w:r>
      <w:r w:rsidRPr="00F26FF5">
        <w:rPr>
          <w:rFonts w:ascii="Times New Roman" w:hAnsi="Times New Roman" w:cs="Times New Roman"/>
          <w:sz w:val="28"/>
          <w:szCs w:val="28"/>
        </w:rPr>
        <w:t xml:space="preserve">, беруть участь у державному будівництві, сприяють розвитку нашого краю та України у соціально-економічній, науково-технічній та культурно-освітній сферах, перемагають </w:t>
      </w:r>
      <w:r w:rsidR="00D23561" w:rsidRPr="00F26FF5">
        <w:rPr>
          <w:rFonts w:ascii="Times New Roman" w:hAnsi="Times New Roman" w:cs="Times New Roman"/>
          <w:sz w:val="28"/>
          <w:szCs w:val="28"/>
        </w:rPr>
        <w:t xml:space="preserve">у спорті, </w:t>
      </w:r>
      <w:r w:rsidRPr="00F26FF5">
        <w:rPr>
          <w:rFonts w:ascii="Times New Roman" w:hAnsi="Times New Roman" w:cs="Times New Roman"/>
          <w:sz w:val="28"/>
          <w:szCs w:val="28"/>
        </w:rPr>
        <w:t xml:space="preserve">професійно працюють у </w:t>
      </w:r>
      <w:r w:rsidRPr="00F26FF5">
        <w:rPr>
          <w:rFonts w:ascii="Times New Roman" w:hAnsi="Times New Roman" w:cs="Times New Roman"/>
          <w:sz w:val="28"/>
          <w:szCs w:val="28"/>
        </w:rPr>
        <w:lastRenderedPageBreak/>
        <w:t xml:space="preserve">своїх галузях. Крім того, це може мотивувати для досягнення вищих цілей і кращих результатів . </w:t>
      </w: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За поданням Чернівецької обласної ради Почесною грамотою та грамотою Верховної Ради України у 2022 році було відзначено доцента Василя Леонтійовича Карпа.</w:t>
      </w:r>
    </w:p>
    <w:p w:rsidR="0037391E" w:rsidRPr="00F26FF5" w:rsidRDefault="00D23561"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В</w:t>
      </w:r>
      <w:r w:rsidR="0037391E" w:rsidRPr="00F26FF5">
        <w:rPr>
          <w:rFonts w:ascii="Times New Roman" w:hAnsi="Times New Roman" w:cs="Times New Roman"/>
          <w:sz w:val="28"/>
          <w:szCs w:val="28"/>
        </w:rPr>
        <w:t xml:space="preserve">ідзнаки «Почесний громадянин Буковини» депутати удостоїли військовослужбовця, добровольця, поета, захисника «Азовсталі» Сергія Анатолійовича </w:t>
      </w:r>
      <w:proofErr w:type="spellStart"/>
      <w:r w:rsidR="0037391E" w:rsidRPr="00F26FF5">
        <w:rPr>
          <w:rFonts w:ascii="Times New Roman" w:hAnsi="Times New Roman" w:cs="Times New Roman"/>
          <w:sz w:val="28"/>
          <w:szCs w:val="28"/>
        </w:rPr>
        <w:t>Баламутовського</w:t>
      </w:r>
      <w:proofErr w:type="spellEnd"/>
      <w:r w:rsidR="0037391E" w:rsidRPr="00F26FF5">
        <w:rPr>
          <w:rFonts w:ascii="Times New Roman" w:hAnsi="Times New Roman" w:cs="Times New Roman"/>
          <w:sz w:val="28"/>
          <w:szCs w:val="28"/>
        </w:rPr>
        <w:t xml:space="preserve"> (посмертно) та сержанта, командира </w:t>
      </w:r>
      <w:proofErr w:type="spellStart"/>
      <w:r w:rsidR="0037391E" w:rsidRPr="00F26FF5">
        <w:rPr>
          <w:rFonts w:ascii="Times New Roman" w:hAnsi="Times New Roman" w:cs="Times New Roman"/>
          <w:sz w:val="28"/>
          <w:szCs w:val="28"/>
        </w:rPr>
        <w:t>гранатометного</w:t>
      </w:r>
      <w:proofErr w:type="spellEnd"/>
      <w:r w:rsidR="0037391E" w:rsidRPr="00F26FF5">
        <w:rPr>
          <w:rFonts w:ascii="Times New Roman" w:hAnsi="Times New Roman" w:cs="Times New Roman"/>
          <w:sz w:val="28"/>
          <w:szCs w:val="28"/>
        </w:rPr>
        <w:t xml:space="preserve"> відділення 10 окремої гірсько-штурмової бригади оперативного командування «Захід» Сухопутних військ Збройних сил України </w:t>
      </w:r>
      <w:proofErr w:type="spellStart"/>
      <w:r w:rsidR="0037391E" w:rsidRPr="00F26FF5">
        <w:rPr>
          <w:rFonts w:ascii="Times New Roman" w:hAnsi="Times New Roman" w:cs="Times New Roman"/>
          <w:sz w:val="28"/>
          <w:szCs w:val="28"/>
        </w:rPr>
        <w:t>Павліну</w:t>
      </w:r>
      <w:proofErr w:type="spellEnd"/>
      <w:r w:rsidR="0037391E" w:rsidRPr="00F26FF5">
        <w:rPr>
          <w:rFonts w:ascii="Times New Roman" w:hAnsi="Times New Roman" w:cs="Times New Roman"/>
          <w:sz w:val="28"/>
          <w:szCs w:val="28"/>
        </w:rPr>
        <w:t xml:space="preserve"> Василівну </w:t>
      </w:r>
      <w:proofErr w:type="spellStart"/>
      <w:r w:rsidR="0037391E" w:rsidRPr="00F26FF5">
        <w:rPr>
          <w:rFonts w:ascii="Times New Roman" w:hAnsi="Times New Roman" w:cs="Times New Roman"/>
          <w:sz w:val="28"/>
          <w:szCs w:val="28"/>
        </w:rPr>
        <w:t>Николаєвич</w:t>
      </w:r>
      <w:proofErr w:type="spellEnd"/>
      <w:r w:rsidR="0037391E" w:rsidRPr="00F26FF5">
        <w:rPr>
          <w:rFonts w:ascii="Times New Roman" w:hAnsi="Times New Roman" w:cs="Times New Roman"/>
          <w:sz w:val="28"/>
          <w:szCs w:val="28"/>
        </w:rPr>
        <w:t>.</w:t>
      </w:r>
    </w:p>
    <w:p w:rsidR="0037391E" w:rsidRPr="00F26FF5" w:rsidRDefault="0037391E"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 xml:space="preserve">Почесну відзнаку Чернівецької обласної ради «За заслуги перед Буковиною» отримали 62 жителів області. </w:t>
      </w:r>
    </w:p>
    <w:p w:rsidR="0037391E" w:rsidRPr="00F26FF5" w:rsidRDefault="00D23561" w:rsidP="003D1BA2">
      <w:pPr>
        <w:ind w:firstLine="993"/>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нагоди загальнодержавних свят, днів народжень та ювілейних дат жителям краю вручено 206 вітальних адрес</w:t>
      </w:r>
      <w:r w:rsidRPr="00F26FF5">
        <w:rPr>
          <w:rFonts w:ascii="Times New Roman" w:hAnsi="Times New Roman" w:cs="Times New Roman"/>
          <w:sz w:val="28"/>
          <w:szCs w:val="28"/>
        </w:rPr>
        <w:t>ів</w:t>
      </w:r>
      <w:r w:rsidR="0037391E" w:rsidRPr="00F26FF5">
        <w:rPr>
          <w:rFonts w:ascii="Times New Roman" w:hAnsi="Times New Roman" w:cs="Times New Roman"/>
          <w:sz w:val="28"/>
          <w:szCs w:val="28"/>
        </w:rPr>
        <w:t>, 824 Почесні грамоти Чернівецької обласної ради та 234 Подяки Чернівецької обласної ради.</w:t>
      </w:r>
    </w:p>
    <w:p w:rsidR="0037391E" w:rsidRPr="00F26FF5" w:rsidRDefault="0037391E" w:rsidP="003D1BA2">
      <w:pPr>
        <w:ind w:firstLine="993"/>
        <w:jc w:val="both"/>
        <w:rPr>
          <w:rFonts w:ascii="Times New Roman" w:hAnsi="Times New Roman" w:cs="Times New Roman"/>
          <w:sz w:val="28"/>
          <w:szCs w:val="28"/>
        </w:rPr>
      </w:pPr>
    </w:p>
    <w:p w:rsidR="00EE1116" w:rsidRPr="00F26FF5" w:rsidRDefault="00EE1116" w:rsidP="003D1BA2">
      <w:pPr>
        <w:ind w:firstLine="993"/>
        <w:jc w:val="both"/>
        <w:rPr>
          <w:rFonts w:ascii="Times New Roman" w:hAnsi="Times New Roman" w:cs="Times New Roman"/>
          <w:sz w:val="28"/>
          <w:szCs w:val="28"/>
        </w:rPr>
      </w:pPr>
    </w:p>
    <w:p w:rsidR="00EE1116" w:rsidRPr="00F26FF5" w:rsidRDefault="00EE1116"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09085D" w:rsidRPr="00F26FF5" w:rsidRDefault="0009085D" w:rsidP="00F26FF5">
      <w:pPr>
        <w:ind w:firstLine="0"/>
        <w:jc w:val="both"/>
        <w:rPr>
          <w:rFonts w:ascii="Times New Roman" w:hAnsi="Times New Roman" w:cs="Times New Roman"/>
          <w:sz w:val="28"/>
          <w:szCs w:val="28"/>
        </w:rPr>
      </w:pPr>
    </w:p>
    <w:p w:rsidR="00EE1116" w:rsidRPr="003D1BA2" w:rsidRDefault="00EE1116" w:rsidP="00F26FF5">
      <w:pPr>
        <w:ind w:firstLine="0"/>
        <w:jc w:val="both"/>
        <w:rPr>
          <w:rFonts w:ascii="Times New Roman" w:hAnsi="Times New Roman" w:cs="Times New Roman"/>
          <w:b/>
          <w:sz w:val="28"/>
          <w:szCs w:val="28"/>
        </w:rPr>
      </w:pPr>
      <w:r w:rsidRPr="003D1BA2">
        <w:rPr>
          <w:rFonts w:ascii="Times New Roman" w:hAnsi="Times New Roman" w:cs="Times New Roman"/>
          <w:b/>
          <w:sz w:val="28"/>
          <w:szCs w:val="28"/>
        </w:rPr>
        <w:lastRenderedPageBreak/>
        <w:t>V</w:t>
      </w:r>
      <w:r w:rsidR="0041641E" w:rsidRPr="003D1BA2">
        <w:rPr>
          <w:rFonts w:ascii="Times New Roman" w:hAnsi="Times New Roman" w:cs="Times New Roman"/>
          <w:b/>
          <w:sz w:val="28"/>
          <w:szCs w:val="28"/>
        </w:rPr>
        <w:t>. СПІВПРАЦЯ</w:t>
      </w:r>
    </w:p>
    <w:p w:rsidR="0037391E" w:rsidRPr="003D1BA2" w:rsidRDefault="0037391E" w:rsidP="00F26FF5">
      <w:pPr>
        <w:ind w:firstLine="0"/>
        <w:jc w:val="both"/>
        <w:rPr>
          <w:rFonts w:ascii="Times New Roman" w:hAnsi="Times New Roman" w:cs="Times New Roman"/>
          <w:b/>
          <w:sz w:val="28"/>
          <w:szCs w:val="28"/>
        </w:rPr>
      </w:pPr>
    </w:p>
    <w:p w:rsidR="0037391E" w:rsidRPr="003D1BA2" w:rsidRDefault="0041641E" w:rsidP="00F26FF5">
      <w:pPr>
        <w:ind w:firstLine="0"/>
        <w:jc w:val="both"/>
        <w:rPr>
          <w:rFonts w:ascii="Times New Roman" w:hAnsi="Times New Roman" w:cs="Times New Roman"/>
          <w:b/>
          <w:sz w:val="28"/>
          <w:szCs w:val="28"/>
        </w:rPr>
      </w:pPr>
      <w:r w:rsidRPr="003D1BA2">
        <w:rPr>
          <w:rFonts w:ascii="Times New Roman" w:hAnsi="Times New Roman" w:cs="Times New Roman"/>
          <w:b/>
          <w:sz w:val="28"/>
          <w:szCs w:val="28"/>
        </w:rPr>
        <w:t>1.</w:t>
      </w:r>
      <w:r w:rsidR="00D23561" w:rsidRPr="003D1BA2">
        <w:rPr>
          <w:rFonts w:ascii="Times New Roman" w:hAnsi="Times New Roman" w:cs="Times New Roman"/>
          <w:b/>
          <w:sz w:val="28"/>
          <w:szCs w:val="28"/>
        </w:rPr>
        <w:t>Із</w:t>
      </w:r>
      <w:r w:rsidR="0037391E" w:rsidRPr="003D1BA2">
        <w:rPr>
          <w:rFonts w:ascii="Times New Roman" w:hAnsi="Times New Roman" w:cs="Times New Roman"/>
          <w:b/>
          <w:sz w:val="28"/>
          <w:szCs w:val="28"/>
        </w:rPr>
        <w:t xml:space="preserve"> органами місцевого самоврядування</w:t>
      </w:r>
    </w:p>
    <w:p w:rsidR="0009085D" w:rsidRPr="003D1BA2" w:rsidRDefault="0009085D" w:rsidP="00F26FF5">
      <w:pPr>
        <w:ind w:firstLine="0"/>
        <w:jc w:val="both"/>
        <w:rPr>
          <w:rFonts w:ascii="Times New Roman" w:hAnsi="Times New Roman" w:cs="Times New Roman"/>
          <w:b/>
          <w:sz w:val="28"/>
          <w:szCs w:val="28"/>
        </w:rPr>
      </w:pP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22 січня в День Соборності України Чернівецька обласна рада підписала Меморандум про міжрегіональну співпрацю між органами місцевого самоврядування із Хмельницькою та Тернопільською областями. Ця угода має на меті стати дієвим інструментом для вирішення спільних для регіонів проблемних питань у різних сферах: місцевого самоврядування, охорони навколишнього середовища, освіти, науки, охорони здоров’я, розвитку фізичної культури та спорту, інвестицій та розвитку ділової активності. </w:t>
      </w:r>
    </w:p>
    <w:p w:rsidR="0037391E" w:rsidRPr="00F26FF5" w:rsidRDefault="00D23561"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початком повномасштабного вторгнення </w:t>
      </w:r>
      <w:proofErr w:type="spellStart"/>
      <w:r w:rsidR="0037391E" w:rsidRPr="00F26FF5">
        <w:rPr>
          <w:rFonts w:ascii="Times New Roman" w:hAnsi="Times New Roman" w:cs="Times New Roman"/>
          <w:sz w:val="28"/>
          <w:szCs w:val="28"/>
        </w:rPr>
        <w:t>росії</w:t>
      </w:r>
      <w:proofErr w:type="spellEnd"/>
      <w:r w:rsidR="0037391E" w:rsidRPr="00F26FF5">
        <w:rPr>
          <w:rFonts w:ascii="Times New Roman" w:hAnsi="Times New Roman" w:cs="Times New Roman"/>
          <w:sz w:val="28"/>
          <w:szCs w:val="28"/>
        </w:rPr>
        <w:t xml:space="preserve"> в Україну питання взаємодії між обласними радами стало ще більш актуальним та набуло нового значення. Зокрема через те, що до західних областей України, які наразі є більш безпечними, приїхали сотні тисяч людей, рятуючись від активних бойових дій, а також </w:t>
      </w:r>
      <w:proofErr w:type="spellStart"/>
      <w:r w:rsidRPr="00F26FF5">
        <w:rPr>
          <w:rFonts w:ascii="Times New Roman" w:hAnsi="Times New Roman" w:cs="Times New Roman"/>
          <w:sz w:val="28"/>
          <w:szCs w:val="28"/>
        </w:rPr>
        <w:t>релокувалися</w:t>
      </w:r>
      <w:proofErr w:type="spellEnd"/>
      <w:r w:rsidRPr="00F26FF5">
        <w:rPr>
          <w:rFonts w:ascii="Times New Roman" w:hAnsi="Times New Roman" w:cs="Times New Roman"/>
          <w:sz w:val="28"/>
          <w:szCs w:val="28"/>
        </w:rPr>
        <w:t xml:space="preserve"> підприємства та установи. Д</w:t>
      </w:r>
      <w:r w:rsidR="0037391E" w:rsidRPr="00F26FF5">
        <w:rPr>
          <w:rFonts w:ascii="Times New Roman" w:hAnsi="Times New Roman" w:cs="Times New Roman"/>
          <w:sz w:val="28"/>
          <w:szCs w:val="28"/>
        </w:rPr>
        <w:t>опомогти ВПО облаштуватися, знайти засоби для прожиття та працевлаштувати</w:t>
      </w:r>
      <w:r w:rsidRPr="00F26FF5">
        <w:rPr>
          <w:rFonts w:ascii="Times New Roman" w:hAnsi="Times New Roman" w:cs="Times New Roman"/>
          <w:sz w:val="28"/>
          <w:szCs w:val="28"/>
        </w:rPr>
        <w:t>ся, а фірмам підшукати приміщення чи землі –</w:t>
      </w:r>
      <w:r w:rsidR="0037391E" w:rsidRPr="00F26FF5">
        <w:rPr>
          <w:rFonts w:ascii="Times New Roman" w:hAnsi="Times New Roman" w:cs="Times New Roman"/>
          <w:sz w:val="28"/>
          <w:szCs w:val="28"/>
        </w:rPr>
        <w:t xml:space="preserve"> це ті проблемні питання, які вимагають вироблення спільної стратегії дій для наших областей та мають стати пріоритетом у співпраці між обласними радами.</w:t>
      </w:r>
    </w:p>
    <w:p w:rsidR="0037391E" w:rsidRPr="00F26FF5" w:rsidRDefault="0037391E" w:rsidP="003D1BA2">
      <w:pPr>
        <w:ind w:firstLine="851"/>
        <w:jc w:val="both"/>
        <w:rPr>
          <w:rFonts w:ascii="Times New Roman" w:hAnsi="Times New Roman" w:cs="Times New Roman"/>
          <w:sz w:val="28"/>
          <w:szCs w:val="28"/>
        </w:rPr>
      </w:pPr>
    </w:p>
    <w:p w:rsidR="0037391E" w:rsidRPr="00F26FF5" w:rsidRDefault="0037391E" w:rsidP="003D1BA2">
      <w:pPr>
        <w:ind w:firstLine="851"/>
        <w:jc w:val="both"/>
        <w:rPr>
          <w:rFonts w:ascii="Times New Roman" w:hAnsi="Times New Roman" w:cs="Times New Roman"/>
          <w:sz w:val="28"/>
          <w:szCs w:val="28"/>
        </w:rPr>
      </w:pPr>
    </w:p>
    <w:p w:rsidR="0037391E" w:rsidRPr="003D1BA2" w:rsidRDefault="0041641E" w:rsidP="003D1BA2">
      <w:pPr>
        <w:ind w:firstLine="0"/>
        <w:jc w:val="both"/>
        <w:rPr>
          <w:rFonts w:ascii="Times New Roman" w:hAnsi="Times New Roman" w:cs="Times New Roman"/>
          <w:b/>
          <w:sz w:val="28"/>
          <w:szCs w:val="28"/>
        </w:rPr>
      </w:pPr>
      <w:r w:rsidRPr="003D1BA2">
        <w:rPr>
          <w:rFonts w:ascii="Times New Roman" w:hAnsi="Times New Roman" w:cs="Times New Roman"/>
          <w:b/>
          <w:sz w:val="28"/>
          <w:szCs w:val="28"/>
        </w:rPr>
        <w:t>2.</w:t>
      </w:r>
      <w:r w:rsidR="00D23561" w:rsidRPr="003D1BA2">
        <w:rPr>
          <w:rFonts w:ascii="Times New Roman" w:hAnsi="Times New Roman" w:cs="Times New Roman"/>
          <w:b/>
          <w:sz w:val="28"/>
          <w:szCs w:val="28"/>
        </w:rPr>
        <w:t>Із</w:t>
      </w:r>
      <w:r w:rsidR="0037391E" w:rsidRPr="003D1BA2">
        <w:rPr>
          <w:rFonts w:ascii="Times New Roman" w:hAnsi="Times New Roman" w:cs="Times New Roman"/>
          <w:b/>
          <w:sz w:val="28"/>
          <w:szCs w:val="28"/>
        </w:rPr>
        <w:t xml:space="preserve"> організаціями і установами</w:t>
      </w:r>
    </w:p>
    <w:p w:rsidR="0037391E" w:rsidRPr="00F26FF5" w:rsidRDefault="0037391E" w:rsidP="003D1BA2">
      <w:pPr>
        <w:ind w:firstLine="851"/>
        <w:jc w:val="both"/>
        <w:rPr>
          <w:rFonts w:ascii="Times New Roman" w:hAnsi="Times New Roman" w:cs="Times New Roman"/>
          <w:sz w:val="28"/>
          <w:szCs w:val="28"/>
        </w:rPr>
      </w:pP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Допомога та підтримка наукових закладів області – це вклад у наше майбутнє, адже від якісної освіти залежить подальше життя кожного студента та розбудова і розвиток України.</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Так у 2022 році Олексій Бойко підписав Меморандуми про співпрацю Чернівецької обласної ради з Чернівецьки</w:t>
      </w:r>
      <w:r w:rsidR="00D23561" w:rsidRPr="00F26FF5">
        <w:rPr>
          <w:rFonts w:ascii="Times New Roman" w:hAnsi="Times New Roman" w:cs="Times New Roman"/>
          <w:sz w:val="28"/>
          <w:szCs w:val="28"/>
        </w:rPr>
        <w:t>м національним університетом імені Юрія</w:t>
      </w:r>
      <w:r w:rsidRPr="00F26FF5">
        <w:rPr>
          <w:rFonts w:ascii="Times New Roman" w:hAnsi="Times New Roman" w:cs="Times New Roman"/>
          <w:sz w:val="28"/>
          <w:szCs w:val="28"/>
        </w:rPr>
        <w:t xml:space="preserve"> Федьковича та з Чернівецьким торговельно-економічним інститутом Київського національного торговельно-економічного університету.</w:t>
      </w:r>
    </w:p>
    <w:p w:rsidR="0037391E" w:rsidRPr="00F26FF5" w:rsidRDefault="00D23561"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У</w:t>
      </w:r>
      <w:r w:rsidR="0037391E" w:rsidRPr="00F26FF5">
        <w:rPr>
          <w:rFonts w:ascii="Times New Roman" w:hAnsi="Times New Roman" w:cs="Times New Roman"/>
          <w:sz w:val="28"/>
          <w:szCs w:val="28"/>
        </w:rPr>
        <w:t xml:space="preserve"> рамках співпраці представники обласної ради брали участь та очолювали екзаменаційні комісії із захисту бакалаврських та магістерських робіт, стали головами галузевих, факультетськ</w:t>
      </w:r>
      <w:r w:rsidRPr="00F26FF5">
        <w:rPr>
          <w:rFonts w:ascii="Times New Roman" w:hAnsi="Times New Roman" w:cs="Times New Roman"/>
          <w:sz w:val="28"/>
          <w:szCs w:val="28"/>
        </w:rPr>
        <w:t>их</w:t>
      </w:r>
      <w:r w:rsidR="0037391E" w:rsidRPr="00F26FF5">
        <w:rPr>
          <w:rFonts w:ascii="Times New Roman" w:hAnsi="Times New Roman" w:cs="Times New Roman"/>
          <w:sz w:val="28"/>
          <w:szCs w:val="28"/>
        </w:rPr>
        <w:t xml:space="preserve"> та </w:t>
      </w:r>
      <w:proofErr w:type="spellStart"/>
      <w:r w:rsidR="0037391E" w:rsidRPr="00F26FF5">
        <w:rPr>
          <w:rFonts w:ascii="Times New Roman" w:hAnsi="Times New Roman" w:cs="Times New Roman"/>
          <w:sz w:val="28"/>
          <w:szCs w:val="28"/>
        </w:rPr>
        <w:t>загально</w:t>
      </w:r>
      <w:r w:rsidRPr="00F26FF5">
        <w:rPr>
          <w:rFonts w:ascii="Times New Roman" w:hAnsi="Times New Roman" w:cs="Times New Roman"/>
          <w:sz w:val="28"/>
          <w:szCs w:val="28"/>
        </w:rPr>
        <w:t>університетських</w:t>
      </w:r>
      <w:proofErr w:type="spellEnd"/>
      <w:r w:rsidR="0037391E" w:rsidRPr="00F26FF5">
        <w:rPr>
          <w:rFonts w:ascii="Times New Roman" w:hAnsi="Times New Roman" w:cs="Times New Roman"/>
          <w:sz w:val="28"/>
          <w:szCs w:val="28"/>
        </w:rPr>
        <w:t xml:space="preserve"> р</w:t>
      </w:r>
      <w:r w:rsidRPr="00F26FF5">
        <w:rPr>
          <w:rFonts w:ascii="Times New Roman" w:hAnsi="Times New Roman" w:cs="Times New Roman"/>
          <w:sz w:val="28"/>
          <w:szCs w:val="28"/>
        </w:rPr>
        <w:t>ад</w:t>
      </w:r>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стейкхолдерів</w:t>
      </w:r>
      <w:proofErr w:type="spellEnd"/>
      <w:r w:rsidR="0037391E" w:rsidRPr="00F26FF5">
        <w:rPr>
          <w:rFonts w:ascii="Times New Roman" w:hAnsi="Times New Roman" w:cs="Times New Roman"/>
          <w:sz w:val="28"/>
          <w:szCs w:val="28"/>
        </w:rPr>
        <w:t>.</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18 липня Олексій Бойко підписав угоду про науково-практичну співпрацю між Чернівецькою обласною радою та Державною установою «Український науково-дослідний інститут медичної реабілітації та курортології МОЗ України». Ця співпраця дасть можливість розробити рекомендації щодо раціонального та економічно обґрунтованого використання рекреаційного, лікувально-оздоровчого й курортного потенціалу регіону, а також визначення інвестиційно перспективних та привабливих територіальних громад для розвитку курортної діяльності.</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За ініціативи та сприяння Чернівецької обласної ради у співпраці із Інститутом біології, біохімії та біоресурсів Чернівецького національного університету ім. Ю. Федьковича розпочато розробку унікальної книги під робочою назвою «Жива книга Буковини». Вона повинна стати своєрідним </w:t>
      </w:r>
      <w:r w:rsidRPr="00F26FF5">
        <w:rPr>
          <w:rFonts w:ascii="Times New Roman" w:hAnsi="Times New Roman" w:cs="Times New Roman"/>
          <w:sz w:val="28"/>
          <w:szCs w:val="28"/>
        </w:rPr>
        <w:lastRenderedPageBreak/>
        <w:t>д</w:t>
      </w:r>
      <w:r w:rsidR="00D23561" w:rsidRPr="00F26FF5">
        <w:rPr>
          <w:rFonts w:ascii="Times New Roman" w:hAnsi="Times New Roman" w:cs="Times New Roman"/>
          <w:sz w:val="28"/>
          <w:szCs w:val="28"/>
        </w:rPr>
        <w:t>овідником живої природи краю, із</w:t>
      </w:r>
      <w:r w:rsidRPr="00F26FF5">
        <w:rPr>
          <w:rFonts w:ascii="Times New Roman" w:hAnsi="Times New Roman" w:cs="Times New Roman"/>
          <w:sz w:val="28"/>
          <w:szCs w:val="28"/>
        </w:rPr>
        <w:t xml:space="preserve"> малюнками та розповідями дітей про тварин</w:t>
      </w:r>
      <w:r w:rsidR="00D23561" w:rsidRPr="00F26FF5">
        <w:rPr>
          <w:rFonts w:ascii="Times New Roman" w:hAnsi="Times New Roman" w:cs="Times New Roman"/>
          <w:sz w:val="28"/>
          <w:szCs w:val="28"/>
        </w:rPr>
        <w:t xml:space="preserve"> і рослини</w:t>
      </w:r>
      <w:r w:rsidRPr="00F26FF5">
        <w:rPr>
          <w:rFonts w:ascii="Times New Roman" w:hAnsi="Times New Roman" w:cs="Times New Roman"/>
          <w:sz w:val="28"/>
          <w:szCs w:val="28"/>
        </w:rPr>
        <w:t>.</w:t>
      </w:r>
    </w:p>
    <w:p w:rsidR="0037391E" w:rsidRPr="00F26FF5" w:rsidRDefault="00D23561"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ab/>
        <w:t>Крім того, торік</w:t>
      </w:r>
      <w:r w:rsidR="0037391E" w:rsidRPr="00F26FF5">
        <w:rPr>
          <w:rFonts w:ascii="Times New Roman" w:hAnsi="Times New Roman" w:cs="Times New Roman"/>
          <w:sz w:val="28"/>
          <w:szCs w:val="28"/>
        </w:rPr>
        <w:t xml:space="preserve"> започатковано співпрацю між Чернівецькою обласною радою та Чернівецькою торгово-промисловою палатою.</w:t>
      </w:r>
    </w:p>
    <w:p w:rsidR="0037391E" w:rsidRPr="00F26FF5" w:rsidRDefault="0037391E" w:rsidP="003D1BA2">
      <w:pPr>
        <w:ind w:firstLine="851"/>
        <w:jc w:val="both"/>
        <w:rPr>
          <w:rFonts w:ascii="Times New Roman" w:hAnsi="Times New Roman" w:cs="Times New Roman"/>
          <w:sz w:val="28"/>
          <w:szCs w:val="28"/>
        </w:rPr>
      </w:pPr>
    </w:p>
    <w:p w:rsidR="0037391E" w:rsidRPr="00F26FF5" w:rsidRDefault="0037391E" w:rsidP="003D1BA2">
      <w:pPr>
        <w:ind w:firstLine="851"/>
        <w:jc w:val="both"/>
        <w:rPr>
          <w:rFonts w:ascii="Times New Roman" w:hAnsi="Times New Roman" w:cs="Times New Roman"/>
          <w:sz w:val="28"/>
          <w:szCs w:val="28"/>
        </w:rPr>
      </w:pPr>
    </w:p>
    <w:p w:rsidR="0037391E" w:rsidRPr="003D1BA2" w:rsidRDefault="0041641E" w:rsidP="003D1BA2">
      <w:pPr>
        <w:ind w:firstLine="0"/>
        <w:jc w:val="both"/>
        <w:rPr>
          <w:rFonts w:ascii="Times New Roman" w:hAnsi="Times New Roman" w:cs="Times New Roman"/>
          <w:b/>
          <w:sz w:val="28"/>
          <w:szCs w:val="28"/>
        </w:rPr>
      </w:pPr>
      <w:r w:rsidRPr="003D1BA2">
        <w:rPr>
          <w:rFonts w:ascii="Times New Roman" w:hAnsi="Times New Roman" w:cs="Times New Roman"/>
          <w:b/>
          <w:sz w:val="28"/>
          <w:szCs w:val="28"/>
        </w:rPr>
        <w:t>3.</w:t>
      </w:r>
      <w:r w:rsidR="00566758" w:rsidRPr="003D1BA2">
        <w:rPr>
          <w:rFonts w:ascii="Times New Roman" w:hAnsi="Times New Roman" w:cs="Times New Roman"/>
          <w:b/>
          <w:sz w:val="28"/>
          <w:szCs w:val="28"/>
        </w:rPr>
        <w:t>Із</w:t>
      </w:r>
      <w:r w:rsidR="0037391E" w:rsidRPr="003D1BA2">
        <w:rPr>
          <w:rFonts w:ascii="Times New Roman" w:hAnsi="Times New Roman" w:cs="Times New Roman"/>
          <w:b/>
          <w:sz w:val="28"/>
          <w:szCs w:val="28"/>
        </w:rPr>
        <w:t xml:space="preserve"> громадськими організаціями</w:t>
      </w:r>
    </w:p>
    <w:p w:rsidR="0037391E" w:rsidRPr="00F26FF5" w:rsidRDefault="0037391E" w:rsidP="003D1BA2">
      <w:pPr>
        <w:ind w:firstLine="851"/>
        <w:jc w:val="both"/>
        <w:rPr>
          <w:rFonts w:ascii="Times New Roman" w:hAnsi="Times New Roman" w:cs="Times New Roman"/>
          <w:sz w:val="28"/>
          <w:szCs w:val="28"/>
        </w:rPr>
      </w:pP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Чернівецькою обласною радою в рамках підписаного Меморандуму про взаєморозуміння між Представництвом Дитячого Фонду ООН (ЮНІСЕФ) в Україні, Чернівецькою обласною радою та Міжнародним благодійним фондом «Українська фундація громадського здоров’я» від 22 квітня 2022 року проведено значну роботу з</w:t>
      </w:r>
      <w:r w:rsidR="00566758" w:rsidRPr="00F26FF5">
        <w:rPr>
          <w:rFonts w:ascii="Times New Roman" w:hAnsi="Times New Roman" w:cs="Times New Roman"/>
          <w:sz w:val="28"/>
          <w:szCs w:val="28"/>
        </w:rPr>
        <w:t>і</w:t>
      </w:r>
      <w:r w:rsidRPr="00F26FF5">
        <w:rPr>
          <w:rFonts w:ascii="Times New Roman" w:hAnsi="Times New Roman" w:cs="Times New Roman"/>
          <w:sz w:val="28"/>
          <w:szCs w:val="28"/>
        </w:rPr>
        <w:t xml:space="preserve"> створення </w:t>
      </w:r>
      <w:proofErr w:type="spellStart"/>
      <w:r w:rsidRPr="00F26FF5">
        <w:rPr>
          <w:rFonts w:ascii="Times New Roman" w:hAnsi="Times New Roman" w:cs="Times New Roman"/>
          <w:sz w:val="28"/>
          <w:szCs w:val="28"/>
        </w:rPr>
        <w:t>міжсекторального</w:t>
      </w:r>
      <w:proofErr w:type="spellEnd"/>
      <w:r w:rsidRPr="00F26FF5">
        <w:rPr>
          <w:rFonts w:ascii="Times New Roman" w:hAnsi="Times New Roman" w:cs="Times New Roman"/>
          <w:sz w:val="28"/>
          <w:szCs w:val="28"/>
        </w:rPr>
        <w:t xml:space="preserve"> центру для дітей, які постраждали та/або стали свідками насильства, кримінального правопорушення (модель </w:t>
      </w:r>
      <w:proofErr w:type="spellStart"/>
      <w:r w:rsidRPr="00F26FF5">
        <w:rPr>
          <w:rFonts w:ascii="Times New Roman" w:hAnsi="Times New Roman" w:cs="Times New Roman"/>
          <w:sz w:val="28"/>
          <w:szCs w:val="28"/>
        </w:rPr>
        <w:t>Барнахус</w:t>
      </w:r>
      <w:proofErr w:type="spellEnd"/>
      <w:r w:rsidRPr="00F26FF5">
        <w:rPr>
          <w:rFonts w:ascii="Times New Roman" w:hAnsi="Times New Roman" w:cs="Times New Roman"/>
          <w:sz w:val="28"/>
          <w:szCs w:val="28"/>
        </w:rPr>
        <w:t>).</w:t>
      </w:r>
    </w:p>
    <w:p w:rsidR="0037391E" w:rsidRPr="00F26FF5" w:rsidRDefault="00566758"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Сформовано</w:t>
      </w:r>
      <w:r w:rsidR="0037391E" w:rsidRPr="00F26FF5">
        <w:rPr>
          <w:rFonts w:ascii="Times New Roman" w:hAnsi="Times New Roman" w:cs="Times New Roman"/>
          <w:sz w:val="28"/>
          <w:szCs w:val="28"/>
        </w:rPr>
        <w:t xml:space="preserve"> обласну міжвідомчу робочу групу </w:t>
      </w:r>
      <w:bookmarkStart w:id="1" w:name="_Hlk103938143"/>
      <w:r w:rsidRPr="00F26FF5">
        <w:rPr>
          <w:rFonts w:ascii="Times New Roman" w:hAnsi="Times New Roman" w:cs="Times New Roman"/>
          <w:sz w:val="28"/>
          <w:szCs w:val="28"/>
        </w:rPr>
        <w:t xml:space="preserve">щодо створення </w:t>
      </w:r>
      <w:bookmarkEnd w:id="1"/>
      <w:r w:rsidRPr="00F26FF5">
        <w:rPr>
          <w:rFonts w:ascii="Times New Roman" w:hAnsi="Times New Roman" w:cs="Times New Roman"/>
          <w:sz w:val="28"/>
          <w:szCs w:val="28"/>
        </w:rPr>
        <w:t xml:space="preserve">центру, до якої увійшли перший заступник голови обласної ради Микола </w:t>
      </w:r>
      <w:proofErr w:type="spellStart"/>
      <w:r w:rsidRPr="00F26FF5">
        <w:rPr>
          <w:rFonts w:ascii="Times New Roman" w:hAnsi="Times New Roman" w:cs="Times New Roman"/>
          <w:sz w:val="28"/>
          <w:szCs w:val="28"/>
        </w:rPr>
        <w:t>Гуйтор</w:t>
      </w:r>
      <w:proofErr w:type="spellEnd"/>
      <w:r w:rsidRPr="00F26FF5">
        <w:rPr>
          <w:rFonts w:ascii="Times New Roman" w:hAnsi="Times New Roman" w:cs="Times New Roman"/>
          <w:sz w:val="28"/>
          <w:szCs w:val="28"/>
        </w:rPr>
        <w:t xml:space="preserve">, </w:t>
      </w:r>
      <w:r w:rsidR="0037391E" w:rsidRPr="00F26FF5">
        <w:rPr>
          <w:rFonts w:ascii="Times New Roman" w:hAnsi="Times New Roman" w:cs="Times New Roman"/>
          <w:sz w:val="28"/>
          <w:szCs w:val="28"/>
        </w:rPr>
        <w:t>представники обласної ради, відділу захисту інтересів  дітей та протидії насильству Чернівецької обласної прокуратури, сектору ювенальної превенції управління превентивної діяльності ГУНП в Чернівецькій області, апарату Чернівецького апеляційного суду, Регіонального центру з надання безоплатної вторинної правової допомоги у Чернівецькій області, ОКНП «Чернівецький обласний спеціалізований будинок дитини».</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Організовано та проведено без залучення бюджетних коштів прибирання та ремонт приміщення, за допомогою наших партнерів заклад оснащено меблями та відповідною електронною апаратурою. Організовано та проведено для цільової аудиторії </w:t>
      </w:r>
      <w:proofErr w:type="spellStart"/>
      <w:r w:rsidRPr="00F26FF5">
        <w:rPr>
          <w:rFonts w:ascii="Times New Roman" w:hAnsi="Times New Roman" w:cs="Times New Roman"/>
          <w:sz w:val="28"/>
          <w:szCs w:val="28"/>
        </w:rPr>
        <w:t>онлайн</w:t>
      </w:r>
      <w:proofErr w:type="spellEnd"/>
      <w:r w:rsidRPr="00F26FF5">
        <w:rPr>
          <w:rFonts w:ascii="Times New Roman" w:hAnsi="Times New Roman" w:cs="Times New Roman"/>
          <w:sz w:val="28"/>
          <w:szCs w:val="28"/>
        </w:rPr>
        <w:t xml:space="preserve"> та </w:t>
      </w:r>
      <w:proofErr w:type="spellStart"/>
      <w:r w:rsidRPr="00F26FF5">
        <w:rPr>
          <w:rFonts w:ascii="Times New Roman" w:hAnsi="Times New Roman" w:cs="Times New Roman"/>
          <w:sz w:val="28"/>
          <w:szCs w:val="28"/>
        </w:rPr>
        <w:t>офлайн</w:t>
      </w:r>
      <w:proofErr w:type="spellEnd"/>
      <w:r w:rsidRPr="00F26FF5">
        <w:rPr>
          <w:rFonts w:ascii="Times New Roman" w:hAnsi="Times New Roman" w:cs="Times New Roman"/>
          <w:sz w:val="28"/>
          <w:szCs w:val="28"/>
        </w:rPr>
        <w:t xml:space="preserve"> тренінги.</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16 грудня відбулося уроч</w:t>
      </w:r>
      <w:r w:rsidR="00566758" w:rsidRPr="00F26FF5">
        <w:rPr>
          <w:rFonts w:ascii="Times New Roman" w:hAnsi="Times New Roman" w:cs="Times New Roman"/>
          <w:sz w:val="28"/>
          <w:szCs w:val="28"/>
        </w:rPr>
        <w:t xml:space="preserve">исте відкриття Центру </w:t>
      </w:r>
      <w:proofErr w:type="spellStart"/>
      <w:r w:rsidR="00566758" w:rsidRPr="00F26FF5">
        <w:rPr>
          <w:rFonts w:ascii="Times New Roman" w:hAnsi="Times New Roman" w:cs="Times New Roman"/>
          <w:sz w:val="28"/>
          <w:szCs w:val="28"/>
        </w:rPr>
        <w:t>Барнахус</w:t>
      </w:r>
      <w:proofErr w:type="spellEnd"/>
      <w:r w:rsidR="00566758" w:rsidRPr="00F26FF5">
        <w:rPr>
          <w:rFonts w:ascii="Times New Roman" w:hAnsi="Times New Roman" w:cs="Times New Roman"/>
          <w:sz w:val="28"/>
          <w:szCs w:val="28"/>
        </w:rPr>
        <w:t xml:space="preserve"> у</w:t>
      </w:r>
      <w:r w:rsidRPr="00F26FF5">
        <w:rPr>
          <w:rFonts w:ascii="Times New Roman" w:hAnsi="Times New Roman" w:cs="Times New Roman"/>
          <w:sz w:val="28"/>
          <w:szCs w:val="28"/>
        </w:rPr>
        <w:t xml:space="preserve"> Чернівецькій області за участі голови Чернівецької обласної ради Олексія Бойка, голови Чернівецької обласної державної адміністрації (обласної військової адміністрації) Руслана </w:t>
      </w:r>
      <w:proofErr w:type="spellStart"/>
      <w:r w:rsidRPr="00F26FF5">
        <w:rPr>
          <w:rFonts w:ascii="Times New Roman" w:hAnsi="Times New Roman" w:cs="Times New Roman"/>
          <w:sz w:val="28"/>
          <w:szCs w:val="28"/>
        </w:rPr>
        <w:t>Запаранюка</w:t>
      </w:r>
      <w:proofErr w:type="spellEnd"/>
      <w:r w:rsidRPr="00F26FF5">
        <w:rPr>
          <w:rFonts w:ascii="Times New Roman" w:hAnsi="Times New Roman" w:cs="Times New Roman"/>
          <w:sz w:val="28"/>
          <w:szCs w:val="28"/>
        </w:rPr>
        <w:t xml:space="preserve">, голови Міжвідомчої координаційної ради з питань правосуддя щодо неповнолітніх, заступника Міністра юстиції України  Олександра </w:t>
      </w:r>
      <w:proofErr w:type="spellStart"/>
      <w:r w:rsidRPr="00F26FF5">
        <w:rPr>
          <w:rFonts w:ascii="Times New Roman" w:hAnsi="Times New Roman" w:cs="Times New Roman"/>
          <w:sz w:val="28"/>
          <w:szCs w:val="28"/>
        </w:rPr>
        <w:t>Банчука</w:t>
      </w:r>
      <w:proofErr w:type="spellEnd"/>
      <w:r w:rsidRPr="00F26FF5">
        <w:rPr>
          <w:rFonts w:ascii="Times New Roman" w:hAnsi="Times New Roman" w:cs="Times New Roman"/>
          <w:sz w:val="28"/>
          <w:szCs w:val="28"/>
        </w:rPr>
        <w:t xml:space="preserve">, керівниці програми захисту дітей Представництва Дитячого фонду ООН (ЮНІСЕФ) в Україні Джин </w:t>
      </w:r>
      <w:proofErr w:type="spellStart"/>
      <w:r w:rsidRPr="00F26FF5">
        <w:rPr>
          <w:rFonts w:ascii="Times New Roman" w:hAnsi="Times New Roman" w:cs="Times New Roman"/>
          <w:sz w:val="28"/>
          <w:szCs w:val="28"/>
        </w:rPr>
        <w:t>Чой</w:t>
      </w:r>
      <w:proofErr w:type="spellEnd"/>
      <w:r w:rsidRPr="00F26FF5">
        <w:rPr>
          <w:rFonts w:ascii="Times New Roman" w:hAnsi="Times New Roman" w:cs="Times New Roman"/>
          <w:sz w:val="28"/>
          <w:szCs w:val="28"/>
        </w:rPr>
        <w:t xml:space="preserve">, керівників правоохоронних органів. </w:t>
      </w:r>
    </w:p>
    <w:p w:rsidR="0037391E" w:rsidRPr="00F26FF5" w:rsidRDefault="00566758"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У</w:t>
      </w:r>
      <w:r w:rsidR="0037391E" w:rsidRPr="00F26FF5">
        <w:rPr>
          <w:rFonts w:ascii="Times New Roman" w:hAnsi="Times New Roman" w:cs="Times New Roman"/>
          <w:sz w:val="28"/>
          <w:szCs w:val="28"/>
        </w:rPr>
        <w:t xml:space="preserve">продовж 2022 року Чернівецька обласна рада активно взаємодіяла з нерядовими благодійними громадськими організаціями та фондами. Із більшістю з них були підписані меморандуми про взаєморозуміння. Зокрема, з UNICEF, CUAM, відокремленим підрозділом неурядової організації ACTED (Франція) та міжнародною організацією </w:t>
      </w:r>
      <w:proofErr w:type="spellStart"/>
      <w:r w:rsidR="0037391E" w:rsidRPr="00F26FF5">
        <w:rPr>
          <w:rFonts w:ascii="Times New Roman" w:hAnsi="Times New Roman" w:cs="Times New Roman"/>
          <w:sz w:val="28"/>
          <w:szCs w:val="28"/>
        </w:rPr>
        <w:t>IMPACT</w:t>
      </w:r>
      <w:proofErr w:type="spellEnd"/>
      <w:r w:rsidR="0037391E" w:rsidRPr="00F26FF5">
        <w:rPr>
          <w:rFonts w:ascii="Times New Roman" w:hAnsi="Times New Roman" w:cs="Times New Roman"/>
          <w:sz w:val="28"/>
          <w:szCs w:val="28"/>
        </w:rPr>
        <w:t xml:space="preserve"> ініціативи Швейцарія, </w:t>
      </w:r>
      <w:proofErr w:type="spellStart"/>
      <w:r w:rsidR="0037391E" w:rsidRPr="00F26FF5">
        <w:rPr>
          <w:rFonts w:ascii="Times New Roman" w:hAnsi="Times New Roman" w:cs="Times New Roman"/>
          <w:sz w:val="28"/>
          <w:szCs w:val="28"/>
        </w:rPr>
        <w:t>Save</w:t>
      </w:r>
      <w:proofErr w:type="spellEnd"/>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The</w:t>
      </w:r>
      <w:proofErr w:type="spellEnd"/>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Children</w:t>
      </w:r>
      <w:proofErr w:type="spellEnd"/>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CRDFGLOBAL</w:t>
      </w:r>
      <w:proofErr w:type="spellEnd"/>
      <w:r w:rsidR="0037391E" w:rsidRPr="00F26FF5">
        <w:rPr>
          <w:rFonts w:ascii="Times New Roman" w:hAnsi="Times New Roman" w:cs="Times New Roman"/>
          <w:sz w:val="28"/>
          <w:szCs w:val="28"/>
        </w:rPr>
        <w:t xml:space="preserve"> (Фонд цивільних досліджень та розвитку США). Завдяки цій співпраці були отримані та розподілені між громадами області, комунальними закладами обласного підпорядкування гуманітарні вантажі для потреб ЗСУ, внутрішньо переміщених осіб, жителів громад, створено нові освітні простори, пройдено основи курсу з </w:t>
      </w:r>
      <w:proofErr w:type="spellStart"/>
      <w:r w:rsidR="0037391E" w:rsidRPr="00F26FF5">
        <w:rPr>
          <w:rFonts w:ascii="Times New Roman" w:hAnsi="Times New Roman" w:cs="Times New Roman"/>
          <w:sz w:val="28"/>
          <w:szCs w:val="28"/>
        </w:rPr>
        <w:t>кібербезпеки</w:t>
      </w:r>
      <w:proofErr w:type="spellEnd"/>
      <w:r w:rsidR="0037391E" w:rsidRPr="00F26FF5">
        <w:rPr>
          <w:rFonts w:ascii="Times New Roman" w:hAnsi="Times New Roman" w:cs="Times New Roman"/>
          <w:sz w:val="28"/>
          <w:szCs w:val="28"/>
        </w:rPr>
        <w:t>.</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Співпраця з волонтерською групою Федерації спортивного туризму в Чернівецькій області дала змогу передати для ЗСУ спецавтотранспорт та </w:t>
      </w:r>
      <w:r w:rsidRPr="00F26FF5">
        <w:rPr>
          <w:rFonts w:ascii="Times New Roman" w:hAnsi="Times New Roman" w:cs="Times New Roman"/>
          <w:sz w:val="28"/>
          <w:szCs w:val="28"/>
        </w:rPr>
        <w:lastRenderedPageBreak/>
        <w:t xml:space="preserve">маскувальне обладнання, а підрозділи цивільного захисту області забезпечити </w:t>
      </w:r>
      <w:proofErr w:type="spellStart"/>
      <w:r w:rsidRPr="00F26FF5">
        <w:rPr>
          <w:rFonts w:ascii="Times New Roman" w:hAnsi="Times New Roman" w:cs="Times New Roman"/>
          <w:sz w:val="28"/>
          <w:szCs w:val="28"/>
        </w:rPr>
        <w:t>спецобладнанням</w:t>
      </w:r>
      <w:proofErr w:type="spellEnd"/>
      <w:r w:rsidRPr="00F26FF5">
        <w:rPr>
          <w:rFonts w:ascii="Times New Roman" w:hAnsi="Times New Roman" w:cs="Times New Roman"/>
          <w:sz w:val="28"/>
          <w:szCs w:val="28"/>
        </w:rPr>
        <w:t xml:space="preserve"> від Італійської школи цивільного захисту.</w:t>
      </w:r>
    </w:p>
    <w:p w:rsidR="0037391E" w:rsidRPr="00F26FF5" w:rsidRDefault="0037391E" w:rsidP="003D1BA2">
      <w:pPr>
        <w:ind w:firstLine="851"/>
        <w:jc w:val="both"/>
        <w:rPr>
          <w:rFonts w:ascii="Times New Roman" w:hAnsi="Times New Roman" w:cs="Times New Roman"/>
          <w:sz w:val="28"/>
          <w:szCs w:val="28"/>
        </w:rPr>
      </w:pPr>
    </w:p>
    <w:p w:rsidR="0037391E" w:rsidRPr="00F26FF5" w:rsidRDefault="0037391E" w:rsidP="003D1BA2">
      <w:pPr>
        <w:ind w:firstLine="851"/>
        <w:jc w:val="both"/>
        <w:rPr>
          <w:rFonts w:ascii="Times New Roman" w:hAnsi="Times New Roman" w:cs="Times New Roman"/>
          <w:sz w:val="28"/>
          <w:szCs w:val="28"/>
        </w:rPr>
      </w:pPr>
    </w:p>
    <w:p w:rsidR="0037391E" w:rsidRPr="003D1BA2" w:rsidRDefault="0041641E" w:rsidP="003D1BA2">
      <w:pPr>
        <w:ind w:firstLine="0"/>
        <w:jc w:val="both"/>
        <w:rPr>
          <w:rFonts w:ascii="Times New Roman" w:hAnsi="Times New Roman" w:cs="Times New Roman"/>
          <w:b/>
          <w:sz w:val="28"/>
          <w:szCs w:val="28"/>
        </w:rPr>
      </w:pPr>
      <w:r w:rsidRPr="003D1BA2">
        <w:rPr>
          <w:rFonts w:ascii="Times New Roman" w:hAnsi="Times New Roman" w:cs="Times New Roman"/>
          <w:b/>
          <w:sz w:val="28"/>
          <w:szCs w:val="28"/>
        </w:rPr>
        <w:t>4.</w:t>
      </w:r>
      <w:r w:rsidR="0037391E" w:rsidRPr="003D1BA2">
        <w:rPr>
          <w:rFonts w:ascii="Times New Roman" w:hAnsi="Times New Roman" w:cs="Times New Roman"/>
          <w:b/>
          <w:sz w:val="28"/>
          <w:szCs w:val="28"/>
        </w:rPr>
        <w:t xml:space="preserve">Міжнародна співпраця </w:t>
      </w:r>
    </w:p>
    <w:p w:rsidR="0037391E" w:rsidRPr="00F26FF5" w:rsidRDefault="0037391E" w:rsidP="003D1BA2">
      <w:pPr>
        <w:ind w:firstLine="851"/>
        <w:jc w:val="both"/>
        <w:rPr>
          <w:rFonts w:ascii="Times New Roman" w:hAnsi="Times New Roman" w:cs="Times New Roman"/>
          <w:sz w:val="28"/>
          <w:szCs w:val="28"/>
        </w:rPr>
      </w:pP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Повномасштабна війна обмежила реалізацію багатьо</w:t>
      </w:r>
      <w:r w:rsidR="00566758" w:rsidRPr="00F26FF5">
        <w:rPr>
          <w:rFonts w:ascii="Times New Roman" w:hAnsi="Times New Roman" w:cs="Times New Roman"/>
          <w:sz w:val="28"/>
          <w:szCs w:val="28"/>
        </w:rPr>
        <w:t xml:space="preserve">х розпочатих торік проєктів. Та, попри </w:t>
      </w:r>
      <w:r w:rsidRPr="00F26FF5">
        <w:rPr>
          <w:rFonts w:ascii="Times New Roman" w:hAnsi="Times New Roman" w:cs="Times New Roman"/>
          <w:sz w:val="28"/>
          <w:szCs w:val="28"/>
        </w:rPr>
        <w:t>складну ситуацію в нашій країні, обласна рада провела з іноземними представниками урядових та неурядових організацій чимало спільних заходів,</w:t>
      </w:r>
      <w:r w:rsidR="00566758" w:rsidRPr="00F26FF5">
        <w:rPr>
          <w:rFonts w:ascii="Times New Roman" w:hAnsi="Times New Roman" w:cs="Times New Roman"/>
          <w:sz w:val="28"/>
          <w:szCs w:val="28"/>
        </w:rPr>
        <w:t xml:space="preserve"> орієнтованих на допомогу </w:t>
      </w:r>
      <w:r w:rsidRPr="00F26FF5">
        <w:rPr>
          <w:rFonts w:ascii="Times New Roman" w:hAnsi="Times New Roman" w:cs="Times New Roman"/>
          <w:sz w:val="28"/>
          <w:szCs w:val="28"/>
        </w:rPr>
        <w:t xml:space="preserve">країні та внутрішньо переміщеним особам, які прибували до нашого регіону. </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Такі робочі зустрічі Олексій Бойко провів із Надзвичайними та Повноважними Послами в Україні: </w:t>
      </w:r>
      <w:r w:rsidR="00566758" w:rsidRPr="00F26FF5">
        <w:rPr>
          <w:rFonts w:ascii="Times New Roman" w:hAnsi="Times New Roman" w:cs="Times New Roman"/>
          <w:sz w:val="28"/>
          <w:szCs w:val="28"/>
        </w:rPr>
        <w:t xml:space="preserve">Турецької республіки </w:t>
      </w:r>
      <w:proofErr w:type="spellStart"/>
      <w:r w:rsidRPr="00F26FF5">
        <w:rPr>
          <w:rFonts w:ascii="Times New Roman" w:hAnsi="Times New Roman" w:cs="Times New Roman"/>
          <w:sz w:val="28"/>
          <w:szCs w:val="28"/>
        </w:rPr>
        <w:t>Ягмуром</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Ахметом</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Гульдере</w:t>
      </w:r>
      <w:proofErr w:type="spellEnd"/>
      <w:r w:rsidR="00566758" w:rsidRPr="00F26FF5">
        <w:rPr>
          <w:rFonts w:ascii="Times New Roman" w:hAnsi="Times New Roman" w:cs="Times New Roman"/>
          <w:sz w:val="28"/>
          <w:szCs w:val="28"/>
        </w:rPr>
        <w:t xml:space="preserve">, Італії </w:t>
      </w:r>
      <w:proofErr w:type="spellStart"/>
      <w:r w:rsidRPr="00F26FF5">
        <w:rPr>
          <w:rFonts w:ascii="Times New Roman" w:hAnsi="Times New Roman" w:cs="Times New Roman"/>
          <w:sz w:val="28"/>
          <w:szCs w:val="28"/>
        </w:rPr>
        <w:t>П’єром</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Франческо</w:t>
      </w:r>
      <w:proofErr w:type="spellEnd"/>
      <w:r w:rsidRPr="00F26FF5">
        <w:rPr>
          <w:rFonts w:ascii="Times New Roman" w:hAnsi="Times New Roman" w:cs="Times New Roman"/>
          <w:sz w:val="28"/>
          <w:szCs w:val="28"/>
        </w:rPr>
        <w:t xml:space="preserve"> </w:t>
      </w:r>
      <w:proofErr w:type="spellStart"/>
      <w:r w:rsidR="00566758" w:rsidRPr="00F26FF5">
        <w:rPr>
          <w:rFonts w:ascii="Times New Roman" w:hAnsi="Times New Roman" w:cs="Times New Roman"/>
          <w:sz w:val="28"/>
          <w:szCs w:val="28"/>
        </w:rPr>
        <w:t>Дзадзо</w:t>
      </w:r>
      <w:proofErr w:type="spellEnd"/>
      <w:r w:rsidR="00566758" w:rsidRPr="00F26FF5">
        <w:rPr>
          <w:rFonts w:ascii="Times New Roman" w:hAnsi="Times New Roman" w:cs="Times New Roman"/>
          <w:sz w:val="28"/>
          <w:szCs w:val="28"/>
        </w:rPr>
        <w:t xml:space="preserve">, Румунії </w:t>
      </w:r>
      <w:proofErr w:type="spellStart"/>
      <w:r w:rsidRPr="00F26FF5">
        <w:rPr>
          <w:rFonts w:ascii="Times New Roman" w:hAnsi="Times New Roman" w:cs="Times New Roman"/>
          <w:sz w:val="28"/>
          <w:szCs w:val="28"/>
        </w:rPr>
        <w:t>Александру-Віктором</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Мікулою</w:t>
      </w:r>
      <w:proofErr w:type="spellEnd"/>
      <w:r w:rsidRPr="00F26FF5">
        <w:rPr>
          <w:rFonts w:ascii="Times New Roman" w:hAnsi="Times New Roman" w:cs="Times New Roman"/>
          <w:sz w:val="28"/>
          <w:szCs w:val="28"/>
        </w:rPr>
        <w:t>, Латвій</w:t>
      </w:r>
      <w:r w:rsidR="00566758" w:rsidRPr="00F26FF5">
        <w:rPr>
          <w:rFonts w:ascii="Times New Roman" w:hAnsi="Times New Roman" w:cs="Times New Roman"/>
          <w:sz w:val="28"/>
          <w:szCs w:val="28"/>
        </w:rPr>
        <w:t>ської Республіки</w:t>
      </w:r>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Ілгвар</w:t>
      </w:r>
      <w:r w:rsidR="00566758" w:rsidRPr="00F26FF5">
        <w:rPr>
          <w:rFonts w:ascii="Times New Roman" w:hAnsi="Times New Roman" w:cs="Times New Roman"/>
          <w:sz w:val="28"/>
          <w:szCs w:val="28"/>
        </w:rPr>
        <w:t>сом</w:t>
      </w:r>
      <w:proofErr w:type="spellEnd"/>
      <w:r w:rsidR="00566758" w:rsidRPr="00F26FF5">
        <w:rPr>
          <w:rFonts w:ascii="Times New Roman" w:hAnsi="Times New Roman" w:cs="Times New Roman"/>
          <w:sz w:val="28"/>
          <w:szCs w:val="28"/>
        </w:rPr>
        <w:t xml:space="preserve"> </w:t>
      </w:r>
      <w:proofErr w:type="spellStart"/>
      <w:r w:rsidR="00566758" w:rsidRPr="00F26FF5">
        <w:rPr>
          <w:rFonts w:ascii="Times New Roman" w:hAnsi="Times New Roman" w:cs="Times New Roman"/>
          <w:sz w:val="28"/>
          <w:szCs w:val="28"/>
        </w:rPr>
        <w:t>Клява</w:t>
      </w:r>
      <w:proofErr w:type="spellEnd"/>
      <w:r w:rsidR="00566758" w:rsidRPr="00F26FF5">
        <w:rPr>
          <w:rFonts w:ascii="Times New Roman" w:hAnsi="Times New Roman" w:cs="Times New Roman"/>
          <w:sz w:val="28"/>
          <w:szCs w:val="28"/>
        </w:rPr>
        <w:t>, Канади</w:t>
      </w:r>
      <w:r w:rsidRPr="00F26FF5">
        <w:rPr>
          <w:rFonts w:ascii="Times New Roman" w:hAnsi="Times New Roman" w:cs="Times New Roman"/>
          <w:sz w:val="28"/>
          <w:szCs w:val="28"/>
        </w:rPr>
        <w:t xml:space="preserve"> Ларисою </w:t>
      </w:r>
      <w:proofErr w:type="spellStart"/>
      <w:r w:rsidRPr="00F26FF5">
        <w:rPr>
          <w:rFonts w:ascii="Times New Roman" w:hAnsi="Times New Roman" w:cs="Times New Roman"/>
          <w:sz w:val="28"/>
          <w:szCs w:val="28"/>
        </w:rPr>
        <w:t>Галадза</w:t>
      </w:r>
      <w:proofErr w:type="spellEnd"/>
      <w:r w:rsidRPr="00F26FF5">
        <w:rPr>
          <w:rFonts w:ascii="Times New Roman" w:hAnsi="Times New Roman" w:cs="Times New Roman"/>
          <w:sz w:val="28"/>
          <w:szCs w:val="28"/>
        </w:rPr>
        <w:t>.</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У 2022 році розпочалася активна фаза реалізації проєкту «Покращення транспортної інфраструктури транскордонного регіону Чернівці – Сучава (Шепіт – </w:t>
      </w:r>
      <w:proofErr w:type="spellStart"/>
      <w:r w:rsidRPr="00F26FF5">
        <w:rPr>
          <w:rFonts w:ascii="Times New Roman" w:hAnsi="Times New Roman" w:cs="Times New Roman"/>
          <w:sz w:val="28"/>
          <w:szCs w:val="28"/>
        </w:rPr>
        <w:t>Ізвоареле</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Сучевей</w:t>
      </w:r>
      <w:proofErr w:type="spellEnd"/>
      <w:r w:rsidRPr="00F26FF5">
        <w:rPr>
          <w:rFonts w:ascii="Times New Roman" w:hAnsi="Times New Roman" w:cs="Times New Roman"/>
          <w:sz w:val="28"/>
          <w:szCs w:val="28"/>
        </w:rPr>
        <w:t xml:space="preserve">)» в рамках Спільної операційної програми Румунія – Україна 2014-2020, в якому Чернівецька обласна рада є головним </w:t>
      </w:r>
      <w:proofErr w:type="spellStart"/>
      <w:r w:rsidRPr="00F26FF5">
        <w:rPr>
          <w:rFonts w:ascii="Times New Roman" w:hAnsi="Times New Roman" w:cs="Times New Roman"/>
          <w:sz w:val="28"/>
          <w:szCs w:val="28"/>
        </w:rPr>
        <w:t>бенефіціаром</w:t>
      </w:r>
      <w:proofErr w:type="spellEnd"/>
      <w:r w:rsidRPr="00F26FF5">
        <w:rPr>
          <w:rFonts w:ascii="Times New Roman" w:hAnsi="Times New Roman" w:cs="Times New Roman"/>
          <w:sz w:val="28"/>
          <w:szCs w:val="28"/>
        </w:rPr>
        <w:t>. Його метою є реконструкція 2 км прик</w:t>
      </w:r>
      <w:r w:rsidR="00566758" w:rsidRPr="00F26FF5">
        <w:rPr>
          <w:rFonts w:ascii="Times New Roman" w:hAnsi="Times New Roman" w:cs="Times New Roman"/>
          <w:sz w:val="28"/>
          <w:szCs w:val="28"/>
        </w:rPr>
        <w:t>ордонної дороги до контрольно-</w:t>
      </w:r>
      <w:r w:rsidRPr="00F26FF5">
        <w:rPr>
          <w:rFonts w:ascii="Times New Roman" w:hAnsi="Times New Roman" w:cs="Times New Roman"/>
          <w:sz w:val="28"/>
          <w:szCs w:val="28"/>
        </w:rPr>
        <w:t>пропускного пункту «Шепіт». Це дозволить відкрити</w:t>
      </w:r>
      <w:r w:rsidR="00566758" w:rsidRPr="00F26FF5">
        <w:rPr>
          <w:rFonts w:ascii="Times New Roman" w:hAnsi="Times New Roman" w:cs="Times New Roman"/>
          <w:sz w:val="28"/>
          <w:szCs w:val="28"/>
        </w:rPr>
        <w:t xml:space="preserve"> новий КПП і </w:t>
      </w:r>
      <w:r w:rsidRPr="00F26FF5">
        <w:rPr>
          <w:rFonts w:ascii="Times New Roman" w:hAnsi="Times New Roman" w:cs="Times New Roman"/>
          <w:sz w:val="28"/>
          <w:szCs w:val="28"/>
        </w:rPr>
        <w:t>зменшити навантаження на інші прикордонні пункти.</w:t>
      </w:r>
    </w:p>
    <w:p w:rsidR="00566758" w:rsidRPr="00F26FF5" w:rsidRDefault="00566758"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На</w:t>
      </w:r>
      <w:r w:rsidR="0037391E" w:rsidRPr="00F26FF5">
        <w:rPr>
          <w:rFonts w:ascii="Times New Roman" w:hAnsi="Times New Roman" w:cs="Times New Roman"/>
          <w:sz w:val="28"/>
          <w:szCs w:val="28"/>
        </w:rPr>
        <w:t>разі підряднику виплачений аванс у сумі 20,9 млн. грн. та він вже виконує основні дорожні роботи. Зокрема, будує пі</w:t>
      </w:r>
      <w:r w:rsidRPr="00F26FF5">
        <w:rPr>
          <w:rFonts w:ascii="Times New Roman" w:hAnsi="Times New Roman" w:cs="Times New Roman"/>
          <w:sz w:val="28"/>
          <w:szCs w:val="28"/>
        </w:rPr>
        <w:t xml:space="preserve">дпірні стінки – їх має бути 9, </w:t>
      </w:r>
      <w:r w:rsidR="0037391E" w:rsidRPr="00F26FF5">
        <w:rPr>
          <w:rFonts w:ascii="Times New Roman" w:hAnsi="Times New Roman" w:cs="Times New Roman"/>
          <w:sz w:val="28"/>
          <w:szCs w:val="28"/>
        </w:rPr>
        <w:t xml:space="preserve">влаштовує по декілька рядів </w:t>
      </w:r>
      <w:proofErr w:type="spellStart"/>
      <w:r w:rsidR="0037391E" w:rsidRPr="00F26FF5">
        <w:rPr>
          <w:rFonts w:ascii="Times New Roman" w:hAnsi="Times New Roman" w:cs="Times New Roman"/>
          <w:sz w:val="28"/>
          <w:szCs w:val="28"/>
        </w:rPr>
        <w:t>габіонних</w:t>
      </w:r>
      <w:proofErr w:type="spellEnd"/>
      <w:r w:rsidR="0037391E" w:rsidRPr="00F26FF5">
        <w:rPr>
          <w:rFonts w:ascii="Times New Roman" w:hAnsi="Times New Roman" w:cs="Times New Roman"/>
          <w:sz w:val="28"/>
          <w:szCs w:val="28"/>
        </w:rPr>
        <w:t xml:space="preserve"> конструкцій, щоб укріпити земляне полотно. Одночасно виконує ремонтні роботи на 2 мостах: верховому (11,5 м) та низовому (8 м).</w:t>
      </w:r>
    </w:p>
    <w:p w:rsidR="0037391E" w:rsidRPr="00F26FF5" w:rsidRDefault="00566758"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Протягом цього року </w:t>
      </w:r>
      <w:r w:rsidR="0037391E" w:rsidRPr="00F26FF5">
        <w:rPr>
          <w:rFonts w:ascii="Times New Roman" w:hAnsi="Times New Roman" w:cs="Times New Roman"/>
          <w:sz w:val="28"/>
          <w:szCs w:val="28"/>
        </w:rPr>
        <w:t>керівництво та представники  обласної ради провели низку робочих зустрічей із координаторами та партнерами проєкту, представниками Спільного Технічного Сек</w:t>
      </w:r>
      <w:r w:rsidRPr="00F26FF5">
        <w:rPr>
          <w:rFonts w:ascii="Times New Roman" w:hAnsi="Times New Roman" w:cs="Times New Roman"/>
          <w:sz w:val="28"/>
          <w:szCs w:val="28"/>
        </w:rPr>
        <w:t>ретаріату</w:t>
      </w:r>
      <w:r w:rsidR="0037391E" w:rsidRPr="00F26FF5">
        <w:rPr>
          <w:rFonts w:ascii="Times New Roman" w:hAnsi="Times New Roman" w:cs="Times New Roman"/>
          <w:sz w:val="28"/>
          <w:szCs w:val="28"/>
        </w:rPr>
        <w:t>, в тому числі і з виїздом на місце будівництва ділянки дороги в с. Шепіт Вижницького району. У</w:t>
      </w:r>
      <w:r w:rsidRPr="00F26FF5">
        <w:rPr>
          <w:rFonts w:ascii="Times New Roman" w:hAnsi="Times New Roman" w:cs="Times New Roman"/>
          <w:sz w:val="28"/>
          <w:szCs w:val="28"/>
        </w:rPr>
        <w:t xml:space="preserve"> жовтні відбулася </w:t>
      </w:r>
      <w:proofErr w:type="spellStart"/>
      <w:r w:rsidRPr="00F26FF5">
        <w:rPr>
          <w:rFonts w:ascii="Times New Roman" w:hAnsi="Times New Roman" w:cs="Times New Roman"/>
          <w:sz w:val="28"/>
          <w:szCs w:val="28"/>
        </w:rPr>
        <w:t>прес</w:t>
      </w:r>
      <w:r w:rsidR="0037391E" w:rsidRPr="00F26FF5">
        <w:rPr>
          <w:rFonts w:ascii="Times New Roman" w:hAnsi="Times New Roman" w:cs="Times New Roman"/>
          <w:sz w:val="28"/>
          <w:szCs w:val="28"/>
        </w:rPr>
        <w:t>конференція</w:t>
      </w:r>
      <w:proofErr w:type="spellEnd"/>
      <w:r w:rsidR="0037391E" w:rsidRPr="00F26FF5">
        <w:rPr>
          <w:rFonts w:ascii="Times New Roman" w:hAnsi="Times New Roman" w:cs="Times New Roman"/>
          <w:sz w:val="28"/>
          <w:szCs w:val="28"/>
        </w:rPr>
        <w:t xml:space="preserve"> щодо </w:t>
      </w:r>
      <w:proofErr w:type="spellStart"/>
      <w:r w:rsidR="0037391E" w:rsidRPr="00F26FF5">
        <w:rPr>
          <w:rFonts w:ascii="Times New Roman" w:hAnsi="Times New Roman" w:cs="Times New Roman"/>
          <w:sz w:val="28"/>
          <w:szCs w:val="28"/>
        </w:rPr>
        <w:t>проєкту</w:t>
      </w:r>
      <w:proofErr w:type="spellEnd"/>
      <w:r w:rsidR="0037391E" w:rsidRPr="00F26FF5">
        <w:rPr>
          <w:rFonts w:ascii="Times New Roman" w:hAnsi="Times New Roman" w:cs="Times New Roman"/>
          <w:sz w:val="28"/>
          <w:szCs w:val="28"/>
        </w:rPr>
        <w:t xml:space="preserve">. </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Чернівецькою обласною радою протягом року було підписано низку Меморандумів про взаєморозуміння. Зокрема:</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з італійською волонтерською організацією CUAMM (Лікарі з Африкою). </w:t>
      </w:r>
      <w:r w:rsidR="00566758" w:rsidRPr="00F26FF5">
        <w:rPr>
          <w:rFonts w:ascii="Times New Roman" w:hAnsi="Times New Roman" w:cs="Times New Roman"/>
          <w:sz w:val="28"/>
          <w:szCs w:val="28"/>
        </w:rPr>
        <w:t>Вона</w:t>
      </w:r>
      <w:r w:rsidRPr="00F26FF5">
        <w:rPr>
          <w:rFonts w:ascii="Times New Roman" w:hAnsi="Times New Roman" w:cs="Times New Roman"/>
          <w:sz w:val="28"/>
          <w:szCs w:val="28"/>
        </w:rPr>
        <w:t> працює над захистом і покращенням добробуту та здоров’я вразливих спільнот в Африці з довгостроковою перспектив</w:t>
      </w:r>
      <w:r w:rsidR="00343965" w:rsidRPr="00F26FF5">
        <w:rPr>
          <w:rFonts w:ascii="Times New Roman" w:hAnsi="Times New Roman" w:cs="Times New Roman"/>
          <w:sz w:val="28"/>
          <w:szCs w:val="28"/>
        </w:rPr>
        <w:t>ою розвитку, а з початку війни представлена</w:t>
      </w:r>
      <w:r w:rsidRPr="00F26FF5">
        <w:rPr>
          <w:rFonts w:ascii="Times New Roman" w:hAnsi="Times New Roman" w:cs="Times New Roman"/>
          <w:sz w:val="28"/>
          <w:szCs w:val="28"/>
        </w:rPr>
        <w:t xml:space="preserve"> і в Україні.</w:t>
      </w:r>
    </w:p>
    <w:p w:rsidR="0037391E" w:rsidRPr="00F26FF5" w:rsidRDefault="00343965"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і</w:t>
      </w:r>
      <w:r w:rsidR="0037391E" w:rsidRPr="00F26FF5">
        <w:rPr>
          <w:rFonts w:ascii="Times New Roman" w:hAnsi="Times New Roman" w:cs="Times New Roman"/>
          <w:sz w:val="28"/>
          <w:szCs w:val="28"/>
        </w:rPr>
        <w:t xml:space="preserve">з грецькою організацією </w:t>
      </w:r>
      <w:proofErr w:type="spellStart"/>
      <w:r w:rsidR="0037391E" w:rsidRPr="00F26FF5">
        <w:rPr>
          <w:rFonts w:ascii="Times New Roman" w:hAnsi="Times New Roman" w:cs="Times New Roman"/>
          <w:sz w:val="28"/>
          <w:szCs w:val="28"/>
        </w:rPr>
        <w:t>Medecins</w:t>
      </w:r>
      <w:proofErr w:type="spellEnd"/>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Du</w:t>
      </w:r>
      <w:proofErr w:type="spellEnd"/>
      <w:r w:rsidR="0037391E" w:rsidRPr="00F26FF5">
        <w:rPr>
          <w:rFonts w:ascii="Times New Roman" w:hAnsi="Times New Roman" w:cs="Times New Roman"/>
          <w:sz w:val="28"/>
          <w:szCs w:val="28"/>
        </w:rPr>
        <w:t xml:space="preserve"> </w:t>
      </w:r>
      <w:proofErr w:type="spellStart"/>
      <w:r w:rsidR="0037391E" w:rsidRPr="00F26FF5">
        <w:rPr>
          <w:rFonts w:ascii="Times New Roman" w:hAnsi="Times New Roman" w:cs="Times New Roman"/>
          <w:sz w:val="28"/>
          <w:szCs w:val="28"/>
        </w:rPr>
        <w:t>Monde</w:t>
      </w:r>
      <w:proofErr w:type="spellEnd"/>
      <w:r w:rsidR="0037391E" w:rsidRPr="00F26FF5">
        <w:rPr>
          <w:rFonts w:ascii="Times New Roman" w:hAnsi="Times New Roman" w:cs="Times New Roman"/>
          <w:sz w:val="28"/>
          <w:szCs w:val="28"/>
        </w:rPr>
        <w:t xml:space="preserve"> (Лікарі світу), яка орієнтована на реалізацію проєктів, пов’язаних із реагуванням на надзвичайні ситуації та відновлення в Україні, зокрема, у сферах охорони здоров’я, психосоціальної підтримки та допомоги вразливим громадам та окремим особам. </w:t>
      </w:r>
    </w:p>
    <w:p w:rsidR="0037391E" w:rsidRPr="00F26FF5" w:rsidRDefault="00343965"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Із</w:t>
      </w:r>
      <w:r w:rsidR="0037391E" w:rsidRPr="00F26FF5">
        <w:rPr>
          <w:rFonts w:ascii="Times New Roman" w:hAnsi="Times New Roman" w:cs="Times New Roman"/>
          <w:sz w:val="28"/>
          <w:szCs w:val="28"/>
        </w:rPr>
        <w:t xml:space="preserve"> цими організаціями вже реалізовано чимало проєктів для допомоги постраждалим внаслідок війни в Україні. </w:t>
      </w:r>
    </w:p>
    <w:p w:rsidR="0037391E" w:rsidRPr="00F26FF5" w:rsidRDefault="00343965"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У</w:t>
      </w:r>
      <w:r w:rsidR="0037391E" w:rsidRPr="00F26FF5">
        <w:rPr>
          <w:rFonts w:ascii="Times New Roman" w:hAnsi="Times New Roman" w:cs="Times New Roman"/>
          <w:sz w:val="28"/>
          <w:szCs w:val="28"/>
        </w:rPr>
        <w:t>продовж року підготовлено підґрунтя для підписання у 2023 році:</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lastRenderedPageBreak/>
        <w:t>угоди про співробітництво між Повітовою лікарнею швидкої допомоги «</w:t>
      </w:r>
      <w:proofErr w:type="spellStart"/>
      <w:r w:rsidRPr="00F26FF5">
        <w:rPr>
          <w:rFonts w:ascii="Times New Roman" w:hAnsi="Times New Roman" w:cs="Times New Roman"/>
          <w:sz w:val="28"/>
          <w:szCs w:val="28"/>
        </w:rPr>
        <w:t>Сфантул</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Іоан</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чел</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Ноу</w:t>
      </w:r>
      <w:proofErr w:type="spellEnd"/>
      <w:r w:rsidRPr="00F26FF5">
        <w:rPr>
          <w:rFonts w:ascii="Times New Roman" w:hAnsi="Times New Roman" w:cs="Times New Roman"/>
          <w:sz w:val="28"/>
          <w:szCs w:val="28"/>
        </w:rPr>
        <w:t>», м. Сучава, (Румунія) та обласним комунальним некомерційним підприємством «Чернівецька обласна клінічна лікарня»;</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меморандуму про взаєморозуміння та співробітництво між районною радою району </w:t>
      </w:r>
      <w:proofErr w:type="spellStart"/>
      <w:r w:rsidRPr="00F26FF5">
        <w:rPr>
          <w:rFonts w:ascii="Times New Roman" w:hAnsi="Times New Roman" w:cs="Times New Roman"/>
          <w:sz w:val="28"/>
          <w:szCs w:val="28"/>
        </w:rPr>
        <w:t>Емсланд</w:t>
      </w:r>
      <w:proofErr w:type="spellEnd"/>
      <w:r w:rsidRPr="00F26FF5">
        <w:rPr>
          <w:rFonts w:ascii="Times New Roman" w:hAnsi="Times New Roman" w:cs="Times New Roman"/>
          <w:sz w:val="28"/>
          <w:szCs w:val="28"/>
        </w:rPr>
        <w:t xml:space="preserve"> землі Нижня Саксонія Федеративної Республіки Німеччина та Чернівецькою обласною радою;</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угоди про співпрацю із французьким департаментом Мозель (регіон Лотарингія). </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Ще декілька міжнародних співпраць обласна рада супроводжувала документально та організаційно. Це </w:t>
      </w:r>
      <w:proofErr w:type="spellStart"/>
      <w:r w:rsidRPr="00F26FF5">
        <w:rPr>
          <w:rFonts w:ascii="Times New Roman" w:hAnsi="Times New Roman" w:cs="Times New Roman"/>
          <w:sz w:val="28"/>
          <w:szCs w:val="28"/>
        </w:rPr>
        <w:t>проєкт</w:t>
      </w:r>
      <w:proofErr w:type="spellEnd"/>
      <w:r w:rsidRPr="00F26FF5">
        <w:rPr>
          <w:rFonts w:ascii="Times New Roman" w:hAnsi="Times New Roman" w:cs="Times New Roman"/>
          <w:sz w:val="28"/>
          <w:szCs w:val="28"/>
        </w:rPr>
        <w:t xml:space="preserve"> «Покращення медичних послуг у прикордонній зоні Сучав</w:t>
      </w:r>
      <w:r w:rsidR="00343965" w:rsidRPr="00F26FF5">
        <w:rPr>
          <w:rFonts w:ascii="Times New Roman" w:hAnsi="Times New Roman" w:cs="Times New Roman"/>
          <w:sz w:val="28"/>
          <w:szCs w:val="28"/>
        </w:rPr>
        <w:t xml:space="preserve">а – Чернівці»  вартістю 1,4 </w:t>
      </w:r>
      <w:proofErr w:type="spellStart"/>
      <w:r w:rsidR="00343965" w:rsidRPr="00F26FF5">
        <w:rPr>
          <w:rFonts w:ascii="Times New Roman" w:hAnsi="Times New Roman" w:cs="Times New Roman"/>
          <w:sz w:val="28"/>
          <w:szCs w:val="28"/>
        </w:rPr>
        <w:t>млн</w:t>
      </w:r>
      <w:proofErr w:type="spellEnd"/>
      <w:r w:rsidRPr="00F26FF5">
        <w:rPr>
          <w:rFonts w:ascii="Times New Roman" w:hAnsi="Times New Roman" w:cs="Times New Roman"/>
          <w:sz w:val="28"/>
          <w:szCs w:val="28"/>
        </w:rPr>
        <w:t xml:space="preserve"> євро, </w:t>
      </w:r>
      <w:proofErr w:type="spellStart"/>
      <w:r w:rsidRPr="00F26FF5">
        <w:rPr>
          <w:rFonts w:ascii="Times New Roman" w:hAnsi="Times New Roman" w:cs="Times New Roman"/>
          <w:sz w:val="28"/>
          <w:szCs w:val="28"/>
        </w:rPr>
        <w:t>проєкт</w:t>
      </w:r>
      <w:proofErr w:type="spellEnd"/>
      <w:r w:rsidRPr="00F26FF5">
        <w:rPr>
          <w:rFonts w:ascii="Times New Roman" w:hAnsi="Times New Roman" w:cs="Times New Roman"/>
          <w:sz w:val="28"/>
          <w:szCs w:val="28"/>
        </w:rPr>
        <w:t xml:space="preserve">  «Підвищення готовності до надзвичайних ситуацій медичних закладів Чернівецької о</w:t>
      </w:r>
      <w:r w:rsidR="00343965" w:rsidRPr="00F26FF5">
        <w:rPr>
          <w:rFonts w:ascii="Times New Roman" w:hAnsi="Times New Roman" w:cs="Times New Roman"/>
          <w:sz w:val="28"/>
          <w:szCs w:val="28"/>
        </w:rPr>
        <w:t xml:space="preserve">бласті та </w:t>
      </w:r>
      <w:proofErr w:type="spellStart"/>
      <w:r w:rsidR="00343965" w:rsidRPr="00F26FF5">
        <w:rPr>
          <w:rFonts w:ascii="Times New Roman" w:hAnsi="Times New Roman" w:cs="Times New Roman"/>
          <w:sz w:val="28"/>
          <w:szCs w:val="28"/>
        </w:rPr>
        <w:t>Сучавського</w:t>
      </w:r>
      <w:proofErr w:type="spellEnd"/>
      <w:r w:rsidR="00343965" w:rsidRPr="00F26FF5">
        <w:rPr>
          <w:rFonts w:ascii="Times New Roman" w:hAnsi="Times New Roman" w:cs="Times New Roman"/>
          <w:sz w:val="28"/>
          <w:szCs w:val="28"/>
        </w:rPr>
        <w:t xml:space="preserve"> повіту» –</w:t>
      </w:r>
      <w:r w:rsidRPr="00F26FF5">
        <w:rPr>
          <w:rFonts w:ascii="Times New Roman" w:hAnsi="Times New Roman" w:cs="Times New Roman"/>
          <w:sz w:val="28"/>
          <w:szCs w:val="28"/>
        </w:rPr>
        <w:t xml:space="preserve"> 3 </w:t>
      </w:r>
      <w:proofErr w:type="spellStart"/>
      <w:r w:rsidRPr="00F26FF5">
        <w:rPr>
          <w:rFonts w:ascii="Times New Roman" w:hAnsi="Times New Roman" w:cs="Times New Roman"/>
          <w:sz w:val="28"/>
          <w:szCs w:val="28"/>
        </w:rPr>
        <w:t>млн</w:t>
      </w:r>
      <w:proofErr w:type="spellEnd"/>
      <w:r w:rsidRPr="00F26FF5">
        <w:rPr>
          <w:rFonts w:ascii="Times New Roman" w:hAnsi="Times New Roman" w:cs="Times New Roman"/>
          <w:sz w:val="28"/>
          <w:szCs w:val="28"/>
        </w:rPr>
        <w:t xml:space="preserve"> євро, а також завершення реалізації soft-частини проєкту з побудови під’їзних шляхів до </w:t>
      </w:r>
      <w:proofErr w:type="spellStart"/>
      <w:r w:rsidRPr="00F26FF5">
        <w:rPr>
          <w:rFonts w:ascii="Times New Roman" w:hAnsi="Times New Roman" w:cs="Times New Roman"/>
          <w:sz w:val="28"/>
          <w:szCs w:val="28"/>
        </w:rPr>
        <w:t>КПП</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Дяківці</w:t>
      </w:r>
      <w:proofErr w:type="spellEnd"/>
      <w:r w:rsidRPr="00F26FF5">
        <w:rPr>
          <w:rFonts w:ascii="Times New Roman" w:hAnsi="Times New Roman" w:cs="Times New Roman"/>
          <w:sz w:val="28"/>
          <w:szCs w:val="28"/>
        </w:rPr>
        <w:t>»</w:t>
      </w:r>
      <w:r w:rsidR="00343965" w:rsidRPr="00F26FF5">
        <w:rPr>
          <w:rFonts w:ascii="Times New Roman" w:hAnsi="Times New Roman" w:cs="Times New Roman"/>
          <w:sz w:val="28"/>
          <w:szCs w:val="28"/>
        </w:rPr>
        <w:t xml:space="preserve"> (у</w:t>
      </w:r>
      <w:r w:rsidRPr="00F26FF5">
        <w:rPr>
          <w:rFonts w:ascii="Times New Roman" w:hAnsi="Times New Roman" w:cs="Times New Roman"/>
          <w:sz w:val="28"/>
          <w:szCs w:val="28"/>
        </w:rPr>
        <w:t>же отримано</w:t>
      </w:r>
      <w:r w:rsidR="00343965" w:rsidRPr="00F26FF5">
        <w:rPr>
          <w:rFonts w:ascii="Times New Roman" w:hAnsi="Times New Roman" w:cs="Times New Roman"/>
          <w:sz w:val="28"/>
          <w:szCs w:val="28"/>
        </w:rPr>
        <w:t xml:space="preserve"> перший транш в розмірі 1,4 </w:t>
      </w:r>
      <w:proofErr w:type="spellStart"/>
      <w:r w:rsidR="00343965" w:rsidRPr="00F26FF5">
        <w:rPr>
          <w:rFonts w:ascii="Times New Roman" w:hAnsi="Times New Roman" w:cs="Times New Roman"/>
          <w:sz w:val="28"/>
          <w:szCs w:val="28"/>
        </w:rPr>
        <w:t>млн</w:t>
      </w:r>
      <w:proofErr w:type="spellEnd"/>
      <w:r w:rsidRPr="00F26FF5">
        <w:rPr>
          <w:rFonts w:ascii="Times New Roman" w:hAnsi="Times New Roman" w:cs="Times New Roman"/>
          <w:sz w:val="28"/>
          <w:szCs w:val="28"/>
        </w:rPr>
        <w:t xml:space="preserve"> євро) та інших проєктів</w:t>
      </w:r>
      <w:r w:rsidR="00343965" w:rsidRPr="00F26FF5">
        <w:rPr>
          <w:rFonts w:ascii="Times New Roman" w:hAnsi="Times New Roman" w:cs="Times New Roman"/>
          <w:sz w:val="28"/>
          <w:szCs w:val="28"/>
        </w:rPr>
        <w:t xml:space="preserve"> </w:t>
      </w:r>
      <w:r w:rsidRPr="00F26FF5">
        <w:rPr>
          <w:rFonts w:ascii="Times New Roman" w:hAnsi="Times New Roman" w:cs="Times New Roman"/>
          <w:sz w:val="28"/>
          <w:szCs w:val="28"/>
        </w:rPr>
        <w:t>у рамках Спільної операційної програми Румунія – Україна 2014-2020.</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Підготовлено та подано проєкти на розгляд Дунайської Транснаціональної програми </w:t>
      </w:r>
      <w:proofErr w:type="spellStart"/>
      <w:r w:rsidRPr="00F26FF5">
        <w:rPr>
          <w:rFonts w:ascii="Times New Roman" w:hAnsi="Times New Roman" w:cs="Times New Roman"/>
          <w:sz w:val="28"/>
          <w:szCs w:val="28"/>
        </w:rPr>
        <w:t>Interreg</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проєкту</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Capacity</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building</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for</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clean</w:t>
      </w:r>
      <w:proofErr w:type="spellEnd"/>
      <w:r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rivers</w:t>
      </w:r>
      <w:proofErr w:type="spellEnd"/>
      <w:r w:rsidRPr="00F26FF5">
        <w:rPr>
          <w:rFonts w:ascii="Times New Roman" w:hAnsi="Times New Roman" w:cs="Times New Roman"/>
          <w:sz w:val="28"/>
          <w:szCs w:val="28"/>
        </w:rPr>
        <w:t>». Результати очікуються у першій половині 2023 року.</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Важливою складовою у налагодженні міжнародної взаємодії є організація та участь у спільних конференціях, навчаннях та семінарах. </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Так</w:t>
      </w:r>
      <w:r w:rsidR="00343965" w:rsidRPr="00F26FF5">
        <w:rPr>
          <w:rFonts w:ascii="Times New Roman" w:hAnsi="Times New Roman" w:cs="Times New Roman"/>
          <w:sz w:val="28"/>
          <w:szCs w:val="28"/>
        </w:rPr>
        <w:t>,</w:t>
      </w:r>
      <w:r w:rsidRPr="00F26FF5">
        <w:rPr>
          <w:rFonts w:ascii="Times New Roman" w:hAnsi="Times New Roman" w:cs="Times New Roman"/>
          <w:sz w:val="28"/>
          <w:szCs w:val="28"/>
        </w:rPr>
        <w:t xml:space="preserve"> обласна рада була співорганізатором та учасником круглого столу на тему: «Російсько-українська війна та її впливи на міжмуніципальне та міжрегіональне співробітництво: механізми та інструментарій розвитку територій», який проводився в рамках наукової міжнародної конференції «</w:t>
      </w:r>
      <w:r w:rsidR="00343965" w:rsidRPr="00F26FF5">
        <w:rPr>
          <w:rFonts w:ascii="Times New Roman" w:hAnsi="Times New Roman" w:cs="Times New Roman"/>
          <w:sz w:val="28"/>
          <w:szCs w:val="28"/>
        </w:rPr>
        <w:t>Міжмуніципальні читання імені Антона</w:t>
      </w:r>
      <w:r w:rsidRPr="00F26FF5">
        <w:rPr>
          <w:rFonts w:ascii="Times New Roman" w:hAnsi="Times New Roman" w:cs="Times New Roman"/>
          <w:sz w:val="28"/>
          <w:szCs w:val="28"/>
        </w:rPr>
        <w:t xml:space="preserve"> Кохановського». </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Представники обласної ради взяли також участь: у міжнародному науково-практичному семінарі «Транскордонна співпраця – випробування кризами: пошуки більшої ефективності та результативності в рамках проєкту «Стимулювання місцевого економічного зростання», у к</w:t>
      </w:r>
      <w:r w:rsidR="00343965" w:rsidRPr="00F26FF5">
        <w:rPr>
          <w:rFonts w:ascii="Times New Roman" w:hAnsi="Times New Roman" w:cs="Times New Roman"/>
          <w:sz w:val="28"/>
          <w:szCs w:val="28"/>
        </w:rPr>
        <w:t xml:space="preserve">онференції «Європа Карпат», що </w:t>
      </w:r>
      <w:r w:rsidRPr="00F26FF5">
        <w:rPr>
          <w:rFonts w:ascii="Times New Roman" w:hAnsi="Times New Roman" w:cs="Times New Roman"/>
          <w:sz w:val="28"/>
          <w:szCs w:val="28"/>
        </w:rPr>
        <w:t xml:space="preserve">відбувалась у гібридному форматі в замку </w:t>
      </w:r>
      <w:proofErr w:type="spellStart"/>
      <w:r w:rsidRPr="00F26FF5">
        <w:rPr>
          <w:rFonts w:ascii="Times New Roman" w:hAnsi="Times New Roman" w:cs="Times New Roman"/>
          <w:sz w:val="28"/>
          <w:szCs w:val="28"/>
        </w:rPr>
        <w:t>Красічина</w:t>
      </w:r>
      <w:proofErr w:type="spellEnd"/>
      <w:r w:rsidRPr="00F26FF5">
        <w:rPr>
          <w:rFonts w:ascii="Times New Roman" w:hAnsi="Times New Roman" w:cs="Times New Roman"/>
          <w:sz w:val="28"/>
          <w:szCs w:val="28"/>
        </w:rPr>
        <w:t xml:space="preserve"> та Націонал</w:t>
      </w:r>
      <w:r w:rsidR="00343965" w:rsidRPr="00F26FF5">
        <w:rPr>
          <w:rFonts w:ascii="Times New Roman" w:hAnsi="Times New Roman" w:cs="Times New Roman"/>
          <w:sz w:val="28"/>
          <w:szCs w:val="28"/>
        </w:rPr>
        <w:t xml:space="preserve">ьному музеї Перемишля (Польща) та </w:t>
      </w:r>
      <w:r w:rsidRPr="00F26FF5">
        <w:rPr>
          <w:rFonts w:ascii="Times New Roman" w:hAnsi="Times New Roman" w:cs="Times New Roman"/>
          <w:sz w:val="28"/>
          <w:szCs w:val="28"/>
        </w:rPr>
        <w:t>на якій обговорювались актуальні питання сьогодення Європейських Карпат, в антикризо</w:t>
      </w:r>
      <w:r w:rsidR="00343965" w:rsidRPr="00F26FF5">
        <w:rPr>
          <w:rFonts w:ascii="Times New Roman" w:hAnsi="Times New Roman" w:cs="Times New Roman"/>
          <w:sz w:val="28"/>
          <w:szCs w:val="28"/>
        </w:rPr>
        <w:t>вих стимуляційних тренуваннях за програмою</w:t>
      </w:r>
      <w:r w:rsidRPr="00F26FF5">
        <w:rPr>
          <w:rFonts w:ascii="Times New Roman" w:hAnsi="Times New Roman" w:cs="Times New Roman"/>
          <w:sz w:val="28"/>
          <w:szCs w:val="28"/>
        </w:rPr>
        <w:t xml:space="preserve"> «Стійка Україна» за підтримки Посольства США в Україні та Міністерства закордонних справ Естонії.</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 xml:space="preserve">За цей час також налагоджено дієву співпрацю між Чернівецькою обласною радою </w:t>
      </w:r>
      <w:r w:rsidR="00343965" w:rsidRPr="00F26FF5">
        <w:rPr>
          <w:rFonts w:ascii="Times New Roman" w:hAnsi="Times New Roman" w:cs="Times New Roman"/>
          <w:sz w:val="28"/>
          <w:szCs w:val="28"/>
        </w:rPr>
        <w:t>та Союзом українців у</w:t>
      </w:r>
      <w:r w:rsidRPr="00F26FF5">
        <w:rPr>
          <w:rFonts w:ascii="Times New Roman" w:hAnsi="Times New Roman" w:cs="Times New Roman"/>
          <w:sz w:val="28"/>
          <w:szCs w:val="28"/>
        </w:rPr>
        <w:t xml:space="preserve"> Румунії. </w:t>
      </w:r>
      <w:r w:rsidR="00343965" w:rsidRPr="00F26FF5">
        <w:rPr>
          <w:rFonts w:ascii="Times New Roman" w:hAnsi="Times New Roman" w:cs="Times New Roman"/>
          <w:sz w:val="28"/>
          <w:szCs w:val="28"/>
        </w:rPr>
        <w:t>В</w:t>
      </w:r>
      <w:r w:rsidRPr="00F26FF5">
        <w:rPr>
          <w:rFonts w:ascii="Times New Roman" w:hAnsi="Times New Roman" w:cs="Times New Roman"/>
          <w:sz w:val="28"/>
          <w:szCs w:val="28"/>
        </w:rPr>
        <w:t>ідбулися дві спільні зустрічі щодо постав</w:t>
      </w:r>
      <w:r w:rsidR="00343965" w:rsidRPr="00F26FF5">
        <w:rPr>
          <w:rFonts w:ascii="Times New Roman" w:hAnsi="Times New Roman" w:cs="Times New Roman"/>
          <w:sz w:val="28"/>
          <w:szCs w:val="28"/>
        </w:rPr>
        <w:t>о</w:t>
      </w:r>
      <w:r w:rsidRPr="00F26FF5">
        <w:rPr>
          <w:rFonts w:ascii="Times New Roman" w:hAnsi="Times New Roman" w:cs="Times New Roman"/>
          <w:sz w:val="28"/>
          <w:szCs w:val="28"/>
        </w:rPr>
        <w:t xml:space="preserve">к гуманітарних вантажів в Україну,  взаємодії з  </w:t>
      </w:r>
      <w:proofErr w:type="spellStart"/>
      <w:r w:rsidRPr="00F26FF5">
        <w:rPr>
          <w:rFonts w:ascii="Times New Roman" w:hAnsi="Times New Roman" w:cs="Times New Roman"/>
          <w:sz w:val="28"/>
          <w:szCs w:val="28"/>
        </w:rPr>
        <w:t>релокованими</w:t>
      </w:r>
      <w:proofErr w:type="spellEnd"/>
      <w:r w:rsidRPr="00F26FF5">
        <w:rPr>
          <w:rFonts w:ascii="Times New Roman" w:hAnsi="Times New Roman" w:cs="Times New Roman"/>
          <w:sz w:val="28"/>
          <w:szCs w:val="28"/>
        </w:rPr>
        <w:t xml:space="preserve"> підприємствами на Буковині для розширення ринків збуту, підтримки українських тимчасових біженців у Румунії.</w:t>
      </w:r>
    </w:p>
    <w:p w:rsidR="0037391E" w:rsidRPr="00F26FF5" w:rsidRDefault="0037391E" w:rsidP="003D1BA2">
      <w:pPr>
        <w:ind w:firstLine="851"/>
        <w:jc w:val="both"/>
        <w:rPr>
          <w:rFonts w:ascii="Times New Roman" w:hAnsi="Times New Roman" w:cs="Times New Roman"/>
          <w:sz w:val="28"/>
          <w:szCs w:val="28"/>
        </w:rPr>
      </w:pPr>
      <w:r w:rsidRPr="00F26FF5">
        <w:rPr>
          <w:rFonts w:ascii="Times New Roman" w:hAnsi="Times New Roman" w:cs="Times New Roman"/>
          <w:sz w:val="28"/>
          <w:szCs w:val="28"/>
        </w:rPr>
        <w:t>Протягом звітного року також вдалось здійснити кілька закордонних результативних відряджень до м.</w:t>
      </w:r>
      <w:r w:rsidR="00343965"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Бельци</w:t>
      </w:r>
      <w:proofErr w:type="spellEnd"/>
      <w:r w:rsidRPr="00F26FF5">
        <w:rPr>
          <w:rFonts w:ascii="Times New Roman" w:hAnsi="Times New Roman" w:cs="Times New Roman"/>
          <w:sz w:val="28"/>
          <w:szCs w:val="28"/>
        </w:rPr>
        <w:t xml:space="preserve"> (Молдова), м.</w:t>
      </w:r>
      <w:r w:rsidR="00343965"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Сірет</w:t>
      </w:r>
      <w:proofErr w:type="spellEnd"/>
      <w:r w:rsidRPr="00F26FF5">
        <w:rPr>
          <w:rFonts w:ascii="Times New Roman" w:hAnsi="Times New Roman" w:cs="Times New Roman"/>
          <w:sz w:val="28"/>
          <w:szCs w:val="28"/>
        </w:rPr>
        <w:t>, м.</w:t>
      </w:r>
      <w:r w:rsidR="00343965"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Ботошани</w:t>
      </w:r>
      <w:proofErr w:type="spellEnd"/>
      <w:r w:rsidRPr="00F26FF5">
        <w:rPr>
          <w:rFonts w:ascii="Times New Roman" w:hAnsi="Times New Roman" w:cs="Times New Roman"/>
          <w:sz w:val="28"/>
          <w:szCs w:val="28"/>
        </w:rPr>
        <w:t>,  м.</w:t>
      </w:r>
      <w:r w:rsidR="00343965" w:rsidRPr="00F26FF5">
        <w:rPr>
          <w:rFonts w:ascii="Times New Roman" w:hAnsi="Times New Roman" w:cs="Times New Roman"/>
          <w:sz w:val="28"/>
          <w:szCs w:val="28"/>
        </w:rPr>
        <w:t xml:space="preserve"> </w:t>
      </w:r>
      <w:r w:rsidRPr="00F26FF5">
        <w:rPr>
          <w:rFonts w:ascii="Times New Roman" w:hAnsi="Times New Roman" w:cs="Times New Roman"/>
          <w:sz w:val="28"/>
          <w:szCs w:val="28"/>
        </w:rPr>
        <w:t>Ясси, м.</w:t>
      </w:r>
      <w:r w:rsidR="00343965" w:rsidRPr="00F26FF5">
        <w:rPr>
          <w:rFonts w:ascii="Times New Roman" w:hAnsi="Times New Roman" w:cs="Times New Roman"/>
          <w:sz w:val="28"/>
          <w:szCs w:val="28"/>
        </w:rPr>
        <w:t xml:space="preserve"> </w:t>
      </w:r>
      <w:proofErr w:type="spellStart"/>
      <w:r w:rsidRPr="00F26FF5">
        <w:rPr>
          <w:rFonts w:ascii="Times New Roman" w:hAnsi="Times New Roman" w:cs="Times New Roman"/>
          <w:sz w:val="28"/>
          <w:szCs w:val="28"/>
        </w:rPr>
        <w:t>Радівці</w:t>
      </w:r>
      <w:proofErr w:type="spellEnd"/>
      <w:r w:rsidRPr="00F26FF5">
        <w:rPr>
          <w:rFonts w:ascii="Times New Roman" w:hAnsi="Times New Roman" w:cs="Times New Roman"/>
          <w:sz w:val="28"/>
          <w:szCs w:val="28"/>
        </w:rPr>
        <w:t xml:space="preserve"> (Румунія) для налагодження контактів та співробітництва із представниками органів місцевого самоврядування та потенційними партнерами. </w:t>
      </w:r>
    </w:p>
    <w:sectPr w:rsidR="0037391E" w:rsidRPr="00F26FF5" w:rsidSect="00F26FF5">
      <w:headerReference w:type="default" r:id="rId10"/>
      <w:pgSz w:w="11906" w:h="16838"/>
      <w:pgMar w:top="850" w:right="850" w:bottom="850" w:left="1417" w:header="283"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EA" w:rsidRDefault="00FA64EA" w:rsidP="00983167">
      <w:r>
        <w:separator/>
      </w:r>
    </w:p>
  </w:endnote>
  <w:endnote w:type="continuationSeparator" w:id="0">
    <w:p w:rsidR="00FA64EA" w:rsidRDefault="00FA64EA" w:rsidP="009831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EA" w:rsidRDefault="00FA64EA" w:rsidP="00983167">
      <w:r>
        <w:separator/>
      </w:r>
    </w:p>
  </w:footnote>
  <w:footnote w:type="continuationSeparator" w:id="0">
    <w:p w:rsidR="00FA64EA" w:rsidRDefault="00FA64EA" w:rsidP="00983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298254"/>
      <w:docPartObj>
        <w:docPartGallery w:val="Page Numbers (Top of Page)"/>
        <w:docPartUnique/>
      </w:docPartObj>
    </w:sdtPr>
    <w:sdtContent>
      <w:p w:rsidR="00F26FF5" w:rsidRDefault="00134430">
        <w:pPr>
          <w:pStyle w:val="af4"/>
          <w:jc w:val="right"/>
        </w:pPr>
        <w:r>
          <w:fldChar w:fldCharType="begin"/>
        </w:r>
        <w:r w:rsidR="00F26FF5">
          <w:instrText>PAGE   \* MERGEFORMAT</w:instrText>
        </w:r>
        <w:r>
          <w:fldChar w:fldCharType="separate"/>
        </w:r>
        <w:r w:rsidR="0047360E" w:rsidRPr="0047360E">
          <w:rPr>
            <w:noProof/>
            <w:lang w:val="ru-RU"/>
          </w:rPr>
          <w:t>22</w:t>
        </w:r>
        <w:r>
          <w:fldChar w:fldCharType="end"/>
        </w:r>
      </w:p>
    </w:sdtContent>
  </w:sdt>
  <w:p w:rsidR="00F26FF5" w:rsidRDefault="00F26FF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B82"/>
    <w:multiLevelType w:val="hybridMultilevel"/>
    <w:tmpl w:val="43080FD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
    <w:nsid w:val="093E39E0"/>
    <w:multiLevelType w:val="hybridMultilevel"/>
    <w:tmpl w:val="F36030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1532C4"/>
    <w:multiLevelType w:val="hybridMultilevel"/>
    <w:tmpl w:val="7FB8385C"/>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22136D5E"/>
    <w:multiLevelType w:val="hybridMultilevel"/>
    <w:tmpl w:val="088EA2B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
    <w:nsid w:val="23082BD1"/>
    <w:multiLevelType w:val="hybridMultilevel"/>
    <w:tmpl w:val="E938AA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D79369C"/>
    <w:multiLevelType w:val="hybridMultilevel"/>
    <w:tmpl w:val="851875A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nsid w:val="301A0A70"/>
    <w:multiLevelType w:val="hybridMultilevel"/>
    <w:tmpl w:val="126882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3C66ACB"/>
    <w:multiLevelType w:val="hybridMultilevel"/>
    <w:tmpl w:val="5E72B9D2"/>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38BA03A9"/>
    <w:multiLevelType w:val="hybridMultilevel"/>
    <w:tmpl w:val="3878D1FA"/>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4F621C2E"/>
    <w:multiLevelType w:val="hybridMultilevel"/>
    <w:tmpl w:val="8B92DC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18E0A29"/>
    <w:multiLevelType w:val="hybridMultilevel"/>
    <w:tmpl w:val="04DCD4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5A7D44DD"/>
    <w:multiLevelType w:val="hybridMultilevel"/>
    <w:tmpl w:val="46B86640"/>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5F0469E3"/>
    <w:multiLevelType w:val="hybridMultilevel"/>
    <w:tmpl w:val="F9E6873E"/>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74163783"/>
    <w:multiLevelType w:val="hybridMultilevel"/>
    <w:tmpl w:val="D216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3"/>
  </w:num>
  <w:num w:numId="5">
    <w:abstractNumId w:val="7"/>
  </w:num>
  <w:num w:numId="6">
    <w:abstractNumId w:val="10"/>
  </w:num>
  <w:num w:numId="7">
    <w:abstractNumId w:val="4"/>
  </w:num>
  <w:num w:numId="8">
    <w:abstractNumId w:val="11"/>
  </w:num>
  <w:num w:numId="9">
    <w:abstractNumId w:val="5"/>
  </w:num>
  <w:num w:numId="10">
    <w:abstractNumId w:val="3"/>
  </w:num>
  <w:num w:numId="11">
    <w:abstractNumId w:val="0"/>
  </w:num>
  <w:num w:numId="12">
    <w:abstractNumId w:val="2"/>
  </w:num>
  <w:num w:numId="13">
    <w:abstractNumId w:val="12"/>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F4406D"/>
    <w:rsid w:val="00012069"/>
    <w:rsid w:val="00067904"/>
    <w:rsid w:val="0009085D"/>
    <w:rsid w:val="00134430"/>
    <w:rsid w:val="00170DE0"/>
    <w:rsid w:val="002B3A9A"/>
    <w:rsid w:val="002F0584"/>
    <w:rsid w:val="00343965"/>
    <w:rsid w:val="0037391E"/>
    <w:rsid w:val="003D1BA2"/>
    <w:rsid w:val="0041641E"/>
    <w:rsid w:val="0047360E"/>
    <w:rsid w:val="00480445"/>
    <w:rsid w:val="00566758"/>
    <w:rsid w:val="005C2C5C"/>
    <w:rsid w:val="005E36EA"/>
    <w:rsid w:val="005F282D"/>
    <w:rsid w:val="0067235B"/>
    <w:rsid w:val="006E55F9"/>
    <w:rsid w:val="00743D71"/>
    <w:rsid w:val="0077235E"/>
    <w:rsid w:val="007B3159"/>
    <w:rsid w:val="008067F5"/>
    <w:rsid w:val="00873390"/>
    <w:rsid w:val="008A7772"/>
    <w:rsid w:val="00934F22"/>
    <w:rsid w:val="00983167"/>
    <w:rsid w:val="00987926"/>
    <w:rsid w:val="00AA5143"/>
    <w:rsid w:val="00B16A6E"/>
    <w:rsid w:val="00B43FC5"/>
    <w:rsid w:val="00BD3DF5"/>
    <w:rsid w:val="00C64494"/>
    <w:rsid w:val="00C64B70"/>
    <w:rsid w:val="00C9718E"/>
    <w:rsid w:val="00D23561"/>
    <w:rsid w:val="00D45E1E"/>
    <w:rsid w:val="00D71E63"/>
    <w:rsid w:val="00D9065A"/>
    <w:rsid w:val="00DA3A13"/>
    <w:rsid w:val="00E00286"/>
    <w:rsid w:val="00ED1F55"/>
    <w:rsid w:val="00EE1116"/>
    <w:rsid w:val="00F16054"/>
    <w:rsid w:val="00F26FF5"/>
    <w:rsid w:val="00F36247"/>
    <w:rsid w:val="00F4406D"/>
    <w:rsid w:val="00FA64EA"/>
    <w:rsid w:val="00FD25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F5"/>
  </w:style>
  <w:style w:type="paragraph" w:styleId="1">
    <w:name w:val="heading 1"/>
    <w:basedOn w:val="a"/>
    <w:next w:val="a"/>
    <w:link w:val="10"/>
    <w:uiPriority w:val="9"/>
    <w:qFormat/>
    <w:rsid w:val="00F26FF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F26FF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F26FF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F26FF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F26FF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F26FF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F26FF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F26FF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F26FF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уперстиль"/>
    <w:basedOn w:val="a"/>
    <w:link w:val="a4"/>
    <w:rsid w:val="0077235E"/>
    <w:pPr>
      <w:contextualSpacing/>
      <w:jc w:val="both"/>
    </w:pPr>
    <w:rPr>
      <w:rFonts w:ascii="Times New Roman" w:hAnsi="Times New Roman" w:cs="Times New Roman"/>
      <w:sz w:val="28"/>
      <w:szCs w:val="28"/>
    </w:rPr>
  </w:style>
  <w:style w:type="character" w:customStyle="1" w:styleId="a4">
    <w:name w:val="Суперстиль Знак"/>
    <w:basedOn w:val="a0"/>
    <w:link w:val="a3"/>
    <w:rsid w:val="0077235E"/>
    <w:rPr>
      <w:rFonts w:ascii="Times New Roman" w:hAnsi="Times New Roman" w:cs="Times New Roman"/>
      <w:sz w:val="28"/>
      <w:szCs w:val="28"/>
    </w:rPr>
  </w:style>
  <w:style w:type="paragraph" w:customStyle="1" w:styleId="a5">
    <w:name w:val="ОСНОВНИЙ"/>
    <w:basedOn w:val="a6"/>
    <w:link w:val="a7"/>
    <w:autoRedefine/>
    <w:rsid w:val="00BD3DF5"/>
    <w:pPr>
      <w:jc w:val="both"/>
    </w:pPr>
    <w:rPr>
      <w:rFonts w:eastAsia="Batang"/>
      <w:color w:val="000000" w:themeColor="text1"/>
      <w:szCs w:val="28"/>
      <w:lang w:eastAsia="zh-CN"/>
    </w:rPr>
  </w:style>
  <w:style w:type="character" w:customStyle="1" w:styleId="a7">
    <w:name w:val="ОСНОВНИЙ Знак"/>
    <w:basedOn w:val="a0"/>
    <w:link w:val="a5"/>
    <w:rsid w:val="00BD3DF5"/>
    <w:rPr>
      <w:rFonts w:ascii="Times New Roman" w:eastAsia="Batang" w:hAnsi="Times New Roman" w:cs="Times New Roman"/>
      <w:color w:val="000000" w:themeColor="text1"/>
      <w:sz w:val="28"/>
      <w:szCs w:val="28"/>
      <w:lang w:eastAsia="zh-CN"/>
    </w:rPr>
  </w:style>
  <w:style w:type="character" w:customStyle="1" w:styleId="20">
    <w:name w:val="Заголовок 2 Знак"/>
    <w:basedOn w:val="a0"/>
    <w:link w:val="2"/>
    <w:uiPriority w:val="9"/>
    <w:rsid w:val="00F26FF5"/>
    <w:rPr>
      <w:rFonts w:asciiTheme="majorHAnsi" w:eastAsiaTheme="majorEastAsia" w:hAnsiTheme="majorHAnsi" w:cstheme="majorBidi"/>
      <w:color w:val="365F91" w:themeColor="accent1" w:themeShade="BF"/>
      <w:sz w:val="24"/>
      <w:szCs w:val="24"/>
    </w:rPr>
  </w:style>
  <w:style w:type="paragraph" w:customStyle="1" w:styleId="CharCharCharChar">
    <w:name w:val="Char Знак Знак Char Знак Знак Char Знак Знак Char Знак Знак Знак"/>
    <w:basedOn w:val="a"/>
    <w:rsid w:val="005F282D"/>
    <w:rPr>
      <w:rFonts w:ascii="Verdana" w:eastAsia="Times New Roman" w:hAnsi="Verdana" w:cs="Verdana"/>
      <w:sz w:val="20"/>
      <w:szCs w:val="20"/>
      <w:lang w:val="en-US"/>
    </w:rPr>
  </w:style>
  <w:style w:type="paragraph" w:styleId="a6">
    <w:name w:val="No Spacing"/>
    <w:basedOn w:val="a"/>
    <w:link w:val="a8"/>
    <w:uiPriority w:val="1"/>
    <w:qFormat/>
    <w:rsid w:val="00F26FF5"/>
    <w:pPr>
      <w:ind w:firstLine="0"/>
    </w:pPr>
  </w:style>
  <w:style w:type="character" w:styleId="a9">
    <w:name w:val="Strong"/>
    <w:basedOn w:val="a0"/>
    <w:uiPriority w:val="22"/>
    <w:qFormat/>
    <w:rsid w:val="00F26FF5"/>
    <w:rPr>
      <w:b/>
      <w:bCs/>
      <w:spacing w:val="0"/>
    </w:rPr>
  </w:style>
  <w:style w:type="paragraph" w:customStyle="1" w:styleId="docdata">
    <w:name w:val="docdata"/>
    <w:aliases w:val="docy,v5,2743,baiaagaaboqcaaadwagaaaxocaaaaaaaaaaaaaaaaaaaaaaaaaaaaaaaaaaaaaaaaaaaaaaaaaaaaaaaaaaaaaaaaaaaaaaaaaaaaaaaaaaaaaaaaaaaaaaaaaaaaaaaaaaaaaaaaaaaaaaaaaaaaaaaaaaaaaaaaaaaaaaaaaaaaaaaaaaaaaaaaaaaaaaaaaaaaaaaaaaaaaaaaaaaaaaaaaaaaaaaaaaaaaaa"/>
    <w:basedOn w:val="a"/>
    <w:rsid w:val="005F282D"/>
    <w:pPr>
      <w:spacing w:before="100" w:beforeAutospacing="1"/>
    </w:pPr>
    <w:rPr>
      <w:rFonts w:ascii="Times New Roman" w:eastAsia="Times New Roman" w:hAnsi="Times New Roman" w:cs="Times New Roman"/>
      <w:sz w:val="24"/>
      <w:szCs w:val="24"/>
      <w:lang w:val="ru-RU" w:eastAsia="ru-RU"/>
    </w:rPr>
  </w:style>
  <w:style w:type="character" w:customStyle="1" w:styleId="structureaccordionbtninactive">
    <w:name w:val="structure__accordion_btn_inactive"/>
    <w:basedOn w:val="a0"/>
    <w:rsid w:val="005F282D"/>
  </w:style>
  <w:style w:type="paragraph" w:customStyle="1" w:styleId="align-left">
    <w:name w:val="align-left"/>
    <w:basedOn w:val="a"/>
    <w:rsid w:val="005F282D"/>
    <w:pPr>
      <w:spacing w:before="100" w:beforeAutospacing="1"/>
    </w:pPr>
    <w:rPr>
      <w:rFonts w:ascii="Times New Roman" w:eastAsia="Times New Roman" w:hAnsi="Times New Roman" w:cs="Times New Roman"/>
      <w:sz w:val="24"/>
      <w:szCs w:val="24"/>
      <w:lang w:eastAsia="uk-UA"/>
    </w:rPr>
  </w:style>
  <w:style w:type="paragraph" w:styleId="aa">
    <w:name w:val="List Paragraph"/>
    <w:basedOn w:val="a"/>
    <w:uiPriority w:val="34"/>
    <w:qFormat/>
    <w:rsid w:val="00F26FF5"/>
    <w:pPr>
      <w:ind w:left="720"/>
      <w:contextualSpacing/>
    </w:pPr>
  </w:style>
  <w:style w:type="character" w:customStyle="1" w:styleId="FontStyle29">
    <w:name w:val="Font Style29"/>
    <w:basedOn w:val="a0"/>
    <w:uiPriority w:val="99"/>
    <w:rsid w:val="005F282D"/>
    <w:rPr>
      <w:rFonts w:ascii="Times New Roman" w:hAnsi="Times New Roman" w:cs="Times New Roman"/>
      <w:sz w:val="24"/>
      <w:szCs w:val="24"/>
    </w:rPr>
  </w:style>
  <w:style w:type="paragraph" w:styleId="ab">
    <w:name w:val="Balloon Text"/>
    <w:basedOn w:val="a"/>
    <w:link w:val="ac"/>
    <w:uiPriority w:val="99"/>
    <w:semiHidden/>
    <w:unhideWhenUsed/>
    <w:rsid w:val="005F282D"/>
    <w:rPr>
      <w:rFonts w:ascii="Tahoma" w:hAnsi="Tahoma" w:cs="Tahoma"/>
      <w:sz w:val="16"/>
      <w:szCs w:val="16"/>
    </w:rPr>
  </w:style>
  <w:style w:type="character" w:customStyle="1" w:styleId="ac">
    <w:name w:val="Текст выноски Знак"/>
    <w:basedOn w:val="a0"/>
    <w:link w:val="ab"/>
    <w:uiPriority w:val="99"/>
    <w:semiHidden/>
    <w:rsid w:val="005F282D"/>
    <w:rPr>
      <w:rFonts w:ascii="Tahoma" w:hAnsi="Tahoma" w:cs="Tahoma"/>
      <w:sz w:val="16"/>
      <w:szCs w:val="16"/>
    </w:rPr>
  </w:style>
  <w:style w:type="paragraph" w:customStyle="1" w:styleId="Standard">
    <w:name w:val="Standard"/>
    <w:rsid w:val="005F282D"/>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vps2">
    <w:name w:val="rvps2"/>
    <w:basedOn w:val="a"/>
    <w:rsid w:val="005F282D"/>
    <w:pPr>
      <w:spacing w:before="100" w:beforeAutospacing="1"/>
    </w:pPr>
    <w:rPr>
      <w:rFonts w:ascii="Times New Roman" w:eastAsia="Times New Roman" w:hAnsi="Times New Roman" w:cs="Times New Roman"/>
      <w:sz w:val="24"/>
      <w:szCs w:val="24"/>
      <w:lang w:eastAsia="uk-UA"/>
    </w:rPr>
  </w:style>
  <w:style w:type="character" w:styleId="ad">
    <w:name w:val="Hyperlink"/>
    <w:basedOn w:val="a0"/>
    <w:uiPriority w:val="99"/>
    <w:unhideWhenUsed/>
    <w:rsid w:val="005F282D"/>
    <w:rPr>
      <w:color w:val="0000FF"/>
      <w:u w:val="single"/>
    </w:rPr>
  </w:style>
  <w:style w:type="character" w:customStyle="1" w:styleId="21">
    <w:name w:val="Основной текст (2)_"/>
    <w:basedOn w:val="a0"/>
    <w:link w:val="22"/>
    <w:rsid w:val="005F282D"/>
    <w:rPr>
      <w:rFonts w:ascii="Times New Roman" w:hAnsi="Times New Roman" w:cs="Times New Roman"/>
      <w:sz w:val="28"/>
      <w:szCs w:val="28"/>
      <w:shd w:val="clear" w:color="auto" w:fill="FFFFFF"/>
    </w:rPr>
  </w:style>
  <w:style w:type="paragraph" w:customStyle="1" w:styleId="22">
    <w:name w:val="Основной текст (2)"/>
    <w:basedOn w:val="a"/>
    <w:link w:val="21"/>
    <w:rsid w:val="005F282D"/>
    <w:pPr>
      <w:widowControl w:val="0"/>
      <w:shd w:val="clear" w:color="auto" w:fill="FFFFFF"/>
      <w:spacing w:after="420" w:line="240" w:lineRule="atLeast"/>
      <w:jc w:val="center"/>
    </w:pPr>
    <w:rPr>
      <w:rFonts w:ascii="Times New Roman" w:hAnsi="Times New Roman" w:cs="Times New Roman"/>
      <w:sz w:val="28"/>
      <w:szCs w:val="28"/>
    </w:rPr>
  </w:style>
  <w:style w:type="character" w:styleId="ae">
    <w:name w:val="annotation reference"/>
    <w:basedOn w:val="a0"/>
    <w:uiPriority w:val="99"/>
    <w:semiHidden/>
    <w:unhideWhenUsed/>
    <w:rsid w:val="005F282D"/>
    <w:rPr>
      <w:sz w:val="16"/>
      <w:szCs w:val="16"/>
    </w:rPr>
  </w:style>
  <w:style w:type="paragraph" w:styleId="af">
    <w:name w:val="annotation text"/>
    <w:basedOn w:val="a"/>
    <w:link w:val="af0"/>
    <w:uiPriority w:val="99"/>
    <w:semiHidden/>
    <w:unhideWhenUsed/>
    <w:rsid w:val="005F282D"/>
    <w:rPr>
      <w:sz w:val="20"/>
      <w:szCs w:val="20"/>
    </w:rPr>
  </w:style>
  <w:style w:type="character" w:customStyle="1" w:styleId="af0">
    <w:name w:val="Текст примечания Знак"/>
    <w:basedOn w:val="a0"/>
    <w:link w:val="af"/>
    <w:uiPriority w:val="99"/>
    <w:semiHidden/>
    <w:rsid w:val="005F282D"/>
    <w:rPr>
      <w:sz w:val="20"/>
      <w:szCs w:val="20"/>
    </w:rPr>
  </w:style>
  <w:style w:type="paragraph" w:styleId="af1">
    <w:name w:val="annotation subject"/>
    <w:basedOn w:val="af"/>
    <w:next w:val="af"/>
    <w:link w:val="af2"/>
    <w:uiPriority w:val="99"/>
    <w:semiHidden/>
    <w:unhideWhenUsed/>
    <w:rsid w:val="005F282D"/>
    <w:rPr>
      <w:b/>
      <w:bCs/>
    </w:rPr>
  </w:style>
  <w:style w:type="character" w:customStyle="1" w:styleId="af2">
    <w:name w:val="Тема примечания Знак"/>
    <w:basedOn w:val="af0"/>
    <w:link w:val="af1"/>
    <w:uiPriority w:val="99"/>
    <w:semiHidden/>
    <w:rsid w:val="005F282D"/>
    <w:rPr>
      <w:b/>
      <w:bCs/>
      <w:sz w:val="20"/>
      <w:szCs w:val="20"/>
    </w:rPr>
  </w:style>
  <w:style w:type="character" w:customStyle="1" w:styleId="UnresolvedMention">
    <w:name w:val="Unresolved Mention"/>
    <w:basedOn w:val="a0"/>
    <w:uiPriority w:val="99"/>
    <w:semiHidden/>
    <w:unhideWhenUsed/>
    <w:rsid w:val="005F282D"/>
    <w:rPr>
      <w:color w:val="605E5C"/>
      <w:shd w:val="clear" w:color="auto" w:fill="E1DFDD"/>
    </w:rPr>
  </w:style>
  <w:style w:type="character" w:styleId="af3">
    <w:name w:val="FollowedHyperlink"/>
    <w:basedOn w:val="a0"/>
    <w:uiPriority w:val="99"/>
    <w:semiHidden/>
    <w:unhideWhenUsed/>
    <w:rsid w:val="005F282D"/>
    <w:rPr>
      <w:color w:val="800080" w:themeColor="followedHyperlink"/>
      <w:u w:val="single"/>
    </w:rPr>
  </w:style>
  <w:style w:type="paragraph" w:styleId="af4">
    <w:name w:val="header"/>
    <w:basedOn w:val="a"/>
    <w:link w:val="af5"/>
    <w:uiPriority w:val="99"/>
    <w:unhideWhenUsed/>
    <w:rsid w:val="00983167"/>
    <w:pPr>
      <w:tabs>
        <w:tab w:val="center" w:pos="4819"/>
        <w:tab w:val="right" w:pos="9639"/>
      </w:tabs>
    </w:pPr>
  </w:style>
  <w:style w:type="character" w:customStyle="1" w:styleId="af5">
    <w:name w:val="Верхний колонтитул Знак"/>
    <w:basedOn w:val="a0"/>
    <w:link w:val="af4"/>
    <w:uiPriority w:val="99"/>
    <w:rsid w:val="00983167"/>
  </w:style>
  <w:style w:type="paragraph" w:styleId="af6">
    <w:name w:val="footer"/>
    <w:basedOn w:val="a"/>
    <w:link w:val="af7"/>
    <w:uiPriority w:val="99"/>
    <w:unhideWhenUsed/>
    <w:rsid w:val="00983167"/>
    <w:pPr>
      <w:tabs>
        <w:tab w:val="center" w:pos="4819"/>
        <w:tab w:val="right" w:pos="9639"/>
      </w:tabs>
    </w:pPr>
  </w:style>
  <w:style w:type="character" w:customStyle="1" w:styleId="af7">
    <w:name w:val="Нижний колонтитул Знак"/>
    <w:basedOn w:val="a0"/>
    <w:link w:val="af6"/>
    <w:uiPriority w:val="99"/>
    <w:rsid w:val="00983167"/>
  </w:style>
  <w:style w:type="character" w:customStyle="1" w:styleId="10">
    <w:name w:val="Заголовок 1 Знак"/>
    <w:basedOn w:val="a0"/>
    <w:link w:val="1"/>
    <w:uiPriority w:val="9"/>
    <w:rsid w:val="00F26FF5"/>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semiHidden/>
    <w:rsid w:val="00F26FF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F26FF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F26FF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F26FF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F26FF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F26FF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F26FF5"/>
    <w:rPr>
      <w:rFonts w:asciiTheme="majorHAnsi" w:eastAsiaTheme="majorEastAsia" w:hAnsiTheme="majorHAnsi" w:cstheme="majorBidi"/>
      <w:i/>
      <w:iCs/>
      <w:color w:val="9BBB59" w:themeColor="accent3"/>
      <w:sz w:val="20"/>
      <w:szCs w:val="20"/>
    </w:rPr>
  </w:style>
  <w:style w:type="paragraph" w:styleId="af8">
    <w:name w:val="caption"/>
    <w:basedOn w:val="a"/>
    <w:next w:val="a"/>
    <w:uiPriority w:val="35"/>
    <w:semiHidden/>
    <w:unhideWhenUsed/>
    <w:qFormat/>
    <w:rsid w:val="00F26FF5"/>
    <w:rPr>
      <w:b/>
      <w:bCs/>
      <w:sz w:val="18"/>
      <w:szCs w:val="18"/>
    </w:rPr>
  </w:style>
  <w:style w:type="paragraph" w:styleId="af9">
    <w:name w:val="Title"/>
    <w:basedOn w:val="a"/>
    <w:next w:val="a"/>
    <w:link w:val="afa"/>
    <w:uiPriority w:val="10"/>
    <w:qFormat/>
    <w:rsid w:val="00F26FF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a">
    <w:name w:val="Название Знак"/>
    <w:basedOn w:val="a0"/>
    <w:link w:val="af9"/>
    <w:uiPriority w:val="10"/>
    <w:rsid w:val="00F26FF5"/>
    <w:rPr>
      <w:rFonts w:asciiTheme="majorHAnsi" w:eastAsiaTheme="majorEastAsia" w:hAnsiTheme="majorHAnsi" w:cstheme="majorBidi"/>
      <w:i/>
      <w:iCs/>
      <w:color w:val="243F60" w:themeColor="accent1" w:themeShade="7F"/>
      <w:sz w:val="60"/>
      <w:szCs w:val="60"/>
    </w:rPr>
  </w:style>
  <w:style w:type="paragraph" w:styleId="afb">
    <w:name w:val="Subtitle"/>
    <w:basedOn w:val="a"/>
    <w:next w:val="a"/>
    <w:link w:val="afc"/>
    <w:uiPriority w:val="11"/>
    <w:qFormat/>
    <w:rsid w:val="00F26FF5"/>
    <w:pPr>
      <w:spacing w:before="200" w:after="900"/>
      <w:ind w:firstLine="0"/>
      <w:jc w:val="right"/>
    </w:pPr>
    <w:rPr>
      <w:i/>
      <w:iCs/>
      <w:sz w:val="24"/>
      <w:szCs w:val="24"/>
    </w:rPr>
  </w:style>
  <w:style w:type="character" w:customStyle="1" w:styleId="afc">
    <w:name w:val="Подзаголовок Знак"/>
    <w:basedOn w:val="a0"/>
    <w:link w:val="afb"/>
    <w:uiPriority w:val="11"/>
    <w:rsid w:val="00F26FF5"/>
    <w:rPr>
      <w:i/>
      <w:iCs/>
      <w:sz w:val="24"/>
      <w:szCs w:val="24"/>
    </w:rPr>
  </w:style>
  <w:style w:type="character" w:styleId="afd">
    <w:name w:val="Emphasis"/>
    <w:uiPriority w:val="20"/>
    <w:qFormat/>
    <w:rsid w:val="00F26FF5"/>
    <w:rPr>
      <w:b/>
      <w:bCs/>
      <w:i/>
      <w:iCs/>
      <w:color w:val="5A5A5A" w:themeColor="text1" w:themeTint="A5"/>
    </w:rPr>
  </w:style>
  <w:style w:type="character" w:customStyle="1" w:styleId="a8">
    <w:name w:val="Без интервала Знак"/>
    <w:basedOn w:val="a0"/>
    <w:link w:val="a6"/>
    <w:uiPriority w:val="1"/>
    <w:rsid w:val="00F26FF5"/>
  </w:style>
  <w:style w:type="paragraph" w:styleId="23">
    <w:name w:val="Quote"/>
    <w:basedOn w:val="a"/>
    <w:next w:val="a"/>
    <w:link w:val="24"/>
    <w:uiPriority w:val="29"/>
    <w:qFormat/>
    <w:rsid w:val="00F26FF5"/>
    <w:rPr>
      <w:rFonts w:asciiTheme="majorHAnsi" w:eastAsiaTheme="majorEastAsia" w:hAnsiTheme="majorHAnsi" w:cstheme="majorBidi"/>
      <w:i/>
      <w:iCs/>
      <w:color w:val="5A5A5A" w:themeColor="text1" w:themeTint="A5"/>
    </w:rPr>
  </w:style>
  <w:style w:type="character" w:customStyle="1" w:styleId="24">
    <w:name w:val="Цитата 2 Знак"/>
    <w:basedOn w:val="a0"/>
    <w:link w:val="23"/>
    <w:uiPriority w:val="29"/>
    <w:rsid w:val="00F26FF5"/>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F26FF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Выделенная цитата Знак"/>
    <w:basedOn w:val="a0"/>
    <w:link w:val="afe"/>
    <w:uiPriority w:val="30"/>
    <w:rsid w:val="00F26FF5"/>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F26FF5"/>
    <w:rPr>
      <w:i/>
      <w:iCs/>
      <w:color w:val="5A5A5A" w:themeColor="text1" w:themeTint="A5"/>
    </w:rPr>
  </w:style>
  <w:style w:type="character" w:styleId="aff1">
    <w:name w:val="Intense Emphasis"/>
    <w:uiPriority w:val="21"/>
    <w:qFormat/>
    <w:rsid w:val="00F26FF5"/>
    <w:rPr>
      <w:b/>
      <w:bCs/>
      <w:i/>
      <w:iCs/>
      <w:color w:val="4F81BD" w:themeColor="accent1"/>
      <w:sz w:val="22"/>
      <w:szCs w:val="22"/>
    </w:rPr>
  </w:style>
  <w:style w:type="character" w:styleId="aff2">
    <w:name w:val="Subtle Reference"/>
    <w:uiPriority w:val="31"/>
    <w:qFormat/>
    <w:rsid w:val="00F26FF5"/>
    <w:rPr>
      <w:color w:val="auto"/>
      <w:u w:val="single" w:color="9BBB59" w:themeColor="accent3"/>
    </w:rPr>
  </w:style>
  <w:style w:type="character" w:styleId="aff3">
    <w:name w:val="Intense Reference"/>
    <w:basedOn w:val="a0"/>
    <w:uiPriority w:val="32"/>
    <w:qFormat/>
    <w:rsid w:val="00F26FF5"/>
    <w:rPr>
      <w:b/>
      <w:bCs/>
      <w:color w:val="76923C" w:themeColor="accent3" w:themeShade="BF"/>
      <w:u w:val="single" w:color="9BBB59" w:themeColor="accent3"/>
    </w:rPr>
  </w:style>
  <w:style w:type="character" w:styleId="aff4">
    <w:name w:val="Book Title"/>
    <w:basedOn w:val="a0"/>
    <w:uiPriority w:val="33"/>
    <w:qFormat/>
    <w:rsid w:val="00F26FF5"/>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F26FF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F5"/>
  </w:style>
  <w:style w:type="paragraph" w:styleId="1">
    <w:name w:val="heading 1"/>
    <w:basedOn w:val="a"/>
    <w:next w:val="a"/>
    <w:link w:val="10"/>
    <w:uiPriority w:val="9"/>
    <w:qFormat/>
    <w:rsid w:val="00F26FF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F26FF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F26FF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F26FF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F26FF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F26FF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F26FF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F26FF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F26FF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уперстиль"/>
    <w:basedOn w:val="a"/>
    <w:link w:val="a4"/>
    <w:rsid w:val="0077235E"/>
    <w:pPr>
      <w:contextualSpacing/>
      <w:jc w:val="both"/>
    </w:pPr>
    <w:rPr>
      <w:rFonts w:ascii="Times New Roman" w:hAnsi="Times New Roman" w:cs="Times New Roman"/>
      <w:sz w:val="28"/>
      <w:szCs w:val="28"/>
    </w:rPr>
  </w:style>
  <w:style w:type="character" w:customStyle="1" w:styleId="a4">
    <w:name w:val="Суперстиль Знак"/>
    <w:basedOn w:val="a0"/>
    <w:link w:val="a3"/>
    <w:rsid w:val="0077235E"/>
    <w:rPr>
      <w:rFonts w:ascii="Times New Roman" w:hAnsi="Times New Roman" w:cs="Times New Roman"/>
      <w:sz w:val="28"/>
      <w:szCs w:val="28"/>
    </w:rPr>
  </w:style>
  <w:style w:type="paragraph" w:customStyle="1" w:styleId="a5">
    <w:name w:val="ОСНОВНИЙ"/>
    <w:basedOn w:val="a6"/>
    <w:link w:val="a7"/>
    <w:autoRedefine/>
    <w:rsid w:val="00BD3DF5"/>
    <w:pPr>
      <w:jc w:val="both"/>
    </w:pPr>
    <w:rPr>
      <w:rFonts w:eastAsia="Batang"/>
      <w:color w:val="000000" w:themeColor="text1"/>
      <w:szCs w:val="28"/>
      <w:lang w:eastAsia="zh-CN"/>
    </w:rPr>
  </w:style>
  <w:style w:type="character" w:customStyle="1" w:styleId="a7">
    <w:name w:val="ОСНОВНИЙ Знак"/>
    <w:basedOn w:val="a0"/>
    <w:link w:val="a5"/>
    <w:rsid w:val="00BD3DF5"/>
    <w:rPr>
      <w:rFonts w:ascii="Times New Roman" w:eastAsia="Batang" w:hAnsi="Times New Roman" w:cs="Times New Roman"/>
      <w:color w:val="000000" w:themeColor="text1"/>
      <w:sz w:val="28"/>
      <w:szCs w:val="28"/>
      <w:lang w:eastAsia="zh-CN"/>
    </w:rPr>
  </w:style>
  <w:style w:type="character" w:customStyle="1" w:styleId="20">
    <w:name w:val="Заголовок 2 Знак"/>
    <w:basedOn w:val="a0"/>
    <w:link w:val="2"/>
    <w:uiPriority w:val="9"/>
    <w:rsid w:val="00F26FF5"/>
    <w:rPr>
      <w:rFonts w:asciiTheme="majorHAnsi" w:eastAsiaTheme="majorEastAsia" w:hAnsiTheme="majorHAnsi" w:cstheme="majorBidi"/>
      <w:color w:val="365F91" w:themeColor="accent1" w:themeShade="BF"/>
      <w:sz w:val="24"/>
      <w:szCs w:val="24"/>
    </w:rPr>
  </w:style>
  <w:style w:type="paragraph" w:customStyle="1" w:styleId="CharCharCharChar">
    <w:name w:val="Char Знак Знак Char Знак Знак Char Знак Знак Char Знак Знак Знак"/>
    <w:basedOn w:val="a"/>
    <w:rsid w:val="005F282D"/>
    <w:rPr>
      <w:rFonts w:ascii="Verdana" w:eastAsia="Times New Roman" w:hAnsi="Verdana" w:cs="Verdana"/>
      <w:sz w:val="20"/>
      <w:szCs w:val="20"/>
      <w:lang w:val="en-US"/>
    </w:rPr>
  </w:style>
  <w:style w:type="paragraph" w:styleId="a6">
    <w:name w:val="No Spacing"/>
    <w:basedOn w:val="a"/>
    <w:link w:val="a8"/>
    <w:uiPriority w:val="1"/>
    <w:qFormat/>
    <w:rsid w:val="00F26FF5"/>
    <w:pPr>
      <w:ind w:firstLine="0"/>
    </w:pPr>
  </w:style>
  <w:style w:type="character" w:styleId="a9">
    <w:name w:val="Strong"/>
    <w:basedOn w:val="a0"/>
    <w:uiPriority w:val="22"/>
    <w:qFormat/>
    <w:rsid w:val="00F26FF5"/>
    <w:rPr>
      <w:b/>
      <w:bCs/>
      <w:spacing w:val="0"/>
    </w:rPr>
  </w:style>
  <w:style w:type="paragraph" w:customStyle="1" w:styleId="docdata">
    <w:name w:val="docdata"/>
    <w:aliases w:val="docy,v5,2743,baiaagaaboqcaaadwagaaaxocaaaaaaaaaaaaaaaaaaaaaaaaaaaaaaaaaaaaaaaaaaaaaaaaaaaaaaaaaaaaaaaaaaaaaaaaaaaaaaaaaaaaaaaaaaaaaaaaaaaaaaaaaaaaaaaaaaaaaaaaaaaaaaaaaaaaaaaaaaaaaaaaaaaaaaaaaaaaaaaaaaaaaaaaaaaaaaaaaaaaaaaaaaaaaaaaaaaaaaaaaaaaaaa"/>
    <w:basedOn w:val="a"/>
    <w:rsid w:val="005F282D"/>
    <w:pPr>
      <w:spacing w:before="100" w:beforeAutospacing="1"/>
    </w:pPr>
    <w:rPr>
      <w:rFonts w:ascii="Times New Roman" w:eastAsia="Times New Roman" w:hAnsi="Times New Roman" w:cs="Times New Roman"/>
      <w:sz w:val="24"/>
      <w:szCs w:val="24"/>
      <w:lang w:val="ru-RU" w:eastAsia="ru-RU"/>
    </w:rPr>
  </w:style>
  <w:style w:type="character" w:customStyle="1" w:styleId="structureaccordionbtninactive">
    <w:name w:val="structure__accordion_btn_inactive"/>
    <w:basedOn w:val="a0"/>
    <w:rsid w:val="005F282D"/>
  </w:style>
  <w:style w:type="paragraph" w:customStyle="1" w:styleId="align-left">
    <w:name w:val="align-left"/>
    <w:basedOn w:val="a"/>
    <w:rsid w:val="005F282D"/>
    <w:pPr>
      <w:spacing w:before="100" w:beforeAutospacing="1"/>
    </w:pPr>
    <w:rPr>
      <w:rFonts w:ascii="Times New Roman" w:eastAsia="Times New Roman" w:hAnsi="Times New Roman" w:cs="Times New Roman"/>
      <w:sz w:val="24"/>
      <w:szCs w:val="24"/>
      <w:lang w:eastAsia="uk-UA"/>
    </w:rPr>
  </w:style>
  <w:style w:type="paragraph" w:styleId="aa">
    <w:name w:val="List Paragraph"/>
    <w:basedOn w:val="a"/>
    <w:uiPriority w:val="34"/>
    <w:qFormat/>
    <w:rsid w:val="00F26FF5"/>
    <w:pPr>
      <w:ind w:left="720"/>
      <w:contextualSpacing/>
    </w:pPr>
  </w:style>
  <w:style w:type="character" w:customStyle="1" w:styleId="FontStyle29">
    <w:name w:val="Font Style29"/>
    <w:basedOn w:val="a0"/>
    <w:uiPriority w:val="99"/>
    <w:rsid w:val="005F282D"/>
    <w:rPr>
      <w:rFonts w:ascii="Times New Roman" w:hAnsi="Times New Roman" w:cs="Times New Roman"/>
      <w:sz w:val="24"/>
      <w:szCs w:val="24"/>
    </w:rPr>
  </w:style>
  <w:style w:type="paragraph" w:styleId="ab">
    <w:name w:val="Balloon Text"/>
    <w:basedOn w:val="a"/>
    <w:link w:val="ac"/>
    <w:uiPriority w:val="99"/>
    <w:semiHidden/>
    <w:unhideWhenUsed/>
    <w:rsid w:val="005F282D"/>
    <w:rPr>
      <w:rFonts w:ascii="Tahoma" w:hAnsi="Tahoma" w:cs="Tahoma"/>
      <w:sz w:val="16"/>
      <w:szCs w:val="16"/>
    </w:rPr>
  </w:style>
  <w:style w:type="character" w:customStyle="1" w:styleId="ac">
    <w:name w:val="Текст выноски Знак"/>
    <w:basedOn w:val="a0"/>
    <w:link w:val="ab"/>
    <w:uiPriority w:val="99"/>
    <w:semiHidden/>
    <w:rsid w:val="005F282D"/>
    <w:rPr>
      <w:rFonts w:ascii="Tahoma" w:hAnsi="Tahoma" w:cs="Tahoma"/>
      <w:sz w:val="16"/>
      <w:szCs w:val="16"/>
    </w:rPr>
  </w:style>
  <w:style w:type="paragraph" w:customStyle="1" w:styleId="Standard">
    <w:name w:val="Standard"/>
    <w:rsid w:val="005F282D"/>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vps2">
    <w:name w:val="rvps2"/>
    <w:basedOn w:val="a"/>
    <w:rsid w:val="005F282D"/>
    <w:pPr>
      <w:spacing w:before="100" w:beforeAutospacing="1"/>
    </w:pPr>
    <w:rPr>
      <w:rFonts w:ascii="Times New Roman" w:eastAsia="Times New Roman" w:hAnsi="Times New Roman" w:cs="Times New Roman"/>
      <w:sz w:val="24"/>
      <w:szCs w:val="24"/>
      <w:lang w:eastAsia="uk-UA"/>
    </w:rPr>
  </w:style>
  <w:style w:type="character" w:styleId="ad">
    <w:name w:val="Hyperlink"/>
    <w:basedOn w:val="a0"/>
    <w:uiPriority w:val="99"/>
    <w:unhideWhenUsed/>
    <w:rsid w:val="005F282D"/>
    <w:rPr>
      <w:color w:val="0000FF"/>
      <w:u w:val="single"/>
    </w:rPr>
  </w:style>
  <w:style w:type="character" w:customStyle="1" w:styleId="21">
    <w:name w:val="Основной текст (2)_"/>
    <w:basedOn w:val="a0"/>
    <w:link w:val="22"/>
    <w:rsid w:val="005F282D"/>
    <w:rPr>
      <w:rFonts w:ascii="Times New Roman" w:hAnsi="Times New Roman" w:cs="Times New Roman"/>
      <w:sz w:val="28"/>
      <w:szCs w:val="28"/>
      <w:shd w:val="clear" w:color="auto" w:fill="FFFFFF"/>
    </w:rPr>
  </w:style>
  <w:style w:type="paragraph" w:customStyle="1" w:styleId="22">
    <w:name w:val="Основной текст (2)"/>
    <w:basedOn w:val="a"/>
    <w:link w:val="21"/>
    <w:rsid w:val="005F282D"/>
    <w:pPr>
      <w:widowControl w:val="0"/>
      <w:shd w:val="clear" w:color="auto" w:fill="FFFFFF"/>
      <w:spacing w:after="420" w:line="240" w:lineRule="atLeast"/>
      <w:jc w:val="center"/>
    </w:pPr>
    <w:rPr>
      <w:rFonts w:ascii="Times New Roman" w:hAnsi="Times New Roman" w:cs="Times New Roman"/>
      <w:sz w:val="28"/>
      <w:szCs w:val="28"/>
    </w:rPr>
  </w:style>
  <w:style w:type="character" w:styleId="ae">
    <w:name w:val="annotation reference"/>
    <w:basedOn w:val="a0"/>
    <w:uiPriority w:val="99"/>
    <w:semiHidden/>
    <w:unhideWhenUsed/>
    <w:rsid w:val="005F282D"/>
    <w:rPr>
      <w:sz w:val="16"/>
      <w:szCs w:val="16"/>
    </w:rPr>
  </w:style>
  <w:style w:type="paragraph" w:styleId="af">
    <w:name w:val="annotation text"/>
    <w:basedOn w:val="a"/>
    <w:link w:val="af0"/>
    <w:uiPriority w:val="99"/>
    <w:semiHidden/>
    <w:unhideWhenUsed/>
    <w:rsid w:val="005F282D"/>
    <w:rPr>
      <w:sz w:val="20"/>
      <w:szCs w:val="20"/>
    </w:rPr>
  </w:style>
  <w:style w:type="character" w:customStyle="1" w:styleId="af0">
    <w:name w:val="Текст примечания Знак"/>
    <w:basedOn w:val="a0"/>
    <w:link w:val="af"/>
    <w:uiPriority w:val="99"/>
    <w:semiHidden/>
    <w:rsid w:val="005F282D"/>
    <w:rPr>
      <w:sz w:val="20"/>
      <w:szCs w:val="20"/>
    </w:rPr>
  </w:style>
  <w:style w:type="paragraph" w:styleId="af1">
    <w:name w:val="annotation subject"/>
    <w:basedOn w:val="af"/>
    <w:next w:val="af"/>
    <w:link w:val="af2"/>
    <w:uiPriority w:val="99"/>
    <w:semiHidden/>
    <w:unhideWhenUsed/>
    <w:rsid w:val="005F282D"/>
    <w:rPr>
      <w:b/>
      <w:bCs/>
    </w:rPr>
  </w:style>
  <w:style w:type="character" w:customStyle="1" w:styleId="af2">
    <w:name w:val="Тема примечания Знак"/>
    <w:basedOn w:val="af0"/>
    <w:link w:val="af1"/>
    <w:uiPriority w:val="99"/>
    <w:semiHidden/>
    <w:rsid w:val="005F282D"/>
    <w:rPr>
      <w:b/>
      <w:bCs/>
      <w:sz w:val="20"/>
      <w:szCs w:val="20"/>
    </w:rPr>
  </w:style>
  <w:style w:type="character" w:customStyle="1" w:styleId="UnresolvedMention">
    <w:name w:val="Unresolved Mention"/>
    <w:basedOn w:val="a0"/>
    <w:uiPriority w:val="99"/>
    <w:semiHidden/>
    <w:unhideWhenUsed/>
    <w:rsid w:val="005F282D"/>
    <w:rPr>
      <w:color w:val="605E5C"/>
      <w:shd w:val="clear" w:color="auto" w:fill="E1DFDD"/>
    </w:rPr>
  </w:style>
  <w:style w:type="character" w:styleId="af3">
    <w:name w:val="FollowedHyperlink"/>
    <w:basedOn w:val="a0"/>
    <w:uiPriority w:val="99"/>
    <w:semiHidden/>
    <w:unhideWhenUsed/>
    <w:rsid w:val="005F282D"/>
    <w:rPr>
      <w:color w:val="800080" w:themeColor="followedHyperlink"/>
      <w:u w:val="single"/>
    </w:rPr>
  </w:style>
  <w:style w:type="paragraph" w:styleId="af4">
    <w:name w:val="header"/>
    <w:basedOn w:val="a"/>
    <w:link w:val="af5"/>
    <w:uiPriority w:val="99"/>
    <w:unhideWhenUsed/>
    <w:rsid w:val="00983167"/>
    <w:pPr>
      <w:tabs>
        <w:tab w:val="center" w:pos="4819"/>
        <w:tab w:val="right" w:pos="9639"/>
      </w:tabs>
    </w:pPr>
  </w:style>
  <w:style w:type="character" w:customStyle="1" w:styleId="af5">
    <w:name w:val="Верхний колонтитул Знак"/>
    <w:basedOn w:val="a0"/>
    <w:link w:val="af4"/>
    <w:uiPriority w:val="99"/>
    <w:rsid w:val="00983167"/>
  </w:style>
  <w:style w:type="paragraph" w:styleId="af6">
    <w:name w:val="footer"/>
    <w:basedOn w:val="a"/>
    <w:link w:val="af7"/>
    <w:uiPriority w:val="99"/>
    <w:unhideWhenUsed/>
    <w:rsid w:val="00983167"/>
    <w:pPr>
      <w:tabs>
        <w:tab w:val="center" w:pos="4819"/>
        <w:tab w:val="right" w:pos="9639"/>
      </w:tabs>
    </w:pPr>
  </w:style>
  <w:style w:type="character" w:customStyle="1" w:styleId="af7">
    <w:name w:val="Нижний колонтитул Знак"/>
    <w:basedOn w:val="a0"/>
    <w:link w:val="af6"/>
    <w:uiPriority w:val="99"/>
    <w:rsid w:val="00983167"/>
  </w:style>
  <w:style w:type="character" w:customStyle="1" w:styleId="10">
    <w:name w:val="Заголовок 1 Знак"/>
    <w:basedOn w:val="a0"/>
    <w:link w:val="1"/>
    <w:uiPriority w:val="9"/>
    <w:rsid w:val="00F26FF5"/>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semiHidden/>
    <w:rsid w:val="00F26FF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F26FF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F26FF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F26FF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F26FF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F26FF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F26FF5"/>
    <w:rPr>
      <w:rFonts w:asciiTheme="majorHAnsi" w:eastAsiaTheme="majorEastAsia" w:hAnsiTheme="majorHAnsi" w:cstheme="majorBidi"/>
      <w:i/>
      <w:iCs/>
      <w:color w:val="9BBB59" w:themeColor="accent3"/>
      <w:sz w:val="20"/>
      <w:szCs w:val="20"/>
    </w:rPr>
  </w:style>
  <w:style w:type="paragraph" w:styleId="af8">
    <w:name w:val="caption"/>
    <w:basedOn w:val="a"/>
    <w:next w:val="a"/>
    <w:uiPriority w:val="35"/>
    <w:semiHidden/>
    <w:unhideWhenUsed/>
    <w:qFormat/>
    <w:rsid w:val="00F26FF5"/>
    <w:rPr>
      <w:b/>
      <w:bCs/>
      <w:sz w:val="18"/>
      <w:szCs w:val="18"/>
    </w:rPr>
  </w:style>
  <w:style w:type="paragraph" w:styleId="af9">
    <w:name w:val="Title"/>
    <w:basedOn w:val="a"/>
    <w:next w:val="a"/>
    <w:link w:val="afa"/>
    <w:uiPriority w:val="10"/>
    <w:qFormat/>
    <w:rsid w:val="00F26FF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a">
    <w:name w:val="Название Знак"/>
    <w:basedOn w:val="a0"/>
    <w:link w:val="af9"/>
    <w:uiPriority w:val="10"/>
    <w:rsid w:val="00F26FF5"/>
    <w:rPr>
      <w:rFonts w:asciiTheme="majorHAnsi" w:eastAsiaTheme="majorEastAsia" w:hAnsiTheme="majorHAnsi" w:cstheme="majorBidi"/>
      <w:i/>
      <w:iCs/>
      <w:color w:val="243F60" w:themeColor="accent1" w:themeShade="7F"/>
      <w:sz w:val="60"/>
      <w:szCs w:val="60"/>
    </w:rPr>
  </w:style>
  <w:style w:type="paragraph" w:styleId="afb">
    <w:name w:val="Subtitle"/>
    <w:basedOn w:val="a"/>
    <w:next w:val="a"/>
    <w:link w:val="afc"/>
    <w:uiPriority w:val="11"/>
    <w:qFormat/>
    <w:rsid w:val="00F26FF5"/>
    <w:pPr>
      <w:spacing w:before="200" w:after="900"/>
      <w:ind w:firstLine="0"/>
      <w:jc w:val="right"/>
    </w:pPr>
    <w:rPr>
      <w:i/>
      <w:iCs/>
      <w:sz w:val="24"/>
      <w:szCs w:val="24"/>
    </w:rPr>
  </w:style>
  <w:style w:type="character" w:customStyle="1" w:styleId="afc">
    <w:name w:val="Подзаголовок Знак"/>
    <w:basedOn w:val="a0"/>
    <w:link w:val="afb"/>
    <w:uiPriority w:val="11"/>
    <w:rsid w:val="00F26FF5"/>
    <w:rPr>
      <w:i/>
      <w:iCs/>
      <w:sz w:val="24"/>
      <w:szCs w:val="24"/>
    </w:rPr>
  </w:style>
  <w:style w:type="character" w:styleId="afd">
    <w:name w:val="Emphasis"/>
    <w:uiPriority w:val="20"/>
    <w:qFormat/>
    <w:rsid w:val="00F26FF5"/>
    <w:rPr>
      <w:b/>
      <w:bCs/>
      <w:i/>
      <w:iCs/>
      <w:color w:val="5A5A5A" w:themeColor="text1" w:themeTint="A5"/>
    </w:rPr>
  </w:style>
  <w:style w:type="character" w:customStyle="1" w:styleId="a8">
    <w:name w:val="Без интервала Знак"/>
    <w:basedOn w:val="a0"/>
    <w:link w:val="a6"/>
    <w:uiPriority w:val="1"/>
    <w:rsid w:val="00F26FF5"/>
  </w:style>
  <w:style w:type="paragraph" w:styleId="23">
    <w:name w:val="Quote"/>
    <w:basedOn w:val="a"/>
    <w:next w:val="a"/>
    <w:link w:val="24"/>
    <w:uiPriority w:val="29"/>
    <w:qFormat/>
    <w:rsid w:val="00F26FF5"/>
    <w:rPr>
      <w:rFonts w:asciiTheme="majorHAnsi" w:eastAsiaTheme="majorEastAsia" w:hAnsiTheme="majorHAnsi" w:cstheme="majorBidi"/>
      <w:i/>
      <w:iCs/>
      <w:color w:val="5A5A5A" w:themeColor="text1" w:themeTint="A5"/>
    </w:rPr>
  </w:style>
  <w:style w:type="character" w:customStyle="1" w:styleId="24">
    <w:name w:val="Цитата 2 Знак"/>
    <w:basedOn w:val="a0"/>
    <w:link w:val="23"/>
    <w:uiPriority w:val="29"/>
    <w:rsid w:val="00F26FF5"/>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F26FF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Выделенная цитата Знак"/>
    <w:basedOn w:val="a0"/>
    <w:link w:val="afe"/>
    <w:uiPriority w:val="30"/>
    <w:rsid w:val="00F26FF5"/>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F26FF5"/>
    <w:rPr>
      <w:i/>
      <w:iCs/>
      <w:color w:val="5A5A5A" w:themeColor="text1" w:themeTint="A5"/>
    </w:rPr>
  </w:style>
  <w:style w:type="character" w:styleId="aff1">
    <w:name w:val="Intense Emphasis"/>
    <w:uiPriority w:val="21"/>
    <w:qFormat/>
    <w:rsid w:val="00F26FF5"/>
    <w:rPr>
      <w:b/>
      <w:bCs/>
      <w:i/>
      <w:iCs/>
      <w:color w:val="4F81BD" w:themeColor="accent1"/>
      <w:sz w:val="22"/>
      <w:szCs w:val="22"/>
    </w:rPr>
  </w:style>
  <w:style w:type="character" w:styleId="aff2">
    <w:name w:val="Subtle Reference"/>
    <w:uiPriority w:val="31"/>
    <w:qFormat/>
    <w:rsid w:val="00F26FF5"/>
    <w:rPr>
      <w:color w:val="auto"/>
      <w:u w:val="single" w:color="9BBB59" w:themeColor="accent3"/>
    </w:rPr>
  </w:style>
  <w:style w:type="character" w:styleId="aff3">
    <w:name w:val="Intense Reference"/>
    <w:basedOn w:val="a0"/>
    <w:uiPriority w:val="32"/>
    <w:qFormat/>
    <w:rsid w:val="00F26FF5"/>
    <w:rPr>
      <w:b/>
      <w:bCs/>
      <w:color w:val="76923C" w:themeColor="accent3" w:themeShade="BF"/>
      <w:u w:val="single" w:color="9BBB59" w:themeColor="accent3"/>
    </w:rPr>
  </w:style>
  <w:style w:type="character" w:styleId="aff4">
    <w:name w:val="Book Title"/>
    <w:basedOn w:val="a0"/>
    <w:uiPriority w:val="33"/>
    <w:qFormat/>
    <w:rsid w:val="00F26FF5"/>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F26FF5"/>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lrada.cv.u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ukrada.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uk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22</Pages>
  <Words>31281</Words>
  <Characters>17831</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cp:revision>
  <cp:lastPrinted>2023-01-05T08:34:00Z</cp:lastPrinted>
  <dcterms:created xsi:type="dcterms:W3CDTF">2023-01-04T12:03:00Z</dcterms:created>
  <dcterms:modified xsi:type="dcterms:W3CDTF">2024-01-17T10:40:00Z</dcterms:modified>
</cp:coreProperties>
</file>