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0" w:rsidRPr="00FD4040" w:rsidRDefault="004A4290" w:rsidP="004A4290">
      <w:pPr>
        <w:spacing w:line="480" w:lineRule="atLeast"/>
        <w:ind w:right="-7"/>
        <w:jc w:val="center"/>
        <w:rPr>
          <w:rFonts w:ascii="Times New Roman" w:hAnsi="Times New Roman"/>
          <w:sz w:val="16"/>
          <w:szCs w:val="16"/>
        </w:rPr>
      </w:pPr>
      <w:r w:rsidRPr="0077526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5.1pt" o:ole="" fillcolor="window">
            <v:imagedata r:id="rId7" o:title=""/>
          </v:shape>
          <o:OLEObject Type="Embed" ProgID="PBrush" ShapeID="_x0000_i1025" DrawAspect="Content" ObjectID="_1757935671" r:id="rId8">
            <o:FieldCodes>\s \* MERGEFORMAT</o:FieldCodes>
          </o:OLEObject>
        </w:object>
      </w:r>
    </w:p>
    <w:p w:rsidR="004A4290" w:rsidRDefault="004A4290" w:rsidP="004A429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4A4290" w:rsidRDefault="004A4290" w:rsidP="004A4290">
      <w:pPr>
        <w:pStyle w:val="1"/>
      </w:pPr>
      <w:r>
        <w:t>ЧЕРНІВЕЦЬКА ОБЛАСНА РАДА</w:t>
      </w:r>
    </w:p>
    <w:p w:rsidR="00FD4040" w:rsidRPr="00726C16" w:rsidRDefault="00FD4040" w:rsidP="004A4290">
      <w:pPr>
        <w:pStyle w:val="2"/>
        <w:rPr>
          <w:sz w:val="16"/>
          <w:szCs w:val="16"/>
        </w:rPr>
      </w:pPr>
    </w:p>
    <w:p w:rsidR="004A4290" w:rsidRPr="002236DB" w:rsidRDefault="00165967" w:rsidP="004A4290">
      <w:pPr>
        <w:pStyle w:val="2"/>
        <w:rPr>
          <w:sz w:val="16"/>
          <w:szCs w:val="16"/>
        </w:rPr>
      </w:pPr>
      <w:r>
        <w:t>__</w:t>
      </w:r>
      <w:r w:rsidR="00FD4040">
        <w:t xml:space="preserve"> </w:t>
      </w:r>
      <w:r w:rsidR="004A4290">
        <w:t>сесія VІ</w:t>
      </w:r>
      <w:r w:rsidR="007E26A0">
        <w:t>І</w:t>
      </w:r>
      <w:r w:rsidR="00557A4D">
        <w:t>I</w:t>
      </w:r>
      <w:r w:rsidR="004A4290">
        <w:t xml:space="preserve"> скликання</w:t>
      </w:r>
    </w:p>
    <w:p w:rsidR="004A4290" w:rsidRPr="00726C16" w:rsidRDefault="004A4290" w:rsidP="004A4290">
      <w:pPr>
        <w:jc w:val="center"/>
        <w:rPr>
          <w:rFonts w:ascii="Times New Roman" w:hAnsi="Times New Roman"/>
          <w:sz w:val="16"/>
          <w:szCs w:val="16"/>
        </w:rPr>
      </w:pPr>
    </w:p>
    <w:p w:rsidR="004A4290" w:rsidRPr="00FD4040" w:rsidRDefault="004A4290" w:rsidP="004A4290">
      <w:pPr>
        <w:pStyle w:val="3"/>
        <w:rPr>
          <w:b w:val="0"/>
          <w:sz w:val="16"/>
          <w:szCs w:val="16"/>
        </w:rPr>
      </w:pPr>
      <w:r>
        <w:t xml:space="preserve">РІШЕННЯ № </w:t>
      </w:r>
      <w:r w:rsidR="00165967">
        <w:t>___</w:t>
      </w:r>
      <w:r w:rsidR="00FD4040">
        <w:t>-</w:t>
      </w:r>
      <w:r w:rsidR="00165967">
        <w:t>__</w:t>
      </w:r>
      <w:r w:rsidR="00FD4040">
        <w:t>/</w:t>
      </w:r>
      <w:r w:rsidR="00557A4D">
        <w:t>2</w:t>
      </w:r>
      <w:r w:rsidR="00165967">
        <w:t>3</w:t>
      </w:r>
    </w:p>
    <w:p w:rsidR="004A4290" w:rsidRPr="00726C16" w:rsidRDefault="004A4290" w:rsidP="00726C1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396"/>
        <w:gridCol w:w="5372"/>
      </w:tblGrid>
      <w:tr w:rsidR="004A4290" w:rsidTr="00FD4040">
        <w:trPr>
          <w:trHeight w:val="440"/>
        </w:trPr>
        <w:tc>
          <w:tcPr>
            <w:tcW w:w="4396" w:type="dxa"/>
          </w:tcPr>
          <w:p w:rsidR="004A4290" w:rsidRDefault="00165967" w:rsidP="00165967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="00FD4040">
              <w:rPr>
                <w:rFonts w:ascii="Times New Roman" w:hAnsi="Times New Roman"/>
              </w:rPr>
              <w:t xml:space="preserve"> </w:t>
            </w:r>
            <w:r w:rsidR="00016035">
              <w:rPr>
                <w:rFonts w:ascii="Times New Roman" w:hAnsi="Times New Roman"/>
              </w:rPr>
              <w:t>20</w:t>
            </w:r>
            <w:r w:rsidR="00557A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D25772">
              <w:rPr>
                <w:rFonts w:ascii="Times New Roman" w:hAnsi="Times New Roman"/>
              </w:rPr>
              <w:t xml:space="preserve"> </w:t>
            </w:r>
            <w:r w:rsidR="00195D51">
              <w:rPr>
                <w:rFonts w:ascii="Times New Roman" w:hAnsi="Times New Roman"/>
              </w:rPr>
              <w:t>р.</w:t>
            </w:r>
          </w:p>
        </w:tc>
        <w:tc>
          <w:tcPr>
            <w:tcW w:w="5372" w:type="dxa"/>
          </w:tcPr>
          <w:p w:rsidR="004A4290" w:rsidRPr="00CC3076" w:rsidRDefault="00FD4040" w:rsidP="00726C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A4290">
              <w:rPr>
                <w:rFonts w:ascii="Times New Roman" w:hAnsi="Times New Roman"/>
              </w:rPr>
              <w:t>м.</w:t>
            </w:r>
            <w:r w:rsidR="00F11711">
              <w:rPr>
                <w:rFonts w:ascii="Times New Roman" w:hAnsi="Times New Roman"/>
              </w:rPr>
              <w:t xml:space="preserve"> </w:t>
            </w:r>
            <w:r w:rsidR="004A4290">
              <w:rPr>
                <w:rFonts w:ascii="Times New Roman" w:hAnsi="Times New Roman"/>
              </w:rPr>
              <w:t>Чернівці</w:t>
            </w:r>
          </w:p>
        </w:tc>
      </w:tr>
    </w:tbl>
    <w:p w:rsidR="000D6113" w:rsidRPr="00726C16" w:rsidRDefault="000D6113" w:rsidP="00726C16">
      <w:pPr>
        <w:rPr>
          <w:rFonts w:ascii="Times New Roman" w:hAnsi="Times New Roman"/>
          <w:sz w:val="16"/>
          <w:szCs w:val="16"/>
        </w:rPr>
      </w:pPr>
    </w:p>
    <w:p w:rsidR="00FD4040" w:rsidRPr="00726C16" w:rsidRDefault="002877D4" w:rsidP="00A53533">
      <w:pPr>
        <w:keepNext/>
        <w:tabs>
          <w:tab w:val="left" w:pos="1080"/>
        </w:tabs>
        <w:overflowPunct/>
        <w:autoSpaceDE/>
        <w:autoSpaceDN/>
        <w:adjustRightInd/>
        <w:ind w:right="5105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Cs w:val="28"/>
        </w:rPr>
        <w:t xml:space="preserve">Про внесення змін до рішення </w:t>
      </w:r>
      <w:r w:rsidRPr="00CE6BE3">
        <w:rPr>
          <w:rFonts w:ascii="Times New Roman" w:hAnsi="Times New Roman"/>
          <w:b/>
          <w:szCs w:val="28"/>
        </w:rPr>
        <w:t>1</w:t>
      </w:r>
      <w:r w:rsidRPr="00CE6BE3">
        <w:rPr>
          <w:rFonts w:ascii="Times New Roman" w:hAnsi="Times New Roman"/>
          <w:szCs w:val="28"/>
        </w:rPr>
        <w:t>-</w:t>
      </w:r>
      <w:r w:rsidRPr="00CE6BE3">
        <w:rPr>
          <w:rFonts w:ascii="Times New Roman" w:hAnsi="Times New Roman"/>
          <w:b/>
          <w:szCs w:val="28"/>
        </w:rPr>
        <w:t xml:space="preserve">ї сесії обласної ради </w:t>
      </w:r>
      <w:r w:rsidRPr="00CE6BE3">
        <w:rPr>
          <w:rFonts w:ascii="Times New Roman" w:hAnsi="Times New Roman"/>
          <w:b/>
          <w:szCs w:val="28"/>
          <w:lang w:val="en-US"/>
        </w:rPr>
        <w:t>VII</w:t>
      </w:r>
      <w:r w:rsidR="00557A4D">
        <w:rPr>
          <w:rFonts w:ascii="Times New Roman" w:hAnsi="Times New Roman"/>
          <w:b/>
          <w:szCs w:val="28"/>
          <w:lang w:val="en-US"/>
        </w:rPr>
        <w:t>I</w:t>
      </w:r>
      <w:r>
        <w:rPr>
          <w:rFonts w:ascii="Times New Roman" w:hAnsi="Times New Roman"/>
          <w:b/>
          <w:szCs w:val="28"/>
        </w:rPr>
        <w:t xml:space="preserve"> скликання від </w:t>
      </w:r>
      <w:r w:rsidR="00557A4D">
        <w:rPr>
          <w:rFonts w:ascii="Times New Roman" w:hAnsi="Times New Roman"/>
          <w:b/>
          <w:szCs w:val="28"/>
        </w:rPr>
        <w:t>24</w:t>
      </w:r>
      <w:r>
        <w:rPr>
          <w:rFonts w:ascii="Times New Roman" w:hAnsi="Times New Roman"/>
          <w:b/>
          <w:szCs w:val="28"/>
        </w:rPr>
        <w:t>.12.20</w:t>
      </w:r>
      <w:r w:rsidR="00D60064">
        <w:rPr>
          <w:rFonts w:ascii="Times New Roman" w:hAnsi="Times New Roman"/>
          <w:b/>
          <w:szCs w:val="28"/>
        </w:rPr>
        <w:t>20</w:t>
      </w:r>
      <w:r w:rsidR="00557A4D">
        <w:rPr>
          <w:rFonts w:ascii="Times New Roman" w:hAnsi="Times New Roman"/>
          <w:b/>
          <w:szCs w:val="28"/>
        </w:rPr>
        <w:t xml:space="preserve"> </w:t>
      </w:r>
      <w:r w:rsidRPr="00CE6BE3">
        <w:rPr>
          <w:rFonts w:ascii="Times New Roman" w:hAnsi="Times New Roman"/>
          <w:b/>
          <w:szCs w:val="28"/>
        </w:rPr>
        <w:t>№</w:t>
      </w:r>
      <w:r w:rsidR="00557A4D">
        <w:rPr>
          <w:rFonts w:ascii="Times New Roman" w:hAnsi="Times New Roman"/>
          <w:b/>
          <w:szCs w:val="28"/>
        </w:rPr>
        <w:t>5-</w:t>
      </w:r>
      <w:r w:rsidRPr="00CE6BE3">
        <w:rPr>
          <w:rFonts w:ascii="Times New Roman" w:hAnsi="Times New Roman"/>
          <w:b/>
          <w:szCs w:val="28"/>
        </w:rPr>
        <w:t>1/</w:t>
      </w:r>
      <w:r w:rsidR="00557A4D">
        <w:rPr>
          <w:rFonts w:ascii="Times New Roman" w:hAnsi="Times New Roman"/>
          <w:b/>
          <w:szCs w:val="28"/>
        </w:rPr>
        <w:t>20</w:t>
      </w:r>
      <w:r w:rsidRPr="00CE6BE3">
        <w:rPr>
          <w:rFonts w:ascii="Times New Roman" w:hAnsi="Times New Roman"/>
          <w:b/>
          <w:szCs w:val="28"/>
        </w:rPr>
        <w:t xml:space="preserve"> «Про утворення та обрання постійних комісій Чернівецької обласної ради</w:t>
      </w:r>
      <w:r w:rsidR="00557A4D" w:rsidRPr="00557A4D">
        <w:rPr>
          <w:rFonts w:ascii="Times New Roman" w:hAnsi="Times New Roman"/>
          <w:b/>
          <w:szCs w:val="28"/>
        </w:rPr>
        <w:t xml:space="preserve"> </w:t>
      </w:r>
      <w:r w:rsidR="00557A4D" w:rsidRPr="00CE6BE3">
        <w:rPr>
          <w:rFonts w:ascii="Times New Roman" w:hAnsi="Times New Roman"/>
          <w:b/>
          <w:szCs w:val="28"/>
          <w:lang w:val="en-US"/>
        </w:rPr>
        <w:t>VII</w:t>
      </w:r>
      <w:r w:rsidR="00557A4D">
        <w:rPr>
          <w:rFonts w:ascii="Times New Roman" w:hAnsi="Times New Roman"/>
          <w:b/>
          <w:szCs w:val="28"/>
          <w:lang w:val="en-US"/>
        </w:rPr>
        <w:t>I</w:t>
      </w:r>
      <w:r w:rsidR="00557A4D">
        <w:rPr>
          <w:rFonts w:ascii="Times New Roman" w:hAnsi="Times New Roman"/>
          <w:b/>
          <w:szCs w:val="28"/>
        </w:rPr>
        <w:t xml:space="preserve"> скликання</w:t>
      </w:r>
      <w:r>
        <w:rPr>
          <w:rFonts w:ascii="Times New Roman" w:hAnsi="Times New Roman"/>
          <w:b/>
          <w:szCs w:val="28"/>
        </w:rPr>
        <w:t>»</w:t>
      </w:r>
      <w:r w:rsidR="00165967">
        <w:rPr>
          <w:rFonts w:ascii="Times New Roman" w:hAnsi="Times New Roman"/>
          <w:b/>
          <w:szCs w:val="28"/>
        </w:rPr>
        <w:t xml:space="preserve"> зі змінами</w:t>
      </w:r>
      <w:r>
        <w:rPr>
          <w:rFonts w:ascii="Times New Roman" w:hAnsi="Times New Roman"/>
          <w:b/>
          <w:szCs w:val="28"/>
        </w:rPr>
        <w:t xml:space="preserve"> </w:t>
      </w:r>
    </w:p>
    <w:p w:rsidR="00A535E6" w:rsidRDefault="00A535E6" w:rsidP="004A4290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</w:rPr>
      </w:pPr>
    </w:p>
    <w:p w:rsidR="004A4290" w:rsidRPr="002236DB" w:rsidRDefault="002877D4" w:rsidP="004A4290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Керуючись пунктом 2</w:t>
      </w:r>
      <w:r w:rsidRPr="00827662">
        <w:rPr>
          <w:rFonts w:ascii="Times New Roman" w:hAnsi="Times New Roman"/>
        </w:rPr>
        <w:t xml:space="preserve"> частини </w:t>
      </w:r>
      <w:r>
        <w:rPr>
          <w:rFonts w:ascii="Times New Roman" w:hAnsi="Times New Roman"/>
        </w:rPr>
        <w:t>1</w:t>
      </w:r>
      <w:r w:rsidRPr="00827662">
        <w:rPr>
          <w:rFonts w:ascii="Times New Roman" w:hAnsi="Times New Roman"/>
        </w:rPr>
        <w:t xml:space="preserve"> статті </w:t>
      </w:r>
      <w:r>
        <w:rPr>
          <w:rFonts w:ascii="Times New Roman" w:hAnsi="Times New Roman"/>
        </w:rPr>
        <w:t>43 та статте</w:t>
      </w:r>
      <w:r w:rsidRPr="00827662">
        <w:rPr>
          <w:rFonts w:ascii="Times New Roman" w:hAnsi="Times New Roman"/>
        </w:rPr>
        <w:t xml:space="preserve">ю 47 Закону України «Про місцеве самоврядування в Україні», </w:t>
      </w:r>
      <w:r w:rsidR="00557A4D">
        <w:rPr>
          <w:rFonts w:ascii="Times New Roman" w:hAnsi="Times New Roman"/>
          <w:szCs w:val="28"/>
        </w:rPr>
        <w:t>враховуючи висновок</w:t>
      </w:r>
      <w:r w:rsidRPr="009E1913">
        <w:rPr>
          <w:rFonts w:ascii="Times New Roman" w:hAnsi="Times New Roman"/>
          <w:szCs w:val="28"/>
        </w:rPr>
        <w:t xml:space="preserve"> постійної комісії обласної ради з питань </w:t>
      </w:r>
      <w:r w:rsidR="00557A4D" w:rsidRPr="0083144C">
        <w:rPr>
          <w:rFonts w:ascii="Times New Roman" w:hAnsi="Times New Roman"/>
          <w:szCs w:val="28"/>
        </w:rPr>
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557A4D">
        <w:rPr>
          <w:rFonts w:ascii="Times New Roman" w:hAnsi="Times New Roman"/>
          <w:szCs w:val="28"/>
        </w:rPr>
        <w:t xml:space="preserve"> від </w:t>
      </w:r>
      <w:r w:rsidR="00130F0C">
        <w:rPr>
          <w:rFonts w:ascii="Times New Roman" w:hAnsi="Times New Roman"/>
          <w:szCs w:val="28"/>
        </w:rPr>
        <w:t>________</w:t>
      </w:r>
      <w:r w:rsidRPr="009E191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827662">
        <w:rPr>
          <w:rFonts w:ascii="Times New Roman" w:hAnsi="Times New Roman"/>
        </w:rPr>
        <w:t>обласна рада</w:t>
      </w:r>
    </w:p>
    <w:p w:rsidR="004A4290" w:rsidRPr="00726C16" w:rsidRDefault="004A4290" w:rsidP="004A4290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A4290" w:rsidRPr="002236DB" w:rsidRDefault="004A4290" w:rsidP="004A4290">
      <w:pPr>
        <w:jc w:val="center"/>
        <w:rPr>
          <w:rFonts w:ascii="Times New Roman" w:hAnsi="Times New Roman"/>
          <w:b/>
          <w:sz w:val="16"/>
          <w:szCs w:val="16"/>
        </w:rPr>
      </w:pPr>
      <w:r w:rsidRPr="00CA4439">
        <w:rPr>
          <w:rFonts w:ascii="Times New Roman" w:hAnsi="Times New Roman"/>
          <w:b/>
        </w:rPr>
        <w:t>ВИРІШИЛА:</w:t>
      </w:r>
    </w:p>
    <w:p w:rsidR="004A4290" w:rsidRPr="00726C16" w:rsidRDefault="004A4290" w:rsidP="004A4290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D658C" w:rsidRDefault="003D658C" w:rsidP="003D658C">
      <w:pPr>
        <w:pStyle w:val="a4"/>
        <w:numPr>
          <w:ilvl w:val="0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hAnsi="Times New Roman"/>
          <w:szCs w:val="28"/>
        </w:rPr>
        <w:t xml:space="preserve">Ввести до складу </w:t>
      </w:r>
      <w:r w:rsidRPr="00F11711">
        <w:rPr>
          <w:rFonts w:ascii="Times New Roman" w:hAnsi="Times New Roman"/>
          <w:szCs w:val="28"/>
        </w:rPr>
        <w:t xml:space="preserve">постійної комісії </w:t>
      </w:r>
      <w:r w:rsidRPr="00F11711">
        <w:rPr>
          <w:rFonts w:ascii="Times New Roman" w:hAnsi="Times New Roman"/>
          <w:bCs/>
          <w:szCs w:val="28"/>
        </w:rPr>
        <w:t xml:space="preserve">з питань </w:t>
      </w:r>
      <w:r>
        <w:rPr>
          <w:rFonts w:ascii="Times New Roman" w:hAnsi="Times New Roman"/>
          <w:szCs w:val="28"/>
        </w:rPr>
        <w:t>інвестицій, проєктів регіонального розвитку та транскордонного співробітництва</w:t>
      </w:r>
      <w:r w:rsidRPr="00F11711">
        <w:rPr>
          <w:rFonts w:ascii="Times New Roman" w:hAnsi="Times New Roman"/>
          <w:szCs w:val="28"/>
        </w:rPr>
        <w:t xml:space="preserve"> депутата Чернівецької обласної ради VIII скликання</w:t>
      </w:r>
      <w:r>
        <w:rPr>
          <w:rFonts w:ascii="Times New Roman" w:hAnsi="Times New Roman"/>
          <w:szCs w:val="28"/>
        </w:rPr>
        <w:t xml:space="preserve"> </w:t>
      </w:r>
      <w:r w:rsidRPr="003C5C93">
        <w:rPr>
          <w:rFonts w:ascii="Times New Roman" w:hAnsi="Times New Roman"/>
          <w:szCs w:val="28"/>
        </w:rPr>
        <w:t xml:space="preserve">Олексія Артуровича </w:t>
      </w:r>
      <w:r>
        <w:rPr>
          <w:rFonts w:ascii="Times New Roman" w:hAnsi="Times New Roman"/>
          <w:szCs w:val="28"/>
        </w:rPr>
        <w:t>ВОЛОЩУКА</w:t>
      </w:r>
      <w:r w:rsidRPr="00F11711">
        <w:rPr>
          <w:rFonts w:ascii="Times New Roman" w:hAnsi="Times New Roman"/>
          <w:szCs w:val="28"/>
        </w:rPr>
        <w:t>.</w:t>
      </w:r>
    </w:p>
    <w:bookmarkEnd w:id="0"/>
    <w:p w:rsidR="00F11711" w:rsidRDefault="00826DF6" w:rsidP="00F11711">
      <w:pPr>
        <w:pStyle w:val="a4"/>
        <w:numPr>
          <w:ilvl w:val="0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Ввести</w:t>
      </w:r>
      <w:r w:rsidR="00F11711" w:rsidRPr="00F11711">
        <w:rPr>
          <w:rFonts w:ascii="Times New Roman" w:hAnsi="Times New Roman"/>
          <w:szCs w:val="28"/>
        </w:rPr>
        <w:t xml:space="preserve"> </w:t>
      </w:r>
      <w:r w:rsidR="00A535E6">
        <w:rPr>
          <w:rFonts w:ascii="Times New Roman" w:hAnsi="Times New Roman"/>
          <w:szCs w:val="28"/>
        </w:rPr>
        <w:t>до</w:t>
      </w:r>
      <w:r w:rsidR="00A535E6" w:rsidRPr="00F11711">
        <w:rPr>
          <w:rFonts w:ascii="Times New Roman" w:hAnsi="Times New Roman"/>
          <w:szCs w:val="28"/>
        </w:rPr>
        <w:t xml:space="preserve"> складу постійної комісії </w:t>
      </w:r>
      <w:r w:rsidR="00A535E6" w:rsidRPr="00F11711">
        <w:rPr>
          <w:rFonts w:ascii="Times New Roman" w:hAnsi="Times New Roman"/>
          <w:bCs/>
          <w:szCs w:val="28"/>
        </w:rPr>
        <w:t xml:space="preserve">з питань </w:t>
      </w:r>
      <w:r w:rsidR="00A17D7B">
        <w:rPr>
          <w:rFonts w:ascii="Times New Roman" w:hAnsi="Times New Roman"/>
          <w:szCs w:val="28"/>
        </w:rPr>
        <w:t xml:space="preserve">освіти, науки, культури, туризму, спорту та молодіжної політики </w:t>
      </w:r>
      <w:r w:rsidR="00F11711" w:rsidRPr="00F11711">
        <w:rPr>
          <w:rFonts w:ascii="Times New Roman" w:hAnsi="Times New Roman"/>
          <w:szCs w:val="28"/>
        </w:rPr>
        <w:t>депутата Чернівецької обласної ради VIII скликання</w:t>
      </w:r>
      <w:r w:rsidR="003C5C93">
        <w:rPr>
          <w:rFonts w:ascii="Times New Roman" w:hAnsi="Times New Roman"/>
          <w:szCs w:val="28"/>
        </w:rPr>
        <w:t xml:space="preserve"> </w:t>
      </w:r>
      <w:r w:rsidR="003C5C93" w:rsidRPr="003C5C93">
        <w:rPr>
          <w:rFonts w:ascii="Times New Roman" w:hAnsi="Times New Roman"/>
          <w:snapToGrid w:val="0"/>
          <w:szCs w:val="28"/>
        </w:rPr>
        <w:t>Степана Івановича МІТРІКА</w:t>
      </w:r>
      <w:r w:rsidR="00F11711" w:rsidRPr="00F11711">
        <w:rPr>
          <w:rFonts w:ascii="Times New Roman" w:hAnsi="Times New Roman"/>
          <w:szCs w:val="28"/>
        </w:rPr>
        <w:t>.</w:t>
      </w:r>
    </w:p>
    <w:p w:rsidR="002236DB" w:rsidRPr="00726C16" w:rsidRDefault="002236DB" w:rsidP="002236DB">
      <w:pPr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851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>Контроль за виконанням рішення покласти на першого заступника голови обласної ради Миколу ГУЙТОРА та постійну комісію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(Світлана ФОЧУК).</w:t>
      </w:r>
    </w:p>
    <w:p w:rsidR="00A535E6" w:rsidRPr="00A535E6" w:rsidRDefault="00A535E6" w:rsidP="00FD4040">
      <w:pPr>
        <w:tabs>
          <w:tab w:val="left" w:pos="8100"/>
        </w:tabs>
        <w:jc w:val="both"/>
        <w:rPr>
          <w:rFonts w:ascii="Times New Roman" w:hAnsi="Times New Roman"/>
          <w:b/>
          <w:szCs w:val="28"/>
        </w:rPr>
      </w:pPr>
    </w:p>
    <w:p w:rsidR="00A535E6" w:rsidRPr="00A535E6" w:rsidRDefault="00A535E6" w:rsidP="00FD4040">
      <w:pPr>
        <w:tabs>
          <w:tab w:val="left" w:pos="8100"/>
        </w:tabs>
        <w:jc w:val="both"/>
        <w:rPr>
          <w:rFonts w:ascii="Times New Roman" w:hAnsi="Times New Roman"/>
          <w:b/>
          <w:szCs w:val="28"/>
        </w:rPr>
      </w:pPr>
    </w:p>
    <w:p w:rsidR="00A535E6" w:rsidRPr="00A535E6" w:rsidRDefault="00A535E6" w:rsidP="00FD4040">
      <w:pPr>
        <w:tabs>
          <w:tab w:val="left" w:pos="8100"/>
        </w:tabs>
        <w:jc w:val="both"/>
        <w:rPr>
          <w:rFonts w:ascii="Times New Roman" w:hAnsi="Times New Roman"/>
          <w:b/>
          <w:szCs w:val="28"/>
        </w:rPr>
      </w:pPr>
    </w:p>
    <w:p w:rsidR="00FD4040" w:rsidRDefault="00762F9D" w:rsidP="00FD4040">
      <w:pPr>
        <w:tabs>
          <w:tab w:val="left" w:pos="810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Г</w:t>
      </w:r>
      <w:r w:rsidR="00FD4040" w:rsidRPr="006F52CC">
        <w:rPr>
          <w:rFonts w:ascii="Times New Roman" w:hAnsi="Times New Roman"/>
          <w:b/>
        </w:rPr>
        <w:t>олов</w:t>
      </w:r>
      <w:r>
        <w:rPr>
          <w:rFonts w:ascii="Times New Roman" w:hAnsi="Times New Roman"/>
          <w:b/>
        </w:rPr>
        <w:t>а</w:t>
      </w:r>
      <w:r w:rsidR="00FD4040" w:rsidRPr="006F52CC">
        <w:rPr>
          <w:rFonts w:ascii="Times New Roman" w:hAnsi="Times New Roman"/>
          <w:b/>
        </w:rPr>
        <w:t xml:space="preserve"> обласної ради                                                              </w:t>
      </w:r>
      <w:r>
        <w:rPr>
          <w:rFonts w:ascii="Times New Roman" w:hAnsi="Times New Roman"/>
          <w:b/>
          <w:szCs w:val="28"/>
        </w:rPr>
        <w:t>Олексій БОЙКО</w:t>
      </w:r>
    </w:p>
    <w:sectPr w:rsidR="00FD4040" w:rsidSect="00D60064">
      <w:headerReference w:type="default" r:id="rId9"/>
      <w:pgSz w:w="11909" w:h="16834"/>
      <w:pgMar w:top="1134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C8" w:rsidRDefault="005F6CC8">
      <w:r>
        <w:separator/>
      </w:r>
    </w:p>
  </w:endnote>
  <w:endnote w:type="continuationSeparator" w:id="0">
    <w:p w:rsidR="005F6CC8" w:rsidRDefault="005F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C8" w:rsidRDefault="005F6CC8">
      <w:r>
        <w:separator/>
      </w:r>
    </w:p>
  </w:footnote>
  <w:footnote w:type="continuationSeparator" w:id="0">
    <w:p w:rsidR="005F6CC8" w:rsidRDefault="005F6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7" w:rsidRDefault="00165967" w:rsidP="00165967">
    <w:pPr>
      <w:pStyle w:val="a7"/>
      <w:jc w:val="right"/>
    </w:pPr>
    <w: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E71"/>
    <w:multiLevelType w:val="hybridMultilevel"/>
    <w:tmpl w:val="F084BF4E"/>
    <w:lvl w:ilvl="0" w:tplc="8B34ED98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E5DE6"/>
    <w:multiLevelType w:val="hybridMultilevel"/>
    <w:tmpl w:val="0BA62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30B8"/>
    <w:multiLevelType w:val="hybridMultilevel"/>
    <w:tmpl w:val="E6BE98D8"/>
    <w:lvl w:ilvl="0" w:tplc="79E4AAB8">
      <w:start w:val="1"/>
      <w:numFmt w:val="decimal"/>
      <w:lvlText w:val="%1."/>
      <w:lvlJc w:val="left"/>
      <w:pPr>
        <w:ind w:left="360" w:hanging="360"/>
      </w:pPr>
      <w:rPr>
        <w:rFonts w:ascii="UkrainianTimesET" w:hAnsi="UkrainianTimesE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290"/>
    <w:rsid w:val="0001108F"/>
    <w:rsid w:val="00013F3A"/>
    <w:rsid w:val="00016035"/>
    <w:rsid w:val="0005794C"/>
    <w:rsid w:val="00063CE4"/>
    <w:rsid w:val="00073DA7"/>
    <w:rsid w:val="00091ABB"/>
    <w:rsid w:val="00091FAA"/>
    <w:rsid w:val="000B3797"/>
    <w:rsid w:val="000D6113"/>
    <w:rsid w:val="000F55A5"/>
    <w:rsid w:val="00111D56"/>
    <w:rsid w:val="00116984"/>
    <w:rsid w:val="00130F0C"/>
    <w:rsid w:val="00133AC2"/>
    <w:rsid w:val="00165967"/>
    <w:rsid w:val="001713FF"/>
    <w:rsid w:val="00173555"/>
    <w:rsid w:val="001913EE"/>
    <w:rsid w:val="00195D51"/>
    <w:rsid w:val="001A75B3"/>
    <w:rsid w:val="001A75EF"/>
    <w:rsid w:val="001C125C"/>
    <w:rsid w:val="001C1740"/>
    <w:rsid w:val="001D17CC"/>
    <w:rsid w:val="002107B7"/>
    <w:rsid w:val="0021335B"/>
    <w:rsid w:val="002236DB"/>
    <w:rsid w:val="00276FBA"/>
    <w:rsid w:val="002877D4"/>
    <w:rsid w:val="002C2268"/>
    <w:rsid w:val="00320326"/>
    <w:rsid w:val="00321076"/>
    <w:rsid w:val="003405ED"/>
    <w:rsid w:val="00370000"/>
    <w:rsid w:val="003919DC"/>
    <w:rsid w:val="003A2A58"/>
    <w:rsid w:val="003C5C93"/>
    <w:rsid w:val="003C70BF"/>
    <w:rsid w:val="003D24F6"/>
    <w:rsid w:val="003D658C"/>
    <w:rsid w:val="00426425"/>
    <w:rsid w:val="004377E9"/>
    <w:rsid w:val="00456212"/>
    <w:rsid w:val="0047571E"/>
    <w:rsid w:val="00485CC3"/>
    <w:rsid w:val="00485FC7"/>
    <w:rsid w:val="004A4290"/>
    <w:rsid w:val="004D1DB4"/>
    <w:rsid w:val="004E454A"/>
    <w:rsid w:val="005255FA"/>
    <w:rsid w:val="00535125"/>
    <w:rsid w:val="00557A4D"/>
    <w:rsid w:val="00572519"/>
    <w:rsid w:val="00582588"/>
    <w:rsid w:val="005A1773"/>
    <w:rsid w:val="005A5508"/>
    <w:rsid w:val="005E6595"/>
    <w:rsid w:val="005F6CC8"/>
    <w:rsid w:val="00641BB3"/>
    <w:rsid w:val="00680DC1"/>
    <w:rsid w:val="0069181B"/>
    <w:rsid w:val="006C4EA0"/>
    <w:rsid w:val="006F52CC"/>
    <w:rsid w:val="0071254D"/>
    <w:rsid w:val="00726C16"/>
    <w:rsid w:val="00762F9D"/>
    <w:rsid w:val="00775261"/>
    <w:rsid w:val="00780095"/>
    <w:rsid w:val="00783D4B"/>
    <w:rsid w:val="007A1B8F"/>
    <w:rsid w:val="007A2F99"/>
    <w:rsid w:val="007E10A5"/>
    <w:rsid w:val="007E26A0"/>
    <w:rsid w:val="008064F2"/>
    <w:rsid w:val="00807859"/>
    <w:rsid w:val="00826DF6"/>
    <w:rsid w:val="00827662"/>
    <w:rsid w:val="00837A51"/>
    <w:rsid w:val="00845819"/>
    <w:rsid w:val="00847ECB"/>
    <w:rsid w:val="008528EC"/>
    <w:rsid w:val="00873999"/>
    <w:rsid w:val="00890421"/>
    <w:rsid w:val="008E1252"/>
    <w:rsid w:val="00930CFC"/>
    <w:rsid w:val="00970C5F"/>
    <w:rsid w:val="0098002B"/>
    <w:rsid w:val="009B16B2"/>
    <w:rsid w:val="009D6337"/>
    <w:rsid w:val="009E7C60"/>
    <w:rsid w:val="009F2E89"/>
    <w:rsid w:val="00A17D7B"/>
    <w:rsid w:val="00A401F8"/>
    <w:rsid w:val="00A40EEA"/>
    <w:rsid w:val="00A53533"/>
    <w:rsid w:val="00A535E6"/>
    <w:rsid w:val="00A54143"/>
    <w:rsid w:val="00A646C1"/>
    <w:rsid w:val="00A7176C"/>
    <w:rsid w:val="00A74DC2"/>
    <w:rsid w:val="00A81580"/>
    <w:rsid w:val="00AA5917"/>
    <w:rsid w:val="00B33980"/>
    <w:rsid w:val="00B65545"/>
    <w:rsid w:val="00B87122"/>
    <w:rsid w:val="00BA032A"/>
    <w:rsid w:val="00BA67DD"/>
    <w:rsid w:val="00BD01E6"/>
    <w:rsid w:val="00BD2A18"/>
    <w:rsid w:val="00BD3A7C"/>
    <w:rsid w:val="00BE6CBB"/>
    <w:rsid w:val="00BF2742"/>
    <w:rsid w:val="00C16B53"/>
    <w:rsid w:val="00C16E46"/>
    <w:rsid w:val="00C34243"/>
    <w:rsid w:val="00C44979"/>
    <w:rsid w:val="00C463A6"/>
    <w:rsid w:val="00C82CA9"/>
    <w:rsid w:val="00C92DCF"/>
    <w:rsid w:val="00C955EE"/>
    <w:rsid w:val="00CD6469"/>
    <w:rsid w:val="00CE09A0"/>
    <w:rsid w:val="00CE6BE3"/>
    <w:rsid w:val="00D25772"/>
    <w:rsid w:val="00D31CD4"/>
    <w:rsid w:val="00D36D15"/>
    <w:rsid w:val="00D371EC"/>
    <w:rsid w:val="00D45D30"/>
    <w:rsid w:val="00D60064"/>
    <w:rsid w:val="00D62141"/>
    <w:rsid w:val="00DD71E8"/>
    <w:rsid w:val="00DE3053"/>
    <w:rsid w:val="00DF3E66"/>
    <w:rsid w:val="00E45E39"/>
    <w:rsid w:val="00E76726"/>
    <w:rsid w:val="00E938E2"/>
    <w:rsid w:val="00EA32B7"/>
    <w:rsid w:val="00ED1023"/>
    <w:rsid w:val="00ED4F25"/>
    <w:rsid w:val="00ED71B4"/>
    <w:rsid w:val="00F11711"/>
    <w:rsid w:val="00F33B27"/>
    <w:rsid w:val="00F812DF"/>
    <w:rsid w:val="00FB02A6"/>
    <w:rsid w:val="00FD4040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0"/>
    <w:pPr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val="uk-UA"/>
    </w:rPr>
  </w:style>
  <w:style w:type="paragraph" w:styleId="1">
    <w:name w:val="heading 1"/>
    <w:basedOn w:val="a"/>
    <w:next w:val="a"/>
    <w:qFormat/>
    <w:rsid w:val="004A429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qFormat/>
    <w:rsid w:val="004A4290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rsid w:val="004A4290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29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9A0"/>
    <w:pPr>
      <w:ind w:left="720"/>
      <w:contextualSpacing/>
    </w:pPr>
  </w:style>
  <w:style w:type="paragraph" w:styleId="a5">
    <w:name w:val="Balloon Text"/>
    <w:basedOn w:val="a"/>
    <w:link w:val="a6"/>
    <w:rsid w:val="001713F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1713FF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rsid w:val="0053512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535125"/>
    <w:rPr>
      <w:rFonts w:ascii="UkrainianTimesET" w:hAnsi="UkrainianTimesET"/>
      <w:sz w:val="28"/>
      <w:lang w:val="uk-UA"/>
    </w:rPr>
  </w:style>
  <w:style w:type="paragraph" w:styleId="a9">
    <w:name w:val="footer"/>
    <w:basedOn w:val="a"/>
    <w:link w:val="aa"/>
    <w:rsid w:val="0053512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535125"/>
    <w:rPr>
      <w:rFonts w:ascii="UkrainianTimesET" w:hAnsi="UkrainianTimesET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OrgViddil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Makoviychuk</dc:creator>
  <cp:keywords/>
  <dc:description/>
  <cp:lastModifiedBy>1</cp:lastModifiedBy>
  <cp:revision>63</cp:revision>
  <cp:lastPrinted>2023-09-08T08:08:00Z</cp:lastPrinted>
  <dcterms:created xsi:type="dcterms:W3CDTF">2017-07-12T15:20:00Z</dcterms:created>
  <dcterms:modified xsi:type="dcterms:W3CDTF">2023-10-04T11:41:00Z</dcterms:modified>
</cp:coreProperties>
</file>