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21" w:rsidRPr="008E03E8" w:rsidRDefault="00E03821" w:rsidP="00E03821">
      <w:pPr>
        <w:spacing w:line="480" w:lineRule="atLeast"/>
        <w:ind w:right="-7"/>
        <w:jc w:val="right"/>
        <w:rPr>
          <w:rFonts w:ascii="Times New Roman" w:hAnsi="Times New Roman"/>
          <w:b/>
          <w:szCs w:val="28"/>
        </w:rPr>
      </w:pPr>
      <w:r w:rsidRPr="008E03E8">
        <w:rPr>
          <w:rFonts w:ascii="Times New Roman" w:hAnsi="Times New Roman"/>
          <w:b/>
          <w:szCs w:val="28"/>
        </w:rPr>
        <w:t>ПРОЄКТ</w:t>
      </w:r>
    </w:p>
    <w:p w:rsidR="00E03821" w:rsidRPr="008E03E8" w:rsidRDefault="00E03821" w:rsidP="00E03821">
      <w:pPr>
        <w:spacing w:line="480" w:lineRule="atLeast"/>
        <w:ind w:right="-7"/>
        <w:jc w:val="center"/>
        <w:rPr>
          <w:rFonts w:ascii="Times New Roman" w:hAnsi="Times New Roman"/>
          <w:b/>
          <w:sz w:val="24"/>
        </w:rPr>
      </w:pPr>
      <w:r w:rsidRPr="008E03E8">
        <w:rPr>
          <w:rFonts w:ascii="Times New Roman" w:hAnsi="Times New Roman"/>
          <w:b/>
        </w:rPr>
        <w:object w:dxaOrig="174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5.35pt" o:ole="" fillcolor="window">
            <v:imagedata r:id="rId5" o:title=""/>
          </v:shape>
          <o:OLEObject Type="Embed" ProgID="PBrush" ShapeID="_x0000_i1025" DrawAspect="Content" ObjectID="_1755961226" r:id="rId6">
            <o:FieldCodes>\s \* MERGEFORMAT</o:FieldCodes>
          </o:OLEObject>
        </w:object>
      </w:r>
    </w:p>
    <w:p w:rsidR="00E03821" w:rsidRPr="008E03E8" w:rsidRDefault="00E03821" w:rsidP="00E03821">
      <w:pPr>
        <w:spacing w:line="480" w:lineRule="atLeast"/>
        <w:ind w:right="-7"/>
        <w:jc w:val="center"/>
        <w:rPr>
          <w:rFonts w:ascii="Times New Roman" w:hAnsi="Times New Roman"/>
          <w:b/>
          <w:sz w:val="32"/>
        </w:rPr>
      </w:pPr>
      <w:r w:rsidRPr="008E03E8">
        <w:rPr>
          <w:rFonts w:ascii="Times New Roman" w:hAnsi="Times New Roman"/>
          <w:b/>
          <w:sz w:val="32"/>
        </w:rPr>
        <w:t>У К Р А Ї Н А</w:t>
      </w:r>
    </w:p>
    <w:p w:rsidR="00E03821" w:rsidRPr="008E03E8" w:rsidRDefault="00E03821" w:rsidP="00E03821">
      <w:pPr>
        <w:pStyle w:val="1"/>
      </w:pPr>
      <w:r w:rsidRPr="008E03E8">
        <w:t>ЧЕРНІВЕЦЬКА ОБЛАСНА РАДА</w:t>
      </w:r>
    </w:p>
    <w:p w:rsidR="00E03821" w:rsidRPr="008E03E8" w:rsidRDefault="00E03821" w:rsidP="00E03821">
      <w:pPr>
        <w:pStyle w:val="2"/>
      </w:pPr>
    </w:p>
    <w:p w:rsidR="00E03821" w:rsidRPr="008E03E8" w:rsidRDefault="00E03821" w:rsidP="00E03821">
      <w:pPr>
        <w:pStyle w:val="2"/>
      </w:pPr>
      <w:r w:rsidRPr="008E03E8">
        <w:t>__ сесія VIІI скликання</w:t>
      </w:r>
    </w:p>
    <w:p w:rsidR="00E03821" w:rsidRPr="008E03E8" w:rsidRDefault="00E03821" w:rsidP="00E03821">
      <w:pPr>
        <w:jc w:val="center"/>
        <w:rPr>
          <w:rFonts w:ascii="Times New Roman" w:hAnsi="Times New Roman"/>
          <w:sz w:val="16"/>
        </w:rPr>
      </w:pPr>
    </w:p>
    <w:p w:rsidR="00E03821" w:rsidRPr="008E03E8" w:rsidRDefault="00E03821" w:rsidP="00E03821">
      <w:pPr>
        <w:pStyle w:val="3"/>
      </w:pPr>
      <w:r w:rsidRPr="008E03E8">
        <w:t>РІШЕННЯ № __-__/__</w:t>
      </w:r>
    </w:p>
    <w:p w:rsidR="00E03821" w:rsidRPr="008E03E8" w:rsidRDefault="00E03821" w:rsidP="00E03821">
      <w:pPr>
        <w:rPr>
          <w:rFonts w:ascii="Times New Roman" w:hAnsi="Times New Roman"/>
        </w:rPr>
      </w:pPr>
    </w:p>
    <w:tbl>
      <w:tblPr>
        <w:tblW w:w="0" w:type="auto"/>
        <w:tblLayout w:type="fixed"/>
        <w:tblLook w:val="0000"/>
      </w:tblPr>
      <w:tblGrid>
        <w:gridCol w:w="4261"/>
        <w:gridCol w:w="5770"/>
      </w:tblGrid>
      <w:tr w:rsidR="00E03821" w:rsidRPr="008E03E8" w:rsidTr="002F2B00">
        <w:tc>
          <w:tcPr>
            <w:tcW w:w="4261" w:type="dxa"/>
          </w:tcPr>
          <w:p w:rsidR="00E03821" w:rsidRPr="008E03E8" w:rsidRDefault="00E03821" w:rsidP="002F2B00">
            <w:pPr>
              <w:ind w:right="-491"/>
              <w:rPr>
                <w:rFonts w:ascii="Times New Roman" w:hAnsi="Times New Roman"/>
              </w:rPr>
            </w:pPr>
            <w:r w:rsidRPr="008E03E8">
              <w:rPr>
                <w:rFonts w:ascii="Times New Roman" w:hAnsi="Times New Roman"/>
              </w:rPr>
              <w:t>_________________ 2023 р.</w:t>
            </w:r>
          </w:p>
        </w:tc>
        <w:tc>
          <w:tcPr>
            <w:tcW w:w="5770" w:type="dxa"/>
          </w:tcPr>
          <w:p w:rsidR="00E03821" w:rsidRPr="008E03E8" w:rsidRDefault="00E03821" w:rsidP="002F2B00">
            <w:pPr>
              <w:jc w:val="right"/>
              <w:rPr>
                <w:rFonts w:ascii="Times New Roman" w:hAnsi="Times New Roman"/>
              </w:rPr>
            </w:pPr>
            <w:r w:rsidRPr="008E03E8">
              <w:rPr>
                <w:rFonts w:ascii="Times New Roman" w:hAnsi="Times New Roman"/>
              </w:rPr>
              <w:t>м. Чернівці</w:t>
            </w:r>
          </w:p>
        </w:tc>
      </w:tr>
      <w:tr w:rsidR="00E03821" w:rsidRPr="008E03E8" w:rsidTr="002F2B00">
        <w:tc>
          <w:tcPr>
            <w:tcW w:w="4261" w:type="dxa"/>
          </w:tcPr>
          <w:p w:rsidR="00E03821" w:rsidRPr="008E03E8" w:rsidRDefault="00E03821" w:rsidP="002F2B00">
            <w:pPr>
              <w:ind w:right="-491"/>
              <w:rPr>
                <w:rFonts w:ascii="Times New Roman" w:hAnsi="Times New Roman"/>
              </w:rPr>
            </w:pPr>
          </w:p>
        </w:tc>
        <w:tc>
          <w:tcPr>
            <w:tcW w:w="5770" w:type="dxa"/>
          </w:tcPr>
          <w:p w:rsidR="00E03821" w:rsidRPr="008E03E8" w:rsidRDefault="00E03821" w:rsidP="002F2B00">
            <w:pPr>
              <w:jc w:val="right"/>
              <w:rPr>
                <w:rFonts w:ascii="Times New Roman" w:hAnsi="Times New Roman"/>
              </w:rPr>
            </w:pPr>
          </w:p>
        </w:tc>
      </w:tr>
    </w:tbl>
    <w:p w:rsidR="00E03821" w:rsidRPr="008E03E8" w:rsidRDefault="00E03821" w:rsidP="002F4E3D">
      <w:pPr>
        <w:keepNext/>
        <w:tabs>
          <w:tab w:val="left" w:pos="1080"/>
        </w:tabs>
        <w:overflowPunct/>
        <w:autoSpaceDE/>
        <w:autoSpaceDN/>
        <w:adjustRightInd/>
        <w:ind w:right="4536"/>
        <w:textAlignment w:val="auto"/>
        <w:rPr>
          <w:rFonts w:ascii="Times New Roman" w:hAnsi="Times New Roman"/>
          <w:b/>
          <w:iCs/>
          <w:szCs w:val="28"/>
        </w:rPr>
      </w:pPr>
      <w:r w:rsidRPr="008E03E8">
        <w:rPr>
          <w:rFonts w:ascii="Times New Roman" w:hAnsi="Times New Roman"/>
          <w:b/>
          <w:color w:val="000000"/>
          <w:szCs w:val="28"/>
        </w:rPr>
        <w:t xml:space="preserve">Про заснування </w:t>
      </w:r>
      <w:r w:rsidRPr="008E03E8">
        <w:rPr>
          <w:rFonts w:ascii="Times New Roman" w:hAnsi="Times New Roman"/>
          <w:b/>
          <w:szCs w:val="28"/>
        </w:rPr>
        <w:t xml:space="preserve">Відзнаки </w:t>
      </w:r>
      <w:r w:rsidR="000D3F42">
        <w:rPr>
          <w:rFonts w:ascii="Times New Roman" w:hAnsi="Times New Roman"/>
          <w:b/>
          <w:szCs w:val="28"/>
        </w:rPr>
        <w:t xml:space="preserve">голови </w:t>
      </w:r>
      <w:r w:rsidRPr="008E03E8">
        <w:rPr>
          <w:rFonts w:ascii="Times New Roman" w:hAnsi="Times New Roman"/>
          <w:b/>
          <w:szCs w:val="28"/>
        </w:rPr>
        <w:t>Чернівецької обласної ради – нагрудного знака «</w:t>
      </w:r>
      <w:r w:rsidR="000D3F42">
        <w:rPr>
          <w:rFonts w:ascii="Times New Roman" w:hAnsi="Times New Roman"/>
          <w:b/>
          <w:szCs w:val="28"/>
        </w:rPr>
        <w:t>НЕЗЛАМНІ</w:t>
      </w:r>
      <w:r w:rsidRPr="008E03E8">
        <w:rPr>
          <w:rFonts w:ascii="Times New Roman" w:hAnsi="Times New Roman"/>
          <w:b/>
          <w:iCs/>
          <w:szCs w:val="28"/>
        </w:rPr>
        <w:t>»</w:t>
      </w:r>
    </w:p>
    <w:p w:rsidR="00E03821" w:rsidRPr="008E03E8" w:rsidRDefault="00E03821" w:rsidP="00E03821">
      <w:pPr>
        <w:ind w:right="4571"/>
        <w:rPr>
          <w:rFonts w:ascii="Times New Roman" w:hAnsi="Times New Roman"/>
          <w:szCs w:val="28"/>
        </w:rPr>
      </w:pPr>
    </w:p>
    <w:p w:rsidR="00E03821" w:rsidRPr="001E04A5" w:rsidRDefault="00E03821" w:rsidP="001E04A5">
      <w:pPr>
        <w:keepNext/>
        <w:tabs>
          <w:tab w:val="left" w:pos="1080"/>
        </w:tabs>
        <w:overflowPunct/>
        <w:autoSpaceDE/>
        <w:autoSpaceDN/>
        <w:adjustRightInd/>
        <w:ind w:firstLine="709"/>
        <w:jc w:val="both"/>
        <w:textAlignment w:val="auto"/>
        <w:rPr>
          <w:rFonts w:ascii="Times New Roman" w:hAnsi="Times New Roman"/>
          <w:szCs w:val="28"/>
        </w:rPr>
      </w:pPr>
      <w:r w:rsidRPr="001E04A5">
        <w:rPr>
          <w:rFonts w:ascii="Times New Roman" w:hAnsi="Times New Roman"/>
          <w:szCs w:val="28"/>
        </w:rPr>
        <w:t xml:space="preserve">Керуючись частиною 2 статті 43 Закону України «Про місцеве самоврядування в Україні», з метою відзначення громадян України та іноземних держав за особисті заслуги у відсічі і стримуванні збройної агресії російської федерації та інших держав, захисті незалежності, суверенітету і територіальної цілісності України, зміцненні та забезпеченні обороноздатності і безпеки, підтримці високої бойової готовності військ, боротьбі зі злочинністю, відстоюванні конституційних засад демократії, прав і свобод громадян, мужність, відвагу та героїзм, зразкове виконання військового та службового обов’язку, плідну благодійну, волонтерську і громадську діяльність, </w:t>
      </w:r>
      <w:r w:rsidR="001E04A5" w:rsidRPr="001E04A5">
        <w:rPr>
          <w:rFonts w:ascii="Times New Roman" w:hAnsi="Times New Roman"/>
          <w:szCs w:val="28"/>
        </w:rPr>
        <w:t xml:space="preserve">враховуючи висновок постійної комісії обласної ради з питань місцевого самоврядування, регламенту, депутатської діяльності, етики, нагороджень, правових питань, міжетнічних відносин та антикорупційної діяльності від </w:t>
      </w:r>
      <w:r w:rsidR="001E04A5">
        <w:rPr>
          <w:rFonts w:ascii="Times New Roman" w:hAnsi="Times New Roman"/>
          <w:szCs w:val="28"/>
        </w:rPr>
        <w:t>___</w:t>
      </w:r>
      <w:r w:rsidR="001E04A5" w:rsidRPr="001E04A5">
        <w:rPr>
          <w:rFonts w:ascii="Times New Roman" w:hAnsi="Times New Roman"/>
          <w:szCs w:val="28"/>
        </w:rPr>
        <w:t>2022 № ____</w:t>
      </w:r>
      <w:r w:rsidR="001E04A5">
        <w:rPr>
          <w:rFonts w:ascii="Times New Roman" w:hAnsi="Times New Roman"/>
          <w:szCs w:val="28"/>
        </w:rPr>
        <w:t xml:space="preserve">, </w:t>
      </w:r>
      <w:r w:rsidRPr="001E04A5">
        <w:rPr>
          <w:rFonts w:ascii="Times New Roman" w:hAnsi="Times New Roman"/>
          <w:szCs w:val="28"/>
        </w:rPr>
        <w:t>обласна рада</w:t>
      </w:r>
    </w:p>
    <w:p w:rsidR="00E03821" w:rsidRPr="001E04A5" w:rsidRDefault="00E03821" w:rsidP="00E03821">
      <w:pPr>
        <w:ind w:firstLine="720"/>
        <w:jc w:val="both"/>
        <w:rPr>
          <w:rFonts w:ascii="Times New Roman" w:hAnsi="Times New Roman"/>
          <w:sz w:val="16"/>
          <w:szCs w:val="16"/>
        </w:rPr>
      </w:pPr>
    </w:p>
    <w:p w:rsidR="00E03821" w:rsidRPr="008E03E8" w:rsidRDefault="00E03821" w:rsidP="00E03821">
      <w:pPr>
        <w:jc w:val="center"/>
        <w:rPr>
          <w:rFonts w:ascii="Times New Roman" w:hAnsi="Times New Roman"/>
          <w:b/>
          <w:szCs w:val="28"/>
        </w:rPr>
      </w:pPr>
      <w:r w:rsidRPr="008E03E8">
        <w:rPr>
          <w:rFonts w:ascii="Times New Roman" w:hAnsi="Times New Roman"/>
          <w:b/>
          <w:szCs w:val="28"/>
        </w:rPr>
        <w:t>ВИРІШИЛА:</w:t>
      </w:r>
    </w:p>
    <w:p w:rsidR="00E03821" w:rsidRPr="001E04A5" w:rsidRDefault="00E03821" w:rsidP="00E03821">
      <w:pPr>
        <w:ind w:firstLine="720"/>
        <w:jc w:val="both"/>
        <w:rPr>
          <w:rFonts w:ascii="Times New Roman" w:hAnsi="Times New Roman"/>
          <w:sz w:val="16"/>
          <w:szCs w:val="16"/>
        </w:rPr>
      </w:pPr>
    </w:p>
    <w:p w:rsidR="00E03821" w:rsidRPr="008E03E8" w:rsidRDefault="00E03821" w:rsidP="00E03821">
      <w:pPr>
        <w:pStyle w:val="a3"/>
        <w:numPr>
          <w:ilvl w:val="0"/>
          <w:numId w:val="1"/>
        </w:numPr>
        <w:tabs>
          <w:tab w:val="left" w:pos="993"/>
          <w:tab w:val="left" w:pos="1276"/>
        </w:tabs>
        <w:ind w:left="0" w:firstLine="709"/>
        <w:rPr>
          <w:szCs w:val="28"/>
        </w:rPr>
      </w:pPr>
      <w:r w:rsidRPr="008E03E8">
        <w:rPr>
          <w:szCs w:val="28"/>
        </w:rPr>
        <w:t xml:space="preserve">Заснувати Відзнаку </w:t>
      </w:r>
      <w:r w:rsidR="000D3F42">
        <w:rPr>
          <w:szCs w:val="28"/>
        </w:rPr>
        <w:t xml:space="preserve">голови </w:t>
      </w:r>
      <w:r w:rsidRPr="008E03E8">
        <w:rPr>
          <w:szCs w:val="28"/>
        </w:rPr>
        <w:t>Чернівецької обласної ради – нагрудний знак «</w:t>
      </w:r>
      <w:r w:rsidR="000D3F42">
        <w:rPr>
          <w:szCs w:val="28"/>
        </w:rPr>
        <w:t>НЕЗЛАМНІ</w:t>
      </w:r>
      <w:r w:rsidRPr="008E03E8">
        <w:rPr>
          <w:szCs w:val="28"/>
        </w:rPr>
        <w:t>».</w:t>
      </w:r>
    </w:p>
    <w:p w:rsidR="00E03821" w:rsidRPr="008E03E8" w:rsidRDefault="00E03821" w:rsidP="00E03821">
      <w:pPr>
        <w:pStyle w:val="a3"/>
        <w:numPr>
          <w:ilvl w:val="0"/>
          <w:numId w:val="1"/>
        </w:numPr>
        <w:tabs>
          <w:tab w:val="left" w:pos="993"/>
          <w:tab w:val="left" w:pos="1276"/>
        </w:tabs>
        <w:ind w:left="0" w:firstLine="709"/>
        <w:rPr>
          <w:szCs w:val="28"/>
        </w:rPr>
      </w:pPr>
      <w:r w:rsidRPr="008E03E8">
        <w:rPr>
          <w:szCs w:val="28"/>
        </w:rPr>
        <w:t>Затвердити:</w:t>
      </w:r>
    </w:p>
    <w:p w:rsidR="00E03821" w:rsidRPr="008E03E8" w:rsidRDefault="00E03821" w:rsidP="00E03821">
      <w:pPr>
        <w:pStyle w:val="a3"/>
        <w:numPr>
          <w:ilvl w:val="1"/>
          <w:numId w:val="6"/>
        </w:numPr>
        <w:tabs>
          <w:tab w:val="left" w:pos="993"/>
          <w:tab w:val="left" w:pos="1276"/>
        </w:tabs>
        <w:ind w:left="0" w:firstLine="709"/>
        <w:rPr>
          <w:szCs w:val="28"/>
        </w:rPr>
      </w:pPr>
      <w:r w:rsidRPr="008E03E8">
        <w:rPr>
          <w:szCs w:val="28"/>
        </w:rPr>
        <w:t xml:space="preserve">Положення про Відзнаку </w:t>
      </w:r>
      <w:r w:rsidR="000D3F42">
        <w:rPr>
          <w:szCs w:val="28"/>
        </w:rPr>
        <w:t xml:space="preserve">голови </w:t>
      </w:r>
      <w:r w:rsidRPr="008E03E8">
        <w:rPr>
          <w:szCs w:val="28"/>
        </w:rPr>
        <w:t xml:space="preserve">Чернівецької обласної ради – нагрудний знак </w:t>
      </w:r>
      <w:r w:rsidR="002F4E3D" w:rsidRPr="008E03E8">
        <w:rPr>
          <w:szCs w:val="28"/>
        </w:rPr>
        <w:t>«</w:t>
      </w:r>
      <w:r w:rsidR="000D3F42">
        <w:rPr>
          <w:szCs w:val="28"/>
        </w:rPr>
        <w:t>НЕЗЛАМНІ</w:t>
      </w:r>
      <w:r w:rsidR="00A12E62" w:rsidRPr="008E03E8">
        <w:rPr>
          <w:szCs w:val="28"/>
        </w:rPr>
        <w:t>»</w:t>
      </w:r>
      <w:r w:rsidRPr="008E03E8">
        <w:rPr>
          <w:szCs w:val="28"/>
        </w:rPr>
        <w:t>, що додається.</w:t>
      </w:r>
    </w:p>
    <w:p w:rsidR="00E03821" w:rsidRPr="008E03E8" w:rsidRDefault="00E03821" w:rsidP="00E03821">
      <w:pPr>
        <w:pStyle w:val="a5"/>
        <w:numPr>
          <w:ilvl w:val="1"/>
          <w:numId w:val="6"/>
        </w:numPr>
        <w:tabs>
          <w:tab w:val="left" w:pos="993"/>
          <w:tab w:val="left" w:pos="1276"/>
        </w:tabs>
        <w:ind w:left="0" w:firstLine="709"/>
        <w:jc w:val="both"/>
        <w:rPr>
          <w:rFonts w:ascii="Times New Roman" w:hAnsi="Times New Roman"/>
          <w:szCs w:val="28"/>
        </w:rPr>
      </w:pPr>
      <w:r w:rsidRPr="008E03E8">
        <w:rPr>
          <w:rFonts w:ascii="Times New Roman" w:hAnsi="Times New Roman"/>
          <w:szCs w:val="28"/>
        </w:rPr>
        <w:t xml:space="preserve">Опис Відзнаки </w:t>
      </w:r>
      <w:r w:rsidR="000D3F42">
        <w:rPr>
          <w:rFonts w:ascii="Times New Roman" w:hAnsi="Times New Roman"/>
          <w:szCs w:val="28"/>
        </w:rPr>
        <w:t xml:space="preserve">голови </w:t>
      </w:r>
      <w:r w:rsidRPr="008E03E8">
        <w:rPr>
          <w:rFonts w:ascii="Times New Roman" w:hAnsi="Times New Roman"/>
          <w:szCs w:val="28"/>
        </w:rPr>
        <w:t xml:space="preserve">Чернівецької обласної ради – нагрудного </w:t>
      </w:r>
      <w:r w:rsidRPr="000D3F42">
        <w:rPr>
          <w:rFonts w:ascii="Times New Roman" w:hAnsi="Times New Roman"/>
          <w:szCs w:val="28"/>
        </w:rPr>
        <w:t xml:space="preserve">знака </w:t>
      </w:r>
      <w:r w:rsidR="002F4E3D" w:rsidRPr="000D3F42">
        <w:rPr>
          <w:rFonts w:ascii="Times New Roman" w:hAnsi="Times New Roman"/>
          <w:szCs w:val="28"/>
        </w:rPr>
        <w:t>«</w:t>
      </w:r>
      <w:r w:rsidR="000D3F42" w:rsidRPr="000D3F42">
        <w:rPr>
          <w:rFonts w:ascii="Times New Roman" w:hAnsi="Times New Roman"/>
          <w:szCs w:val="28"/>
        </w:rPr>
        <w:t>НЕЗЛАМНІ</w:t>
      </w:r>
      <w:r w:rsidR="002F4E3D" w:rsidRPr="000D3F42">
        <w:rPr>
          <w:rFonts w:ascii="Times New Roman" w:hAnsi="Times New Roman"/>
          <w:szCs w:val="28"/>
        </w:rPr>
        <w:t>»</w:t>
      </w:r>
      <w:r w:rsidRPr="000D3F42">
        <w:rPr>
          <w:rFonts w:ascii="Times New Roman" w:hAnsi="Times New Roman"/>
          <w:szCs w:val="28"/>
        </w:rPr>
        <w:t xml:space="preserve"> та опис посвідчення, що додаються.</w:t>
      </w:r>
      <w:r w:rsidRPr="008E03E8">
        <w:rPr>
          <w:rFonts w:ascii="Times New Roman" w:hAnsi="Times New Roman"/>
          <w:szCs w:val="28"/>
        </w:rPr>
        <w:t xml:space="preserve"> </w:t>
      </w:r>
    </w:p>
    <w:p w:rsidR="00E03821" w:rsidRPr="000D3F42" w:rsidRDefault="00E03821" w:rsidP="00E03821">
      <w:pPr>
        <w:pStyle w:val="a5"/>
        <w:numPr>
          <w:ilvl w:val="1"/>
          <w:numId w:val="6"/>
        </w:numPr>
        <w:tabs>
          <w:tab w:val="left" w:pos="993"/>
          <w:tab w:val="left" w:pos="1276"/>
        </w:tabs>
        <w:ind w:left="0" w:firstLine="709"/>
        <w:jc w:val="both"/>
        <w:rPr>
          <w:rFonts w:ascii="Times New Roman" w:hAnsi="Times New Roman"/>
          <w:szCs w:val="28"/>
        </w:rPr>
      </w:pPr>
      <w:r w:rsidRPr="008E03E8">
        <w:rPr>
          <w:rFonts w:ascii="Times New Roman" w:hAnsi="Times New Roman"/>
          <w:szCs w:val="28"/>
        </w:rPr>
        <w:t xml:space="preserve">Ескіз Відзнаки </w:t>
      </w:r>
      <w:r w:rsidR="000D3F42">
        <w:rPr>
          <w:rFonts w:ascii="Times New Roman" w:hAnsi="Times New Roman"/>
          <w:szCs w:val="28"/>
        </w:rPr>
        <w:t xml:space="preserve">голови </w:t>
      </w:r>
      <w:r w:rsidRPr="008E03E8">
        <w:rPr>
          <w:rFonts w:ascii="Times New Roman" w:hAnsi="Times New Roman"/>
          <w:szCs w:val="28"/>
        </w:rPr>
        <w:t>Чернівецької обласної ради</w:t>
      </w:r>
      <w:r w:rsidR="00251900">
        <w:rPr>
          <w:rFonts w:ascii="Times New Roman" w:hAnsi="Times New Roman"/>
          <w:szCs w:val="28"/>
        </w:rPr>
        <w:t xml:space="preserve"> – нагрудного </w:t>
      </w:r>
      <w:r w:rsidR="00251900" w:rsidRPr="000D3F42">
        <w:rPr>
          <w:rFonts w:ascii="Times New Roman" w:hAnsi="Times New Roman"/>
          <w:szCs w:val="28"/>
        </w:rPr>
        <w:t>знак</w:t>
      </w:r>
      <w:r w:rsidR="008B404E" w:rsidRPr="000D3F42">
        <w:rPr>
          <w:rFonts w:ascii="Times New Roman" w:hAnsi="Times New Roman"/>
          <w:szCs w:val="28"/>
        </w:rPr>
        <w:t>а</w:t>
      </w:r>
      <w:r w:rsidRPr="000D3F42">
        <w:rPr>
          <w:rFonts w:ascii="Times New Roman" w:hAnsi="Times New Roman"/>
          <w:szCs w:val="28"/>
        </w:rPr>
        <w:t xml:space="preserve"> </w:t>
      </w:r>
      <w:r w:rsidR="002F4E3D" w:rsidRPr="000D3F42">
        <w:rPr>
          <w:rFonts w:ascii="Times New Roman" w:hAnsi="Times New Roman"/>
          <w:szCs w:val="28"/>
        </w:rPr>
        <w:t>«</w:t>
      </w:r>
      <w:r w:rsidR="000D3F42" w:rsidRPr="000D3F42">
        <w:rPr>
          <w:rFonts w:ascii="Times New Roman" w:hAnsi="Times New Roman"/>
          <w:szCs w:val="28"/>
        </w:rPr>
        <w:t>НЕЗЛАМНІ</w:t>
      </w:r>
      <w:r w:rsidR="002F4E3D" w:rsidRPr="000D3F42">
        <w:rPr>
          <w:rFonts w:ascii="Times New Roman" w:hAnsi="Times New Roman"/>
          <w:szCs w:val="28"/>
        </w:rPr>
        <w:t>»</w:t>
      </w:r>
      <w:r w:rsidR="00D337E8">
        <w:rPr>
          <w:rFonts w:ascii="Times New Roman" w:hAnsi="Times New Roman"/>
          <w:szCs w:val="28"/>
        </w:rPr>
        <w:t xml:space="preserve"> </w:t>
      </w:r>
      <w:r w:rsidRPr="000D3F42">
        <w:rPr>
          <w:rFonts w:ascii="Times New Roman" w:hAnsi="Times New Roman"/>
          <w:szCs w:val="28"/>
        </w:rPr>
        <w:t>(дода</w:t>
      </w:r>
      <w:r w:rsidR="00D337E8">
        <w:rPr>
          <w:rFonts w:ascii="Times New Roman" w:hAnsi="Times New Roman"/>
          <w:szCs w:val="28"/>
        </w:rPr>
        <w:t>є</w:t>
      </w:r>
      <w:r w:rsidRPr="000D3F42">
        <w:rPr>
          <w:rFonts w:ascii="Times New Roman" w:hAnsi="Times New Roman"/>
          <w:szCs w:val="28"/>
        </w:rPr>
        <w:t>ться).</w:t>
      </w:r>
    </w:p>
    <w:p w:rsidR="00E03821" w:rsidRPr="008E03E8" w:rsidRDefault="00E03821" w:rsidP="00E03821">
      <w:pPr>
        <w:pStyle w:val="a5"/>
        <w:numPr>
          <w:ilvl w:val="0"/>
          <w:numId w:val="6"/>
        </w:numPr>
        <w:tabs>
          <w:tab w:val="left" w:pos="993"/>
          <w:tab w:val="left" w:pos="1276"/>
        </w:tabs>
        <w:ind w:left="0" w:firstLine="709"/>
        <w:jc w:val="both"/>
        <w:rPr>
          <w:rFonts w:ascii="Times New Roman" w:hAnsi="Times New Roman"/>
          <w:szCs w:val="28"/>
        </w:rPr>
      </w:pPr>
      <w:r w:rsidRPr="000D3F42">
        <w:rPr>
          <w:rFonts w:ascii="Times New Roman" w:hAnsi="Times New Roman"/>
          <w:szCs w:val="28"/>
        </w:rPr>
        <w:t xml:space="preserve">Виготовлення Відзнаки </w:t>
      </w:r>
      <w:r w:rsidR="000D3F42">
        <w:rPr>
          <w:rFonts w:ascii="Times New Roman" w:hAnsi="Times New Roman"/>
          <w:szCs w:val="28"/>
        </w:rPr>
        <w:t xml:space="preserve">голови </w:t>
      </w:r>
      <w:r w:rsidRPr="000D3F42">
        <w:rPr>
          <w:rFonts w:ascii="Times New Roman" w:hAnsi="Times New Roman"/>
          <w:szCs w:val="28"/>
        </w:rPr>
        <w:t>Чернівецької обласної ради - нагрудного знак</w:t>
      </w:r>
      <w:r w:rsidR="008B404E" w:rsidRPr="000D3F42">
        <w:rPr>
          <w:rFonts w:ascii="Times New Roman" w:hAnsi="Times New Roman"/>
          <w:szCs w:val="28"/>
        </w:rPr>
        <w:t>а</w:t>
      </w:r>
      <w:r w:rsidRPr="000D3F42">
        <w:rPr>
          <w:rFonts w:ascii="Times New Roman" w:hAnsi="Times New Roman"/>
          <w:szCs w:val="28"/>
        </w:rPr>
        <w:t xml:space="preserve"> </w:t>
      </w:r>
      <w:r w:rsidR="002F4E3D" w:rsidRPr="000D3F42">
        <w:rPr>
          <w:rFonts w:ascii="Times New Roman" w:hAnsi="Times New Roman"/>
          <w:szCs w:val="28"/>
        </w:rPr>
        <w:t>«</w:t>
      </w:r>
      <w:r w:rsidR="000D3F42">
        <w:rPr>
          <w:rFonts w:ascii="Times New Roman" w:hAnsi="Times New Roman"/>
          <w:szCs w:val="28"/>
        </w:rPr>
        <w:t>НЕЗЛАМНІ</w:t>
      </w:r>
      <w:r w:rsidR="002F4E3D" w:rsidRPr="000D3F42">
        <w:rPr>
          <w:rFonts w:ascii="Times New Roman" w:hAnsi="Times New Roman"/>
          <w:szCs w:val="28"/>
        </w:rPr>
        <w:t>»</w:t>
      </w:r>
      <w:r w:rsidRPr="000D3F42">
        <w:rPr>
          <w:rFonts w:ascii="Times New Roman" w:hAnsi="Times New Roman"/>
          <w:szCs w:val="28"/>
        </w:rPr>
        <w:t xml:space="preserve"> здійснювати за рахунок коштів Регіональної програми </w:t>
      </w:r>
      <w:r w:rsidRPr="000D3F42">
        <w:rPr>
          <w:rFonts w:ascii="Times New Roman" w:hAnsi="Times New Roman"/>
          <w:szCs w:val="28"/>
        </w:rPr>
        <w:lastRenderedPageBreak/>
        <w:t>сприяння розвитку громадянського суспільства, відзначення свят державного, регіонального, місцевого значення та здійснення представницьких,</w:t>
      </w:r>
      <w:r w:rsidRPr="008E03E8">
        <w:rPr>
          <w:rFonts w:ascii="Times New Roman" w:hAnsi="Times New Roman"/>
          <w:szCs w:val="28"/>
        </w:rPr>
        <w:t xml:space="preserve"> інших заходів у Чернівецькій області на 2021-2023 роки, затвердженої рішенням 2-ї сесії Чернівецької обласної ради </w:t>
      </w:r>
      <w:r w:rsidRPr="008E03E8">
        <w:rPr>
          <w:rFonts w:ascii="Times New Roman" w:hAnsi="Times New Roman"/>
          <w:szCs w:val="28"/>
          <w:lang w:val="en-US"/>
        </w:rPr>
        <w:t>V</w:t>
      </w:r>
      <w:r w:rsidRPr="008E03E8">
        <w:rPr>
          <w:rFonts w:ascii="Times New Roman" w:hAnsi="Times New Roman"/>
          <w:szCs w:val="28"/>
        </w:rPr>
        <w:t>ІІІ скликання від 30.03.2021 № 15-2/21.</w:t>
      </w:r>
    </w:p>
    <w:p w:rsidR="00E03821" w:rsidRPr="008E03E8" w:rsidRDefault="00E03821" w:rsidP="00E03821">
      <w:pPr>
        <w:pStyle w:val="a3"/>
        <w:numPr>
          <w:ilvl w:val="0"/>
          <w:numId w:val="6"/>
        </w:numPr>
        <w:tabs>
          <w:tab w:val="left" w:pos="1276"/>
        </w:tabs>
        <w:ind w:left="0" w:firstLine="709"/>
        <w:rPr>
          <w:szCs w:val="28"/>
        </w:rPr>
      </w:pPr>
      <w:r w:rsidRPr="008E03E8">
        <w:rPr>
          <w:szCs w:val="28"/>
        </w:rPr>
        <w:t>Доручити Чернівецькій обласній державній адміністрації (обласній військовій адміністрації):</w:t>
      </w:r>
    </w:p>
    <w:p w:rsidR="00E03821" w:rsidRPr="008E03E8" w:rsidRDefault="00E03821" w:rsidP="00E03821">
      <w:pPr>
        <w:pStyle w:val="a3"/>
        <w:numPr>
          <w:ilvl w:val="1"/>
          <w:numId w:val="6"/>
        </w:numPr>
        <w:tabs>
          <w:tab w:val="left" w:pos="1276"/>
        </w:tabs>
        <w:ind w:left="0" w:firstLine="709"/>
        <w:rPr>
          <w:szCs w:val="28"/>
        </w:rPr>
      </w:pPr>
      <w:r w:rsidRPr="008E03E8">
        <w:rPr>
          <w:szCs w:val="28"/>
        </w:rPr>
        <w:t xml:space="preserve">Внести зміни до Регіональної програми сприяння розвитку громадянського суспільства, відзначення свят державного, регіонального, місцевого значення та здійснення представницьких, інших заходів у Чернівецькій області на 2021-2023 роки, доповнивши її заходами щодо виготовлення і нагородження Відзнакою </w:t>
      </w:r>
      <w:r w:rsidR="000D3F42">
        <w:rPr>
          <w:szCs w:val="28"/>
        </w:rPr>
        <w:t xml:space="preserve">голови </w:t>
      </w:r>
      <w:r w:rsidRPr="008E03E8">
        <w:rPr>
          <w:szCs w:val="28"/>
        </w:rPr>
        <w:t xml:space="preserve">Чернівецької обласної ради - нагрудним знаком </w:t>
      </w:r>
      <w:r w:rsidR="002F4E3D" w:rsidRPr="008E03E8">
        <w:rPr>
          <w:szCs w:val="28"/>
        </w:rPr>
        <w:t>«</w:t>
      </w:r>
      <w:r w:rsidR="000D3F42">
        <w:rPr>
          <w:szCs w:val="28"/>
        </w:rPr>
        <w:t>НЕЗЛАМНІ</w:t>
      </w:r>
      <w:r w:rsidR="002F4E3D" w:rsidRPr="008E03E8">
        <w:rPr>
          <w:szCs w:val="28"/>
        </w:rPr>
        <w:t>»</w:t>
      </w:r>
      <w:r w:rsidRPr="008E03E8">
        <w:rPr>
          <w:szCs w:val="28"/>
        </w:rPr>
        <w:t>.</w:t>
      </w:r>
    </w:p>
    <w:p w:rsidR="00E03821" w:rsidRPr="008E03E8" w:rsidRDefault="00E03821" w:rsidP="00E03821">
      <w:pPr>
        <w:pStyle w:val="a3"/>
        <w:numPr>
          <w:ilvl w:val="1"/>
          <w:numId w:val="6"/>
        </w:numPr>
        <w:tabs>
          <w:tab w:val="left" w:pos="1276"/>
        </w:tabs>
        <w:ind w:left="0" w:firstLine="709"/>
        <w:rPr>
          <w:szCs w:val="28"/>
        </w:rPr>
      </w:pPr>
      <w:r w:rsidRPr="008E03E8">
        <w:rPr>
          <w:szCs w:val="28"/>
        </w:rPr>
        <w:t>Передбачити в обласному бюджеті кошти, необхідні для реалізації у повному обсязі відповідних заходів Регіональної програми сприяння розвитку громадянського суспільства, відзначення свят державного, регіонального, місцевого значення та здійснення представницьких, інших заходів у Чернівецькій області на 2021-2023 роки.</w:t>
      </w:r>
    </w:p>
    <w:p w:rsidR="00E03821" w:rsidRPr="008E03E8" w:rsidRDefault="00E03821" w:rsidP="00E03821">
      <w:pPr>
        <w:pStyle w:val="a3"/>
        <w:numPr>
          <w:ilvl w:val="0"/>
          <w:numId w:val="6"/>
        </w:numPr>
        <w:tabs>
          <w:tab w:val="left" w:pos="993"/>
          <w:tab w:val="left" w:pos="1276"/>
        </w:tabs>
        <w:ind w:left="0" w:firstLine="709"/>
        <w:rPr>
          <w:szCs w:val="28"/>
        </w:rPr>
      </w:pPr>
      <w:r w:rsidRPr="008E03E8">
        <w:rPr>
          <w:szCs w:val="28"/>
        </w:rPr>
        <w:t xml:space="preserve">Контроль за виконанням рішення покласти на </w:t>
      </w:r>
      <w:r w:rsidR="0096102D">
        <w:rPr>
          <w:szCs w:val="28"/>
        </w:rPr>
        <w:t xml:space="preserve">першого заступника голови обласної ради Миколу ГУЙТОРА, </w:t>
      </w:r>
      <w:r w:rsidRPr="008E03E8">
        <w:rPr>
          <w:szCs w:val="28"/>
        </w:rPr>
        <w:t xml:space="preserve">постійну комісію обласної ради з </w:t>
      </w:r>
      <w:r w:rsidRPr="008E03E8">
        <w:rPr>
          <w:color w:val="000000"/>
          <w:szCs w:val="28"/>
        </w:rPr>
        <w:t>питань місцевого самоврядування, регламенту, депутатської діяльності, етики, нагороджень, правових питань, міжетнічних відносин та антикорупційної діяльності</w:t>
      </w:r>
      <w:r w:rsidRPr="008E03E8">
        <w:rPr>
          <w:szCs w:val="28"/>
        </w:rPr>
        <w:t xml:space="preserve"> (Світлана ФОЧУК), організацію його виконання – на </w:t>
      </w:r>
      <w:r w:rsidR="0096102D">
        <w:rPr>
          <w:szCs w:val="28"/>
        </w:rPr>
        <w:t>керуючого справами обласної ради Миколу БОРЦЯ.</w:t>
      </w:r>
    </w:p>
    <w:p w:rsidR="00E03821" w:rsidRPr="008E03E8" w:rsidRDefault="00E03821" w:rsidP="00E03821">
      <w:pPr>
        <w:pStyle w:val="a5"/>
        <w:tabs>
          <w:tab w:val="left" w:pos="1080"/>
          <w:tab w:val="left" w:pos="1276"/>
        </w:tabs>
        <w:ind w:left="0" w:firstLine="709"/>
        <w:jc w:val="both"/>
        <w:rPr>
          <w:rFonts w:ascii="Times New Roman" w:hAnsi="Times New Roman"/>
          <w:szCs w:val="28"/>
        </w:rPr>
      </w:pPr>
    </w:p>
    <w:p w:rsidR="00E03821" w:rsidRPr="008E03E8" w:rsidRDefault="00E03821" w:rsidP="00E03821">
      <w:pPr>
        <w:tabs>
          <w:tab w:val="left" w:pos="1080"/>
          <w:tab w:val="left" w:pos="1276"/>
        </w:tabs>
        <w:ind w:firstLine="709"/>
        <w:jc w:val="both"/>
        <w:rPr>
          <w:rFonts w:ascii="Times New Roman" w:hAnsi="Times New Roman"/>
          <w:szCs w:val="28"/>
        </w:rPr>
      </w:pPr>
    </w:p>
    <w:p w:rsidR="00E03821" w:rsidRPr="008E03E8" w:rsidRDefault="00E03821" w:rsidP="00E03821">
      <w:pPr>
        <w:tabs>
          <w:tab w:val="left" w:pos="1276"/>
        </w:tabs>
        <w:ind w:firstLine="709"/>
        <w:jc w:val="both"/>
        <w:rPr>
          <w:rFonts w:ascii="Times New Roman" w:hAnsi="Times New Roman"/>
          <w:szCs w:val="28"/>
        </w:rPr>
      </w:pPr>
    </w:p>
    <w:p w:rsidR="00E03821" w:rsidRPr="008E03E8" w:rsidRDefault="00E03821" w:rsidP="00E03821">
      <w:pPr>
        <w:tabs>
          <w:tab w:val="left" w:pos="1134"/>
          <w:tab w:val="left" w:pos="1276"/>
        </w:tabs>
        <w:ind w:firstLine="709"/>
        <w:jc w:val="both"/>
        <w:rPr>
          <w:rFonts w:ascii="Times New Roman" w:hAnsi="Times New Roman"/>
          <w:szCs w:val="28"/>
        </w:rPr>
      </w:pPr>
    </w:p>
    <w:p w:rsidR="00E03821" w:rsidRPr="008E03E8" w:rsidRDefault="00E03821" w:rsidP="00E03821">
      <w:pPr>
        <w:tabs>
          <w:tab w:val="left" w:pos="7371"/>
        </w:tabs>
        <w:jc w:val="both"/>
        <w:rPr>
          <w:rFonts w:ascii="Times New Roman" w:hAnsi="Times New Roman"/>
          <w:b/>
          <w:szCs w:val="28"/>
        </w:rPr>
      </w:pPr>
      <w:r w:rsidRPr="008E03E8">
        <w:rPr>
          <w:rFonts w:ascii="Times New Roman" w:hAnsi="Times New Roman"/>
          <w:b/>
          <w:szCs w:val="28"/>
        </w:rPr>
        <w:t>Голова обласної ради</w:t>
      </w:r>
      <w:r w:rsidRPr="008E03E8">
        <w:rPr>
          <w:rFonts w:ascii="Times New Roman" w:hAnsi="Times New Roman"/>
          <w:b/>
          <w:szCs w:val="28"/>
        </w:rPr>
        <w:tab/>
        <w:t>Олексій БОЙКО</w:t>
      </w:r>
    </w:p>
    <w:p w:rsidR="00E03821" w:rsidRPr="008E03E8" w:rsidRDefault="00E03821" w:rsidP="00E03821">
      <w:pPr>
        <w:overflowPunct/>
        <w:autoSpaceDE/>
        <w:autoSpaceDN/>
        <w:adjustRightInd/>
        <w:spacing w:after="200" w:line="276" w:lineRule="auto"/>
        <w:textAlignment w:val="auto"/>
        <w:rPr>
          <w:rFonts w:ascii="Times New Roman" w:hAnsi="Times New Roman"/>
          <w:szCs w:val="28"/>
        </w:rPr>
      </w:pPr>
      <w:r w:rsidRPr="008E03E8">
        <w:rPr>
          <w:rFonts w:ascii="Times New Roman" w:hAnsi="Times New Roman"/>
          <w:szCs w:val="28"/>
        </w:rPr>
        <w:br w:type="page"/>
      </w:r>
    </w:p>
    <w:p w:rsidR="00E03821" w:rsidRPr="008E03E8" w:rsidRDefault="00E03821" w:rsidP="00E03821">
      <w:pPr>
        <w:pStyle w:val="12"/>
        <w:keepNext/>
        <w:keepLines/>
        <w:shd w:val="clear" w:color="auto" w:fill="auto"/>
        <w:ind w:left="6580"/>
        <w:jc w:val="left"/>
      </w:pPr>
      <w:bookmarkStart w:id="0" w:name="bookmark0"/>
      <w:bookmarkStart w:id="1" w:name="bookmark1"/>
      <w:r w:rsidRPr="008E03E8">
        <w:rPr>
          <w:color w:val="000000"/>
          <w:lang w:eastAsia="uk-UA" w:bidi="uk-UA"/>
        </w:rPr>
        <w:lastRenderedPageBreak/>
        <w:t>ЗАТВЕРДЖЕНО</w:t>
      </w:r>
      <w:bookmarkEnd w:id="0"/>
      <w:bookmarkEnd w:id="1"/>
    </w:p>
    <w:p w:rsidR="00E03821" w:rsidRPr="008E03E8" w:rsidRDefault="00E03821" w:rsidP="00E03821">
      <w:pPr>
        <w:pStyle w:val="22"/>
        <w:shd w:val="clear" w:color="auto" w:fill="auto"/>
        <w:tabs>
          <w:tab w:val="left" w:leader="underscore" w:pos="7606"/>
        </w:tabs>
        <w:ind w:left="5960" w:firstLine="0"/>
      </w:pPr>
      <w:r w:rsidRPr="008E03E8">
        <w:rPr>
          <w:color w:val="000000"/>
          <w:lang w:eastAsia="uk-UA" w:bidi="uk-UA"/>
        </w:rPr>
        <w:t>рішення _____ сесії обласної</w:t>
      </w:r>
    </w:p>
    <w:p w:rsidR="00E03821" w:rsidRPr="008E03E8" w:rsidRDefault="00E03821" w:rsidP="00E03821">
      <w:pPr>
        <w:pStyle w:val="22"/>
        <w:shd w:val="clear" w:color="auto" w:fill="auto"/>
        <w:tabs>
          <w:tab w:val="left" w:leader="underscore" w:pos="7981"/>
        </w:tabs>
        <w:ind w:left="5960" w:firstLine="0"/>
        <w:rPr>
          <w:color w:val="000000"/>
          <w:lang w:eastAsia="uk-UA" w:bidi="uk-UA"/>
        </w:rPr>
      </w:pPr>
      <w:r w:rsidRPr="008E03E8">
        <w:rPr>
          <w:color w:val="000000"/>
          <w:lang w:eastAsia="uk-UA" w:bidi="uk-UA"/>
        </w:rPr>
        <w:t xml:space="preserve">ради VІII скликання </w:t>
      </w:r>
    </w:p>
    <w:p w:rsidR="00E03821" w:rsidRPr="008E03E8" w:rsidRDefault="00E03821" w:rsidP="00E03821">
      <w:pPr>
        <w:pStyle w:val="22"/>
        <w:shd w:val="clear" w:color="auto" w:fill="auto"/>
        <w:tabs>
          <w:tab w:val="left" w:leader="underscore" w:pos="7981"/>
        </w:tabs>
        <w:ind w:left="5960" w:firstLine="0"/>
      </w:pPr>
      <w:r w:rsidRPr="008E03E8">
        <w:rPr>
          <w:color w:val="000000"/>
          <w:lang w:eastAsia="uk-UA" w:bidi="uk-UA"/>
        </w:rPr>
        <w:t>від ___________20__ року</w:t>
      </w:r>
    </w:p>
    <w:p w:rsidR="00E03821" w:rsidRPr="008E03E8" w:rsidRDefault="00E03821" w:rsidP="00E03821">
      <w:pPr>
        <w:pStyle w:val="22"/>
        <w:shd w:val="clear" w:color="auto" w:fill="auto"/>
        <w:tabs>
          <w:tab w:val="left" w:leader="underscore" w:pos="7981"/>
        </w:tabs>
        <w:ind w:left="5960" w:firstLine="0"/>
      </w:pPr>
      <w:r w:rsidRPr="008E03E8">
        <w:rPr>
          <w:color w:val="000000"/>
          <w:lang w:eastAsia="uk-UA" w:bidi="uk-UA"/>
        </w:rPr>
        <w:t>№ ______________</w:t>
      </w:r>
    </w:p>
    <w:p w:rsidR="00E03821" w:rsidRPr="008E03E8" w:rsidRDefault="00E03821" w:rsidP="00E03821">
      <w:pPr>
        <w:pStyle w:val="22"/>
        <w:shd w:val="clear" w:color="auto" w:fill="auto"/>
        <w:ind w:firstLine="0"/>
        <w:jc w:val="center"/>
        <w:rPr>
          <w:b/>
          <w:bCs/>
          <w:color w:val="000000"/>
          <w:lang w:eastAsia="uk-UA" w:bidi="uk-UA"/>
        </w:rPr>
      </w:pPr>
    </w:p>
    <w:p w:rsidR="00E03821" w:rsidRPr="008E03E8" w:rsidRDefault="00E03821" w:rsidP="00E03821">
      <w:pPr>
        <w:pStyle w:val="22"/>
        <w:shd w:val="clear" w:color="auto" w:fill="auto"/>
        <w:ind w:firstLine="0"/>
        <w:jc w:val="center"/>
      </w:pPr>
      <w:r w:rsidRPr="008E03E8">
        <w:rPr>
          <w:b/>
          <w:bCs/>
          <w:color w:val="000000"/>
          <w:lang w:eastAsia="uk-UA" w:bidi="uk-UA"/>
        </w:rPr>
        <w:t>ПОЛОЖЕННЯ</w:t>
      </w:r>
    </w:p>
    <w:p w:rsidR="002F4E3D" w:rsidRPr="008E03E8" w:rsidRDefault="00E03821" w:rsidP="00E03821">
      <w:pPr>
        <w:pStyle w:val="22"/>
        <w:shd w:val="clear" w:color="auto" w:fill="auto"/>
        <w:ind w:firstLine="0"/>
        <w:jc w:val="center"/>
        <w:rPr>
          <w:b/>
        </w:rPr>
      </w:pPr>
      <w:r w:rsidRPr="008E03E8">
        <w:rPr>
          <w:b/>
          <w:bCs/>
          <w:color w:val="000000"/>
          <w:lang w:eastAsia="uk-UA" w:bidi="uk-UA"/>
        </w:rPr>
        <w:t xml:space="preserve">про </w:t>
      </w:r>
      <w:r w:rsidRPr="008E03E8">
        <w:rPr>
          <w:b/>
        </w:rPr>
        <w:t xml:space="preserve">Відзнаку </w:t>
      </w:r>
      <w:r w:rsidR="000D3F42">
        <w:rPr>
          <w:b/>
        </w:rPr>
        <w:t xml:space="preserve">голови </w:t>
      </w:r>
      <w:r w:rsidRPr="008E03E8">
        <w:rPr>
          <w:b/>
        </w:rPr>
        <w:t xml:space="preserve">Чернівецької обласної ради – нагрудний знак </w:t>
      </w:r>
    </w:p>
    <w:p w:rsidR="00E03821" w:rsidRPr="00A12E62" w:rsidRDefault="002F4E3D" w:rsidP="00E03821">
      <w:pPr>
        <w:pStyle w:val="22"/>
        <w:shd w:val="clear" w:color="auto" w:fill="auto"/>
        <w:ind w:firstLine="0"/>
        <w:jc w:val="center"/>
        <w:rPr>
          <w:b/>
        </w:rPr>
      </w:pPr>
      <w:r w:rsidRPr="00A12E62">
        <w:rPr>
          <w:b/>
        </w:rPr>
        <w:t>«</w:t>
      </w:r>
      <w:r w:rsidR="000D3F42">
        <w:rPr>
          <w:b/>
        </w:rPr>
        <w:t>НЕЗЛАМНІ</w:t>
      </w:r>
      <w:r w:rsidRPr="00A12E62">
        <w:rPr>
          <w:b/>
        </w:rPr>
        <w:t>»</w:t>
      </w:r>
    </w:p>
    <w:p w:rsidR="00E03821" w:rsidRPr="001E04A5" w:rsidRDefault="00E03821" w:rsidP="00E03821">
      <w:pPr>
        <w:pStyle w:val="22"/>
        <w:shd w:val="clear" w:color="auto" w:fill="auto"/>
        <w:ind w:firstLine="0"/>
        <w:jc w:val="center"/>
        <w:rPr>
          <w:b/>
          <w:sz w:val="16"/>
          <w:szCs w:val="16"/>
        </w:rPr>
      </w:pPr>
    </w:p>
    <w:p w:rsidR="00E03821" w:rsidRPr="008E03E8" w:rsidRDefault="00E03821" w:rsidP="00E03821">
      <w:pPr>
        <w:pStyle w:val="12"/>
        <w:keepNext/>
        <w:keepLines/>
        <w:numPr>
          <w:ilvl w:val="0"/>
          <w:numId w:val="2"/>
        </w:numPr>
        <w:shd w:val="clear" w:color="auto" w:fill="auto"/>
        <w:tabs>
          <w:tab w:val="left" w:pos="371"/>
        </w:tabs>
      </w:pPr>
      <w:bookmarkStart w:id="2" w:name="bookmark2"/>
      <w:bookmarkStart w:id="3" w:name="bookmark3"/>
      <w:r w:rsidRPr="008E03E8">
        <w:rPr>
          <w:color w:val="000000"/>
          <w:lang w:eastAsia="uk-UA" w:bidi="uk-UA"/>
        </w:rPr>
        <w:t>Загальні положення</w:t>
      </w:r>
      <w:bookmarkEnd w:id="2"/>
      <w:bookmarkEnd w:id="3"/>
    </w:p>
    <w:p w:rsidR="00E03821" w:rsidRPr="008E03E8" w:rsidRDefault="00E03821" w:rsidP="00E03821">
      <w:pPr>
        <w:pStyle w:val="22"/>
        <w:numPr>
          <w:ilvl w:val="1"/>
          <w:numId w:val="2"/>
        </w:numPr>
        <w:shd w:val="clear" w:color="auto" w:fill="auto"/>
        <w:tabs>
          <w:tab w:val="left" w:pos="1419"/>
        </w:tabs>
        <w:ind w:firstLine="760"/>
        <w:jc w:val="both"/>
      </w:pPr>
      <w:r w:rsidRPr="008E03E8">
        <w:t xml:space="preserve">Відзнака </w:t>
      </w:r>
      <w:r w:rsidR="000D3F42">
        <w:t xml:space="preserve">голови </w:t>
      </w:r>
      <w:r w:rsidRPr="008E03E8">
        <w:t xml:space="preserve">Чернівецької обласної ради – нагрудний знак </w:t>
      </w:r>
      <w:r w:rsidR="002F4E3D" w:rsidRPr="008E03E8">
        <w:t>«</w:t>
      </w:r>
      <w:r w:rsidR="000D3F42">
        <w:t>НЕЗЛАМНІ</w:t>
      </w:r>
      <w:r w:rsidR="002F4E3D" w:rsidRPr="008E03E8">
        <w:t>»</w:t>
      </w:r>
      <w:r w:rsidRPr="008E03E8">
        <w:rPr>
          <w:color w:val="000000"/>
          <w:lang w:eastAsia="uk-UA" w:bidi="uk-UA"/>
        </w:rPr>
        <w:t xml:space="preserve"> (далі – Відзнака) заснована з метою вшанування військовослужбовців Збройних сил України, Національної гвардії України, інших збройних формувань, учасників бойових дій, працівників правоохоронних органів України та їх спеціальних підрозділів </w:t>
      </w:r>
      <w:r w:rsidRPr="008E03E8">
        <w:t xml:space="preserve">за особисті заслуги у відсічі та стримуванні збройної агресії російської федерації та інших держав, захисті незалежності, суверенітету і територіальної цілісності України, зміцненні та забезпеченні обороноздатності і безпеки, підтримці високої бойової готовності військ, боротьбі зі злочинністю, відстоюванні конституційних засад демократії, захисті конституційних прав і свобод, мужність, відвагу та героїзм, зразкове виконання військового і службового обов’язку, </w:t>
      </w:r>
      <w:r w:rsidR="009D7A95" w:rsidRPr="008E03E8">
        <w:t xml:space="preserve">громадян - за вагомі досягнення в економічній, науково-технічній, соціально-культурній та інших сферах діяльності, </w:t>
      </w:r>
      <w:r w:rsidRPr="008E03E8">
        <w:t xml:space="preserve">а також </w:t>
      </w:r>
      <w:r w:rsidRPr="008E03E8">
        <w:rPr>
          <w:color w:val="000000"/>
          <w:lang w:eastAsia="uk-UA" w:bidi="uk-UA"/>
        </w:rPr>
        <w:t xml:space="preserve">учасників волонтерських рухів і членів волонтерських організацій </w:t>
      </w:r>
      <w:r w:rsidRPr="008E03E8">
        <w:t>за самовіддану благодійну і громадську діяльність,</w:t>
      </w:r>
      <w:r w:rsidRPr="008E03E8">
        <w:rPr>
          <w:color w:val="000000"/>
          <w:shd w:val="clear" w:color="auto" w:fill="FFFFFF"/>
        </w:rPr>
        <w:t xml:space="preserve"> спрямовану на захист державних інтересів України,</w:t>
      </w:r>
      <w:r w:rsidRPr="008E03E8">
        <w:t xml:space="preserve"> вірність національній ідеї, патріотизм та активну волонтерську роботу.</w:t>
      </w:r>
    </w:p>
    <w:p w:rsidR="00E03821" w:rsidRPr="008E03E8" w:rsidRDefault="00E03821" w:rsidP="00E03821">
      <w:pPr>
        <w:pStyle w:val="22"/>
        <w:numPr>
          <w:ilvl w:val="1"/>
          <w:numId w:val="2"/>
        </w:numPr>
        <w:shd w:val="clear" w:color="auto" w:fill="auto"/>
        <w:tabs>
          <w:tab w:val="left" w:pos="1419"/>
        </w:tabs>
        <w:ind w:firstLine="760"/>
        <w:jc w:val="both"/>
      </w:pPr>
      <w:r w:rsidRPr="008E03E8">
        <w:t xml:space="preserve">Відзнакою </w:t>
      </w:r>
      <w:r w:rsidR="000D3F42">
        <w:t xml:space="preserve">голови </w:t>
      </w:r>
      <w:r w:rsidRPr="008E03E8">
        <w:t>обласної ради нагороджуються громадяни України та громадяни іноземних держав.</w:t>
      </w:r>
    </w:p>
    <w:p w:rsidR="009D7A95" w:rsidRPr="008E03E8" w:rsidRDefault="009D7A95" w:rsidP="00E03821">
      <w:pPr>
        <w:pStyle w:val="22"/>
        <w:numPr>
          <w:ilvl w:val="1"/>
          <w:numId w:val="2"/>
        </w:numPr>
        <w:shd w:val="clear" w:color="auto" w:fill="auto"/>
        <w:tabs>
          <w:tab w:val="left" w:pos="1419"/>
        </w:tabs>
        <w:ind w:firstLine="760"/>
        <w:jc w:val="both"/>
      </w:pPr>
      <w:r w:rsidRPr="008E03E8">
        <w:t>Нагородження Відзнакою, як правило, приурочується до загальнодержавних свят, святкування визначних подій на території області, професійних свят, ювілейних та пам’ятних дат окремих осіб</w:t>
      </w:r>
      <w:r w:rsidR="00B17D2C" w:rsidRPr="008E03E8">
        <w:t>, адміністративно-територіальних одиниць, військових частин, підприємств</w:t>
      </w:r>
      <w:r w:rsidR="004E019C" w:rsidRPr="008E03E8">
        <w:t>, установ, організацій тощо.</w:t>
      </w:r>
    </w:p>
    <w:p w:rsidR="00E03821" w:rsidRPr="008E03E8" w:rsidRDefault="00E03821" w:rsidP="00E03821">
      <w:pPr>
        <w:pStyle w:val="22"/>
        <w:numPr>
          <w:ilvl w:val="1"/>
          <w:numId w:val="2"/>
        </w:numPr>
        <w:shd w:val="clear" w:color="auto" w:fill="auto"/>
        <w:tabs>
          <w:tab w:val="left" w:pos="1419"/>
        </w:tabs>
        <w:ind w:firstLine="760"/>
        <w:jc w:val="both"/>
      </w:pPr>
      <w:r w:rsidRPr="008E03E8">
        <w:rPr>
          <w:color w:val="000000"/>
          <w:lang w:eastAsia="uk-UA" w:bidi="uk-UA"/>
        </w:rPr>
        <w:t>Нагородження Відзнакою може бути проведено посмертно.</w:t>
      </w:r>
    </w:p>
    <w:p w:rsidR="00E03821" w:rsidRPr="008E03E8" w:rsidRDefault="00E03821" w:rsidP="00E03821">
      <w:pPr>
        <w:pStyle w:val="22"/>
        <w:numPr>
          <w:ilvl w:val="1"/>
          <w:numId w:val="2"/>
        </w:numPr>
        <w:shd w:val="clear" w:color="auto" w:fill="auto"/>
        <w:tabs>
          <w:tab w:val="left" w:pos="1419"/>
        </w:tabs>
        <w:ind w:firstLine="760"/>
        <w:jc w:val="both"/>
      </w:pPr>
      <w:r w:rsidRPr="008E03E8">
        <w:rPr>
          <w:color w:val="000000"/>
          <w:lang w:eastAsia="uk-UA" w:bidi="uk-UA"/>
        </w:rPr>
        <w:t>Особу може бути нагороджено Відзнакою один раз. Повторно Відзнака не вручається.</w:t>
      </w:r>
    </w:p>
    <w:p w:rsidR="00E03821" w:rsidRPr="008E03E8" w:rsidRDefault="00E03821" w:rsidP="00E03821">
      <w:pPr>
        <w:pStyle w:val="22"/>
        <w:shd w:val="clear" w:color="auto" w:fill="auto"/>
        <w:tabs>
          <w:tab w:val="left" w:pos="1419"/>
        </w:tabs>
        <w:ind w:left="760" w:firstLine="0"/>
        <w:jc w:val="both"/>
      </w:pPr>
    </w:p>
    <w:p w:rsidR="00E03821" w:rsidRPr="008E03E8" w:rsidRDefault="00E03821" w:rsidP="00E03821">
      <w:pPr>
        <w:pStyle w:val="12"/>
        <w:keepNext/>
        <w:keepLines/>
        <w:numPr>
          <w:ilvl w:val="0"/>
          <w:numId w:val="2"/>
        </w:numPr>
        <w:shd w:val="clear" w:color="auto" w:fill="auto"/>
        <w:tabs>
          <w:tab w:val="left" w:pos="386"/>
        </w:tabs>
      </w:pPr>
      <w:bookmarkStart w:id="4" w:name="bookmark4"/>
      <w:bookmarkStart w:id="5" w:name="bookmark5"/>
      <w:r w:rsidRPr="008E03E8">
        <w:rPr>
          <w:color w:val="000000"/>
          <w:lang w:eastAsia="uk-UA" w:bidi="uk-UA"/>
        </w:rPr>
        <w:t>Порядок представлення до нагородження Відзнакою</w:t>
      </w:r>
      <w:bookmarkEnd w:id="4"/>
      <w:bookmarkEnd w:id="5"/>
      <w:r w:rsidRPr="008E03E8">
        <w:rPr>
          <w:color w:val="000000"/>
          <w:lang w:eastAsia="uk-UA" w:bidi="uk-UA"/>
        </w:rPr>
        <w:t xml:space="preserve"> </w:t>
      </w:r>
    </w:p>
    <w:p w:rsidR="00E03821" w:rsidRPr="008E03E8" w:rsidRDefault="00E03821" w:rsidP="00E03821">
      <w:pPr>
        <w:pStyle w:val="22"/>
        <w:numPr>
          <w:ilvl w:val="1"/>
          <w:numId w:val="2"/>
        </w:numPr>
        <w:shd w:val="clear" w:color="auto" w:fill="auto"/>
        <w:tabs>
          <w:tab w:val="left" w:pos="1419"/>
        </w:tabs>
        <w:ind w:firstLine="760"/>
        <w:jc w:val="both"/>
      </w:pPr>
      <w:r w:rsidRPr="008E03E8">
        <w:rPr>
          <w:color w:val="000000"/>
          <w:lang w:eastAsia="uk-UA" w:bidi="uk-UA"/>
        </w:rPr>
        <w:t>Висунення кандидатур для нагородження відбувається гласно, як правило, за місцем проходження служби чи здійснення професійної, волонтерської діяльності.</w:t>
      </w:r>
    </w:p>
    <w:p w:rsidR="00E03821" w:rsidRPr="008E03E8" w:rsidRDefault="00E03821" w:rsidP="00E03821">
      <w:pPr>
        <w:pStyle w:val="22"/>
        <w:numPr>
          <w:ilvl w:val="1"/>
          <w:numId w:val="2"/>
        </w:numPr>
        <w:shd w:val="clear" w:color="auto" w:fill="auto"/>
        <w:tabs>
          <w:tab w:val="left" w:pos="1419"/>
        </w:tabs>
        <w:ind w:firstLine="760"/>
        <w:jc w:val="both"/>
      </w:pPr>
      <w:r w:rsidRPr="008E03E8">
        <w:rPr>
          <w:color w:val="000000"/>
          <w:lang w:eastAsia="uk-UA" w:bidi="uk-UA"/>
        </w:rPr>
        <w:t xml:space="preserve">Клопотання про нагородження Відзнакою подається голові обласної ради не пізніше, ніж за </w:t>
      </w:r>
      <w:r w:rsidR="00547B5C">
        <w:rPr>
          <w:color w:val="000000"/>
          <w:lang w:eastAsia="uk-UA" w:bidi="uk-UA"/>
        </w:rPr>
        <w:t>14</w:t>
      </w:r>
      <w:r w:rsidRPr="00DF2229">
        <w:rPr>
          <w:color w:val="000000"/>
          <w:lang w:eastAsia="uk-UA" w:bidi="uk-UA"/>
        </w:rPr>
        <w:t xml:space="preserve"> </w:t>
      </w:r>
      <w:r w:rsidRPr="008E03E8">
        <w:rPr>
          <w:color w:val="000000"/>
          <w:lang w:eastAsia="uk-UA" w:bidi="uk-UA"/>
        </w:rPr>
        <w:t>календарних днів до дати нагородження.</w:t>
      </w:r>
    </w:p>
    <w:p w:rsidR="00E03821" w:rsidRPr="008E03E8" w:rsidRDefault="00E03821" w:rsidP="00E03821">
      <w:pPr>
        <w:pStyle w:val="22"/>
        <w:numPr>
          <w:ilvl w:val="1"/>
          <w:numId w:val="2"/>
        </w:numPr>
        <w:shd w:val="clear" w:color="auto" w:fill="auto"/>
        <w:ind w:firstLine="760"/>
        <w:jc w:val="both"/>
      </w:pPr>
      <w:r w:rsidRPr="008E03E8">
        <w:rPr>
          <w:color w:val="000000"/>
          <w:lang w:eastAsia="uk-UA" w:bidi="uk-UA"/>
        </w:rPr>
        <w:t xml:space="preserve">Клопотання про нагородження Відзнакою мають право подавати: керівники підрозділів Збройних сил України, Національної гвардії України, </w:t>
      </w:r>
      <w:r w:rsidRPr="008E03E8">
        <w:rPr>
          <w:color w:val="000000"/>
          <w:lang w:eastAsia="uk-UA" w:bidi="uk-UA"/>
        </w:rPr>
        <w:lastRenderedPageBreak/>
        <w:t xml:space="preserve">інших збройних формувань, керівники правоохоронних та контролюючих органів, органів місцевого самоврядування, органів виконавчої влади та державних установ, депутати обласної ради, </w:t>
      </w:r>
      <w:r w:rsidR="00152AE5" w:rsidRPr="008E03E8">
        <w:t>власники або уповноважені ними органи підприємств, установ, організацій,</w:t>
      </w:r>
      <w:r w:rsidR="00152AE5" w:rsidRPr="008E03E8">
        <w:rPr>
          <w:color w:val="000000"/>
          <w:lang w:eastAsia="uk-UA" w:bidi="uk-UA"/>
        </w:rPr>
        <w:t xml:space="preserve"> </w:t>
      </w:r>
      <w:r w:rsidRPr="008E03E8">
        <w:rPr>
          <w:color w:val="000000"/>
          <w:lang w:eastAsia="uk-UA" w:bidi="uk-UA"/>
        </w:rPr>
        <w:t>трудові колективи, керівні органи благодійних, громадських, релігійних організацій.</w:t>
      </w:r>
    </w:p>
    <w:p w:rsidR="00E03821" w:rsidRPr="008E03E8" w:rsidRDefault="00E03821" w:rsidP="00E03821">
      <w:pPr>
        <w:pStyle w:val="22"/>
        <w:numPr>
          <w:ilvl w:val="1"/>
          <w:numId w:val="2"/>
        </w:numPr>
        <w:shd w:val="clear" w:color="auto" w:fill="auto"/>
        <w:tabs>
          <w:tab w:val="left" w:pos="1419"/>
        </w:tabs>
        <w:ind w:firstLine="760"/>
        <w:jc w:val="both"/>
      </w:pPr>
      <w:r w:rsidRPr="008E03E8">
        <w:rPr>
          <w:color w:val="000000"/>
          <w:lang w:eastAsia="uk-UA" w:bidi="uk-UA"/>
        </w:rPr>
        <w:t>Нагородження Відзнакою має право ініціювати голова обласної ради.</w:t>
      </w:r>
    </w:p>
    <w:p w:rsidR="00E03821" w:rsidRPr="008E03E8" w:rsidRDefault="00E03821" w:rsidP="00E03821">
      <w:pPr>
        <w:pStyle w:val="22"/>
        <w:numPr>
          <w:ilvl w:val="1"/>
          <w:numId w:val="2"/>
        </w:numPr>
        <w:shd w:val="clear" w:color="auto" w:fill="auto"/>
        <w:tabs>
          <w:tab w:val="left" w:pos="1419"/>
        </w:tabs>
        <w:ind w:firstLine="760"/>
        <w:jc w:val="both"/>
      </w:pPr>
      <w:r w:rsidRPr="008E03E8">
        <w:rPr>
          <w:color w:val="000000"/>
          <w:lang w:eastAsia="uk-UA" w:bidi="uk-UA"/>
        </w:rPr>
        <w:t>До клопотання про нагородження Відзнакою, поданого одним із суб’єктів, зазначених у пункті 2.3. цього Положення, додаються:</w:t>
      </w:r>
    </w:p>
    <w:p w:rsidR="00E03821" w:rsidRPr="008E03E8" w:rsidRDefault="00E03821" w:rsidP="00E03821">
      <w:pPr>
        <w:pStyle w:val="22"/>
        <w:shd w:val="clear" w:color="auto" w:fill="auto"/>
        <w:ind w:firstLine="760"/>
        <w:jc w:val="both"/>
      </w:pPr>
      <w:r w:rsidRPr="008E03E8">
        <w:rPr>
          <w:color w:val="000000"/>
          <w:lang w:eastAsia="uk-UA" w:bidi="uk-UA"/>
        </w:rPr>
        <w:t>біографічні дані претендента на нагороду, відомості про бойовий шлях та службові досягнення особи, яка представлена до відзначення, із зазначенням конкретних особистих заслуг особи, що слугували підставою для порушення клопотання про нагородження;</w:t>
      </w:r>
    </w:p>
    <w:p w:rsidR="00E03821" w:rsidRPr="008E03E8" w:rsidRDefault="00E03821" w:rsidP="00E03821">
      <w:pPr>
        <w:pStyle w:val="22"/>
        <w:shd w:val="clear" w:color="auto" w:fill="auto"/>
        <w:ind w:firstLine="760"/>
        <w:jc w:val="both"/>
        <w:rPr>
          <w:color w:val="000000"/>
          <w:lang w:eastAsia="uk-UA" w:bidi="uk-UA"/>
        </w:rPr>
      </w:pPr>
      <w:r w:rsidRPr="008E03E8">
        <w:rPr>
          <w:color w:val="000000"/>
          <w:lang w:eastAsia="uk-UA" w:bidi="uk-UA"/>
        </w:rPr>
        <w:t>копії першої сторінки паспорта та довідки про присвоєння ідентифікаційного номера претендента на нагороду (у разі нагородження посмертно надається копія довідки про присвоєння ідентифікаційного номера родича, який отримуватиме нагороду);</w:t>
      </w:r>
    </w:p>
    <w:p w:rsidR="00E03821" w:rsidRPr="008E03E8" w:rsidRDefault="00E03821" w:rsidP="00E03821">
      <w:pPr>
        <w:pStyle w:val="22"/>
        <w:shd w:val="clear" w:color="auto" w:fill="auto"/>
        <w:ind w:firstLine="760"/>
        <w:jc w:val="both"/>
        <w:rPr>
          <w:color w:val="000000"/>
          <w:lang w:eastAsia="uk-UA" w:bidi="uk-UA"/>
        </w:rPr>
      </w:pPr>
      <w:r w:rsidRPr="008E03E8">
        <w:t>згода на обробку персональних даних кандидата на нагородження.</w:t>
      </w:r>
    </w:p>
    <w:p w:rsidR="00E03821" w:rsidRPr="008E03E8" w:rsidRDefault="00E03821" w:rsidP="00E03821">
      <w:pPr>
        <w:pStyle w:val="22"/>
        <w:shd w:val="clear" w:color="auto" w:fill="auto"/>
        <w:tabs>
          <w:tab w:val="left" w:pos="993"/>
        </w:tabs>
        <w:ind w:firstLine="760"/>
        <w:jc w:val="both"/>
        <w:rPr>
          <w:color w:val="000000"/>
          <w:lang w:eastAsia="uk-UA" w:bidi="uk-UA"/>
        </w:rPr>
      </w:pPr>
      <w:r w:rsidRPr="008E03E8">
        <w:rPr>
          <w:color w:val="000000"/>
          <w:lang w:eastAsia="uk-UA" w:bidi="uk-UA"/>
        </w:rPr>
        <w:t>У поданні обов’язково зазначається інформація про нагороджених:</w:t>
      </w:r>
    </w:p>
    <w:p w:rsidR="00E03821" w:rsidRPr="008E03E8" w:rsidRDefault="00E03821" w:rsidP="00E03821">
      <w:pPr>
        <w:pStyle w:val="22"/>
        <w:numPr>
          <w:ilvl w:val="0"/>
          <w:numId w:val="4"/>
        </w:numPr>
        <w:shd w:val="clear" w:color="auto" w:fill="auto"/>
        <w:tabs>
          <w:tab w:val="left" w:pos="993"/>
        </w:tabs>
        <w:ind w:left="0" w:firstLine="760"/>
        <w:jc w:val="both"/>
        <w:rPr>
          <w:color w:val="000000"/>
          <w:lang w:eastAsia="uk-UA" w:bidi="uk-UA"/>
        </w:rPr>
      </w:pPr>
      <w:r w:rsidRPr="008E03E8">
        <w:rPr>
          <w:color w:val="000000"/>
          <w:lang w:eastAsia="uk-UA" w:bidi="uk-UA"/>
        </w:rPr>
        <w:t>прізвище, ім’я та по батькові;</w:t>
      </w:r>
    </w:p>
    <w:p w:rsidR="00E03821" w:rsidRPr="008E03E8" w:rsidRDefault="00E03821" w:rsidP="00E03821">
      <w:pPr>
        <w:pStyle w:val="22"/>
        <w:numPr>
          <w:ilvl w:val="0"/>
          <w:numId w:val="4"/>
        </w:numPr>
        <w:shd w:val="clear" w:color="auto" w:fill="auto"/>
        <w:tabs>
          <w:tab w:val="left" w:pos="993"/>
        </w:tabs>
        <w:ind w:left="0" w:firstLine="760"/>
        <w:jc w:val="both"/>
      </w:pPr>
      <w:r w:rsidRPr="008E03E8">
        <w:rPr>
          <w:color w:val="000000"/>
          <w:lang w:eastAsia="uk-UA" w:bidi="uk-UA"/>
        </w:rPr>
        <w:t>повна назва займаної посади згідно зі штатним розписом відповідно до запису у трудовій книжці, військового квитка, іншого документа.</w:t>
      </w:r>
    </w:p>
    <w:p w:rsidR="00E03821" w:rsidRPr="008E03E8" w:rsidRDefault="00E03821" w:rsidP="00E03821">
      <w:pPr>
        <w:pStyle w:val="22"/>
        <w:numPr>
          <w:ilvl w:val="0"/>
          <w:numId w:val="4"/>
        </w:numPr>
        <w:shd w:val="clear" w:color="auto" w:fill="auto"/>
        <w:tabs>
          <w:tab w:val="left" w:pos="993"/>
        </w:tabs>
        <w:ind w:left="0" w:firstLine="760"/>
        <w:jc w:val="both"/>
      </w:pPr>
      <w:r w:rsidRPr="008E03E8">
        <w:rPr>
          <w:lang w:eastAsia="uk-UA" w:bidi="uk-UA"/>
        </w:rPr>
        <w:t>дата та час проведення заходу, з нагоди якого буде здійснюватись нагородження, із зазначенням місця проведення церемонії нагородження та прізвище відповідальної за реалізацію заходу особи та її контактний телефон.</w:t>
      </w:r>
    </w:p>
    <w:p w:rsidR="00E03821" w:rsidRPr="008E03E8" w:rsidRDefault="00E03821" w:rsidP="00E03821">
      <w:pPr>
        <w:pStyle w:val="22"/>
        <w:numPr>
          <w:ilvl w:val="1"/>
          <w:numId w:val="3"/>
        </w:numPr>
        <w:shd w:val="clear" w:color="auto" w:fill="auto"/>
        <w:tabs>
          <w:tab w:val="left" w:pos="1401"/>
        </w:tabs>
        <w:ind w:firstLine="760"/>
        <w:jc w:val="both"/>
      </w:pPr>
      <w:r w:rsidRPr="008E03E8">
        <w:t>Відповідальність за достовірність інформації, що міститься у поданих документах, несуть суб’єкти подання.</w:t>
      </w:r>
    </w:p>
    <w:p w:rsidR="00E03821" w:rsidRPr="008E03E8" w:rsidRDefault="00E03821" w:rsidP="00E03821">
      <w:pPr>
        <w:pStyle w:val="22"/>
        <w:numPr>
          <w:ilvl w:val="1"/>
          <w:numId w:val="3"/>
        </w:numPr>
        <w:shd w:val="clear" w:color="auto" w:fill="auto"/>
        <w:tabs>
          <w:tab w:val="left" w:pos="1401"/>
        </w:tabs>
        <w:ind w:firstLine="760"/>
        <w:jc w:val="both"/>
      </w:pPr>
      <w:r w:rsidRPr="008E03E8">
        <w:rPr>
          <w:color w:val="000000"/>
          <w:lang w:eastAsia="uk-UA" w:bidi="uk-UA"/>
        </w:rPr>
        <w:t>Рішення про нагородження Відзнакою приймає голова обласної ради, про що видає відповідне розпорядження</w:t>
      </w:r>
      <w:r w:rsidRPr="008E03E8">
        <w:t>.</w:t>
      </w:r>
    </w:p>
    <w:p w:rsidR="00E03821" w:rsidRPr="008E03E8" w:rsidRDefault="00E03821" w:rsidP="00E03821">
      <w:pPr>
        <w:pStyle w:val="22"/>
        <w:numPr>
          <w:ilvl w:val="1"/>
          <w:numId w:val="3"/>
        </w:numPr>
        <w:shd w:val="clear" w:color="auto" w:fill="auto"/>
        <w:tabs>
          <w:tab w:val="left" w:pos="1401"/>
        </w:tabs>
        <w:ind w:firstLine="760"/>
        <w:jc w:val="both"/>
      </w:pPr>
      <w:r w:rsidRPr="008E03E8">
        <w:rPr>
          <w:color w:val="000000"/>
          <w:lang w:eastAsia="uk-UA" w:bidi="uk-UA"/>
        </w:rPr>
        <w:t>Клопотання, які надійшли до обласної ради, попередньо перевіряються і реєструються у відділі документообігу, контролю та доступу до публічної інформації виконавчого апарату обласної ради та передаються на резолюцію голові обласної ради, або у разі його відсутності чи за його дорученням - першому заступнику чи заступнику голови обласної ради.</w:t>
      </w:r>
    </w:p>
    <w:p w:rsidR="00E03821" w:rsidRPr="008E03E8" w:rsidRDefault="00E03821" w:rsidP="00E03821">
      <w:pPr>
        <w:pStyle w:val="22"/>
        <w:numPr>
          <w:ilvl w:val="1"/>
          <w:numId w:val="3"/>
        </w:numPr>
        <w:shd w:val="clear" w:color="auto" w:fill="auto"/>
        <w:tabs>
          <w:tab w:val="left" w:pos="1401"/>
        </w:tabs>
        <w:ind w:firstLine="760"/>
        <w:jc w:val="both"/>
      </w:pPr>
      <w:r w:rsidRPr="008E03E8">
        <w:rPr>
          <w:color w:val="000000"/>
          <w:lang w:eastAsia="uk-UA" w:bidi="uk-UA"/>
        </w:rPr>
        <w:t>Клопотання про нагородження Відзнакою з доданими матеріалами та резолюцією голови обласної ради передаються відділом документообігу, контролю та доступу до публічної інформації виконавчого апарату обласної ради відділу організаційної роботи виконавчого апарату обласної ради</w:t>
      </w:r>
      <w:r w:rsidR="00547B5C">
        <w:rPr>
          <w:color w:val="000000"/>
          <w:lang w:eastAsia="uk-UA" w:bidi="uk-UA"/>
        </w:rPr>
        <w:t xml:space="preserve"> </w:t>
      </w:r>
      <w:r w:rsidR="00547B5C" w:rsidRPr="000D3F42">
        <w:rPr>
          <w:lang w:eastAsia="uk-UA" w:bidi="uk-UA"/>
        </w:rPr>
        <w:t>для підготовки відповідальним працівником відділу</w:t>
      </w:r>
      <w:r w:rsidRPr="000D3F42">
        <w:rPr>
          <w:lang w:eastAsia="uk-UA" w:bidi="uk-UA"/>
        </w:rPr>
        <w:t xml:space="preserve"> розпорядження </w:t>
      </w:r>
      <w:r w:rsidRPr="008E03E8">
        <w:rPr>
          <w:color w:val="000000"/>
          <w:lang w:eastAsia="uk-UA" w:bidi="uk-UA"/>
        </w:rPr>
        <w:t>про нагородження Відзнакою.</w:t>
      </w:r>
    </w:p>
    <w:p w:rsidR="00E03821" w:rsidRPr="008E03E8" w:rsidRDefault="00E03821" w:rsidP="00E03821">
      <w:pPr>
        <w:pStyle w:val="22"/>
        <w:numPr>
          <w:ilvl w:val="1"/>
          <w:numId w:val="3"/>
        </w:numPr>
        <w:shd w:val="clear" w:color="auto" w:fill="auto"/>
        <w:tabs>
          <w:tab w:val="left" w:pos="1401"/>
        </w:tabs>
        <w:ind w:firstLine="760"/>
        <w:jc w:val="both"/>
      </w:pPr>
      <w:r w:rsidRPr="008E03E8">
        <w:rPr>
          <w:color w:val="000000"/>
          <w:lang w:eastAsia="uk-UA" w:bidi="uk-UA"/>
        </w:rPr>
        <w:t xml:space="preserve">Клопотання про відзначення разом із додатками, внесені з порушенням вимог цього Положення або термінів подання документів, </w:t>
      </w:r>
      <w:r w:rsidR="008E03E8">
        <w:rPr>
          <w:color w:val="000000"/>
          <w:lang w:eastAsia="uk-UA" w:bidi="uk-UA"/>
        </w:rPr>
        <w:t>розгляду не підлягають та повертаються</w:t>
      </w:r>
      <w:r w:rsidRPr="008E03E8">
        <w:rPr>
          <w:color w:val="000000"/>
          <w:lang w:eastAsia="uk-UA" w:bidi="uk-UA"/>
        </w:rPr>
        <w:t xml:space="preserve"> органу чи посадовій особі, які їх внесли.</w:t>
      </w:r>
    </w:p>
    <w:p w:rsidR="00E03821" w:rsidRPr="000D3F42" w:rsidRDefault="00E03821" w:rsidP="00E03821">
      <w:pPr>
        <w:pStyle w:val="22"/>
        <w:numPr>
          <w:ilvl w:val="1"/>
          <w:numId w:val="3"/>
        </w:numPr>
        <w:shd w:val="clear" w:color="auto" w:fill="auto"/>
        <w:tabs>
          <w:tab w:val="left" w:pos="1401"/>
        </w:tabs>
        <w:ind w:firstLine="760"/>
        <w:jc w:val="both"/>
      </w:pPr>
      <w:r w:rsidRPr="008E03E8">
        <w:rPr>
          <w:color w:val="000000"/>
          <w:lang w:eastAsia="uk-UA" w:bidi="uk-UA"/>
        </w:rPr>
        <w:t>Облік вручених Відзнак здійснює відділ господарського та технічного забезпечення виконавчого апарату обласної ради.</w:t>
      </w:r>
    </w:p>
    <w:p w:rsidR="000D3F42" w:rsidRPr="001E04A5" w:rsidRDefault="000D3F42" w:rsidP="000D3F42">
      <w:pPr>
        <w:pStyle w:val="22"/>
        <w:shd w:val="clear" w:color="auto" w:fill="auto"/>
        <w:tabs>
          <w:tab w:val="left" w:pos="1401"/>
        </w:tabs>
        <w:ind w:left="760" w:firstLine="0"/>
        <w:jc w:val="both"/>
        <w:rPr>
          <w:sz w:val="16"/>
          <w:szCs w:val="16"/>
        </w:rPr>
      </w:pPr>
    </w:p>
    <w:p w:rsidR="00E03821" w:rsidRPr="008E03E8" w:rsidRDefault="00E03821" w:rsidP="00E03821">
      <w:pPr>
        <w:pStyle w:val="12"/>
        <w:keepNext/>
        <w:keepLines/>
        <w:numPr>
          <w:ilvl w:val="0"/>
          <w:numId w:val="3"/>
        </w:numPr>
        <w:shd w:val="clear" w:color="auto" w:fill="auto"/>
        <w:tabs>
          <w:tab w:val="left" w:pos="340"/>
        </w:tabs>
      </w:pPr>
      <w:r w:rsidRPr="008E03E8">
        <w:rPr>
          <w:color w:val="000000"/>
          <w:lang w:eastAsia="uk-UA" w:bidi="uk-UA"/>
        </w:rPr>
        <w:lastRenderedPageBreak/>
        <w:t xml:space="preserve">Порядок нагородження Відзнакою </w:t>
      </w:r>
    </w:p>
    <w:p w:rsidR="00E03821" w:rsidRPr="008E03E8" w:rsidRDefault="00E03821" w:rsidP="00E03821">
      <w:pPr>
        <w:pStyle w:val="22"/>
        <w:numPr>
          <w:ilvl w:val="1"/>
          <w:numId w:val="5"/>
        </w:numPr>
        <w:shd w:val="clear" w:color="auto" w:fill="auto"/>
        <w:tabs>
          <w:tab w:val="left" w:pos="1401"/>
        </w:tabs>
        <w:ind w:left="0" w:firstLine="709"/>
        <w:jc w:val="both"/>
      </w:pPr>
      <w:r w:rsidRPr="008E03E8">
        <w:rPr>
          <w:color w:val="000000"/>
          <w:lang w:eastAsia="uk-UA" w:bidi="uk-UA"/>
        </w:rPr>
        <w:t>Нагородження Відзнакою здійснюється, як правило, в урочистій обстановці головою обласної ради або за його дорученням першим заступником чи заступником голови обласної ради.</w:t>
      </w:r>
    </w:p>
    <w:p w:rsidR="00E03821" w:rsidRPr="008E03E8" w:rsidRDefault="00E03821" w:rsidP="00E03821">
      <w:pPr>
        <w:pStyle w:val="22"/>
        <w:numPr>
          <w:ilvl w:val="1"/>
          <w:numId w:val="5"/>
        </w:numPr>
        <w:shd w:val="clear" w:color="auto" w:fill="auto"/>
        <w:tabs>
          <w:tab w:val="left" w:pos="1401"/>
        </w:tabs>
        <w:ind w:left="0" w:firstLine="709"/>
        <w:jc w:val="both"/>
      </w:pPr>
      <w:r w:rsidRPr="008E03E8">
        <w:rPr>
          <w:color w:val="000000"/>
          <w:lang w:eastAsia="uk-UA" w:bidi="uk-UA"/>
        </w:rPr>
        <w:t xml:space="preserve">У разі смерті </w:t>
      </w:r>
      <w:r w:rsidR="008B404E">
        <w:rPr>
          <w:color w:val="000000"/>
          <w:lang w:eastAsia="uk-UA" w:bidi="uk-UA"/>
        </w:rPr>
        <w:t>представленої до нагородження</w:t>
      </w:r>
      <w:r w:rsidRPr="008E03E8">
        <w:rPr>
          <w:color w:val="000000"/>
          <w:lang w:eastAsia="uk-UA" w:bidi="uk-UA"/>
        </w:rPr>
        <w:t xml:space="preserve"> особи, якій за життя не було вручено Відзнаку, або яку нагороджено посмертно, Відзнака </w:t>
      </w:r>
      <w:r w:rsidR="000D3F42">
        <w:rPr>
          <w:color w:val="000000"/>
          <w:lang w:eastAsia="uk-UA" w:bidi="uk-UA"/>
        </w:rPr>
        <w:t xml:space="preserve">голови </w:t>
      </w:r>
      <w:r w:rsidRPr="008E03E8">
        <w:rPr>
          <w:color w:val="000000"/>
          <w:lang w:eastAsia="uk-UA" w:bidi="uk-UA"/>
        </w:rPr>
        <w:t>обласної ради та посвідчення до неї передаються сім’ї або близьким родичам.</w:t>
      </w:r>
    </w:p>
    <w:p w:rsidR="00E03821" w:rsidRPr="008E03E8" w:rsidRDefault="00E03821" w:rsidP="00E03821">
      <w:pPr>
        <w:pStyle w:val="22"/>
        <w:numPr>
          <w:ilvl w:val="1"/>
          <w:numId w:val="5"/>
        </w:numPr>
        <w:shd w:val="clear" w:color="auto" w:fill="auto"/>
        <w:tabs>
          <w:tab w:val="left" w:pos="1401"/>
        </w:tabs>
        <w:ind w:left="0" w:firstLine="709"/>
        <w:jc w:val="both"/>
      </w:pPr>
      <w:r w:rsidRPr="008E03E8">
        <w:t xml:space="preserve">У разі втрати (зіпсування) Відзнаки </w:t>
      </w:r>
      <w:r w:rsidR="000D3F42">
        <w:t xml:space="preserve">голови </w:t>
      </w:r>
      <w:r w:rsidRPr="008E03E8">
        <w:t>обласної ради або посвідчення до неї їх дублікати не видаються.</w:t>
      </w:r>
    </w:p>
    <w:p w:rsidR="00E03821" w:rsidRPr="008E03E8" w:rsidRDefault="00E03821" w:rsidP="00E03821">
      <w:pPr>
        <w:pStyle w:val="22"/>
        <w:shd w:val="clear" w:color="auto" w:fill="auto"/>
        <w:tabs>
          <w:tab w:val="left" w:pos="1401"/>
        </w:tabs>
        <w:ind w:left="709" w:firstLine="0"/>
        <w:jc w:val="both"/>
      </w:pPr>
    </w:p>
    <w:p w:rsidR="00E03821" w:rsidRPr="008E03E8" w:rsidRDefault="00E03821" w:rsidP="00E03821">
      <w:pPr>
        <w:pStyle w:val="22"/>
        <w:shd w:val="clear" w:color="auto" w:fill="auto"/>
        <w:tabs>
          <w:tab w:val="left" w:pos="1401"/>
        </w:tabs>
        <w:ind w:left="709" w:firstLine="0"/>
        <w:jc w:val="both"/>
      </w:pPr>
    </w:p>
    <w:p w:rsidR="004E019C" w:rsidRPr="008E03E8" w:rsidRDefault="004E019C" w:rsidP="00E03821">
      <w:pPr>
        <w:pStyle w:val="22"/>
        <w:shd w:val="clear" w:color="auto" w:fill="auto"/>
        <w:tabs>
          <w:tab w:val="left" w:pos="1401"/>
        </w:tabs>
        <w:ind w:left="709" w:firstLine="0"/>
        <w:jc w:val="both"/>
      </w:pPr>
    </w:p>
    <w:p w:rsidR="00E03821" w:rsidRPr="008E03E8" w:rsidRDefault="00E03821" w:rsidP="00E03821">
      <w:pPr>
        <w:pStyle w:val="22"/>
        <w:shd w:val="clear" w:color="auto" w:fill="auto"/>
        <w:tabs>
          <w:tab w:val="left" w:pos="1401"/>
        </w:tabs>
        <w:ind w:left="709" w:firstLine="0"/>
        <w:jc w:val="both"/>
      </w:pPr>
    </w:p>
    <w:p w:rsidR="00E03821" w:rsidRPr="008E03E8" w:rsidRDefault="00E03821" w:rsidP="00E03821">
      <w:pPr>
        <w:pStyle w:val="22"/>
        <w:shd w:val="clear" w:color="auto" w:fill="auto"/>
        <w:tabs>
          <w:tab w:val="left" w:pos="1401"/>
          <w:tab w:val="left" w:pos="7371"/>
        </w:tabs>
        <w:ind w:firstLine="0"/>
        <w:jc w:val="both"/>
        <w:rPr>
          <w:b/>
        </w:rPr>
      </w:pPr>
      <w:r w:rsidRPr="008E03E8">
        <w:rPr>
          <w:b/>
        </w:rPr>
        <w:t>Керуючий справами обласної ради</w:t>
      </w:r>
      <w:r w:rsidRPr="008E03E8">
        <w:rPr>
          <w:b/>
        </w:rPr>
        <w:tab/>
        <w:t>Микола БОРЕЦЬ</w:t>
      </w:r>
    </w:p>
    <w:p w:rsidR="00E03821" w:rsidRPr="008E03E8" w:rsidRDefault="00E03821" w:rsidP="00E03821">
      <w:pPr>
        <w:rPr>
          <w:rFonts w:ascii="Times New Roman" w:hAnsi="Times New Roman"/>
        </w:rPr>
      </w:pPr>
    </w:p>
    <w:p w:rsidR="008E03E8" w:rsidRPr="008E03E8" w:rsidRDefault="008E03E8">
      <w:pPr>
        <w:overflowPunct/>
        <w:autoSpaceDE/>
        <w:autoSpaceDN/>
        <w:adjustRightInd/>
        <w:spacing w:after="200" w:line="276" w:lineRule="auto"/>
        <w:textAlignment w:val="auto"/>
        <w:rPr>
          <w:rFonts w:ascii="Times New Roman" w:hAnsi="Times New Roman"/>
        </w:rPr>
      </w:pPr>
      <w:r w:rsidRPr="008E03E8">
        <w:rPr>
          <w:rFonts w:ascii="Times New Roman" w:hAnsi="Times New Roman"/>
        </w:rPr>
        <w:br w:type="page"/>
      </w:r>
    </w:p>
    <w:p w:rsidR="008E03E8" w:rsidRPr="008E03E8" w:rsidRDefault="008E03E8" w:rsidP="008E03E8">
      <w:pPr>
        <w:spacing w:line="360" w:lineRule="auto"/>
        <w:ind w:left="6372" w:hanging="708"/>
        <w:jc w:val="center"/>
        <w:rPr>
          <w:rFonts w:ascii="Times New Roman" w:hAnsi="Times New Roman"/>
          <w:b/>
        </w:rPr>
      </w:pPr>
      <w:r w:rsidRPr="008E03E8">
        <w:rPr>
          <w:rFonts w:ascii="Times New Roman" w:hAnsi="Times New Roman"/>
          <w:b/>
        </w:rPr>
        <w:lastRenderedPageBreak/>
        <w:t>ЗАТВЕРДЖЕНО</w:t>
      </w:r>
    </w:p>
    <w:p w:rsidR="008E03E8" w:rsidRPr="008E03E8" w:rsidRDefault="008E03E8" w:rsidP="008E03E8">
      <w:pPr>
        <w:pStyle w:val="22"/>
        <w:shd w:val="clear" w:color="auto" w:fill="auto"/>
        <w:tabs>
          <w:tab w:val="left" w:leader="underscore" w:pos="7606"/>
        </w:tabs>
        <w:ind w:left="5960" w:firstLine="0"/>
      </w:pPr>
      <w:r w:rsidRPr="008E03E8">
        <w:rPr>
          <w:color w:val="000000"/>
          <w:lang w:eastAsia="uk-UA" w:bidi="uk-UA"/>
        </w:rPr>
        <w:t>рішення _____ сесії обласної</w:t>
      </w:r>
    </w:p>
    <w:p w:rsidR="008E03E8" w:rsidRPr="008E03E8" w:rsidRDefault="008E03E8" w:rsidP="008E03E8">
      <w:pPr>
        <w:pStyle w:val="22"/>
        <w:shd w:val="clear" w:color="auto" w:fill="auto"/>
        <w:tabs>
          <w:tab w:val="left" w:leader="underscore" w:pos="7981"/>
        </w:tabs>
        <w:ind w:left="5960" w:firstLine="0"/>
        <w:rPr>
          <w:color w:val="000000"/>
          <w:lang w:eastAsia="uk-UA" w:bidi="uk-UA"/>
        </w:rPr>
      </w:pPr>
      <w:r w:rsidRPr="008E03E8">
        <w:rPr>
          <w:color w:val="000000"/>
          <w:lang w:eastAsia="uk-UA" w:bidi="uk-UA"/>
        </w:rPr>
        <w:t xml:space="preserve">ради VІII скликання </w:t>
      </w:r>
    </w:p>
    <w:p w:rsidR="008E03E8" w:rsidRPr="008E03E8" w:rsidRDefault="001E04A5" w:rsidP="001E04A5">
      <w:pPr>
        <w:pStyle w:val="22"/>
        <w:shd w:val="clear" w:color="auto" w:fill="auto"/>
        <w:tabs>
          <w:tab w:val="left" w:leader="underscore" w:pos="7981"/>
        </w:tabs>
        <w:ind w:left="5960" w:firstLine="0"/>
      </w:pPr>
      <w:r>
        <w:rPr>
          <w:color w:val="000000"/>
          <w:lang w:eastAsia="uk-UA" w:bidi="uk-UA"/>
        </w:rPr>
        <w:t>від ___</w:t>
      </w:r>
      <w:r w:rsidR="008E03E8" w:rsidRPr="008E03E8">
        <w:rPr>
          <w:color w:val="000000"/>
          <w:lang w:eastAsia="uk-UA" w:bidi="uk-UA"/>
        </w:rPr>
        <w:t>20__ року</w:t>
      </w:r>
      <w:r>
        <w:rPr>
          <w:color w:val="000000"/>
          <w:lang w:eastAsia="uk-UA" w:bidi="uk-UA"/>
        </w:rPr>
        <w:t xml:space="preserve"> № ______</w:t>
      </w:r>
    </w:p>
    <w:p w:rsidR="008E03E8" w:rsidRPr="008E03E8" w:rsidRDefault="008E03E8" w:rsidP="008E03E8">
      <w:pPr>
        <w:spacing w:line="280" w:lineRule="exact"/>
        <w:ind w:left="5960"/>
        <w:rPr>
          <w:rFonts w:ascii="Times New Roman" w:hAnsi="Times New Roman"/>
        </w:rPr>
      </w:pPr>
    </w:p>
    <w:p w:rsidR="008E03E8" w:rsidRPr="008E03E8" w:rsidRDefault="008E03E8" w:rsidP="008E03E8">
      <w:pPr>
        <w:jc w:val="center"/>
        <w:rPr>
          <w:rFonts w:ascii="Times New Roman" w:hAnsi="Times New Roman"/>
        </w:rPr>
      </w:pPr>
    </w:p>
    <w:p w:rsidR="008E03E8" w:rsidRPr="008E03E8" w:rsidRDefault="008E03E8" w:rsidP="008E03E8">
      <w:pPr>
        <w:jc w:val="center"/>
        <w:rPr>
          <w:rFonts w:ascii="Times New Roman" w:hAnsi="Times New Roman"/>
          <w:b/>
          <w:szCs w:val="28"/>
        </w:rPr>
      </w:pPr>
      <w:r w:rsidRPr="008E03E8">
        <w:rPr>
          <w:rFonts w:ascii="Times New Roman" w:hAnsi="Times New Roman"/>
          <w:b/>
          <w:szCs w:val="28"/>
        </w:rPr>
        <w:t>ОПИС</w:t>
      </w:r>
    </w:p>
    <w:p w:rsidR="008E03E8" w:rsidRPr="008E03E8" w:rsidRDefault="008E03E8" w:rsidP="008E03E8">
      <w:pPr>
        <w:pStyle w:val="22"/>
        <w:shd w:val="clear" w:color="auto" w:fill="auto"/>
        <w:ind w:firstLine="0"/>
        <w:jc w:val="center"/>
        <w:rPr>
          <w:b/>
        </w:rPr>
      </w:pPr>
      <w:r w:rsidRPr="008E03E8">
        <w:rPr>
          <w:b/>
        </w:rPr>
        <w:t xml:space="preserve">Відзнаки </w:t>
      </w:r>
      <w:r w:rsidR="000D3F42">
        <w:rPr>
          <w:b/>
        </w:rPr>
        <w:t xml:space="preserve">голови </w:t>
      </w:r>
      <w:r w:rsidRPr="008E03E8">
        <w:rPr>
          <w:b/>
        </w:rPr>
        <w:t>Чернівецької обласної ради – нагрудного знак</w:t>
      </w:r>
      <w:r w:rsidR="008B404E">
        <w:rPr>
          <w:b/>
        </w:rPr>
        <w:t>а</w:t>
      </w:r>
      <w:r w:rsidRPr="008E03E8">
        <w:rPr>
          <w:b/>
        </w:rPr>
        <w:t xml:space="preserve"> </w:t>
      </w:r>
    </w:p>
    <w:p w:rsidR="008E03E8" w:rsidRPr="00A12E62" w:rsidRDefault="008E03E8" w:rsidP="008E03E8">
      <w:pPr>
        <w:pStyle w:val="22"/>
        <w:shd w:val="clear" w:color="auto" w:fill="auto"/>
        <w:ind w:firstLine="0"/>
        <w:jc w:val="center"/>
        <w:rPr>
          <w:b/>
        </w:rPr>
      </w:pPr>
      <w:r w:rsidRPr="00A12E62">
        <w:rPr>
          <w:b/>
        </w:rPr>
        <w:t>«</w:t>
      </w:r>
      <w:r w:rsidR="000D3F42">
        <w:rPr>
          <w:b/>
        </w:rPr>
        <w:t>НЕЗЛАМНІ</w:t>
      </w:r>
      <w:r w:rsidRPr="00A12E62">
        <w:rPr>
          <w:b/>
        </w:rPr>
        <w:t>»</w:t>
      </w:r>
    </w:p>
    <w:p w:rsidR="008E03E8" w:rsidRPr="007321E4" w:rsidRDefault="008E03E8" w:rsidP="008E03E8">
      <w:pPr>
        <w:spacing w:line="276" w:lineRule="auto"/>
        <w:jc w:val="center"/>
        <w:rPr>
          <w:rFonts w:ascii="Times New Roman" w:hAnsi="Times New Roman"/>
          <w:sz w:val="16"/>
          <w:szCs w:val="16"/>
        </w:rPr>
      </w:pPr>
    </w:p>
    <w:p w:rsidR="008E03E8" w:rsidRPr="000D3F42" w:rsidRDefault="008E03E8" w:rsidP="001E04A5">
      <w:pPr>
        <w:ind w:firstLine="709"/>
        <w:jc w:val="both"/>
        <w:rPr>
          <w:rFonts w:ascii="Times New Roman" w:hAnsi="Times New Roman"/>
          <w:szCs w:val="28"/>
        </w:rPr>
      </w:pPr>
      <w:r w:rsidRPr="008E03E8">
        <w:rPr>
          <w:rFonts w:ascii="Times New Roman" w:hAnsi="Times New Roman"/>
          <w:szCs w:val="28"/>
        </w:rPr>
        <w:t xml:space="preserve">Відзнака </w:t>
      </w:r>
      <w:r w:rsidR="000D3F42">
        <w:rPr>
          <w:rFonts w:ascii="Times New Roman" w:hAnsi="Times New Roman"/>
          <w:szCs w:val="28"/>
        </w:rPr>
        <w:t xml:space="preserve">голови </w:t>
      </w:r>
      <w:r w:rsidRPr="008E03E8">
        <w:rPr>
          <w:rFonts w:ascii="Times New Roman" w:hAnsi="Times New Roman"/>
          <w:szCs w:val="28"/>
        </w:rPr>
        <w:t xml:space="preserve">Чернівецької обласної ради </w:t>
      </w:r>
      <w:r w:rsidRPr="000D3F42">
        <w:rPr>
          <w:rFonts w:ascii="Times New Roman" w:hAnsi="Times New Roman"/>
          <w:szCs w:val="28"/>
        </w:rPr>
        <w:t>«</w:t>
      </w:r>
      <w:r w:rsidR="000D3F42" w:rsidRPr="000D3F42">
        <w:rPr>
          <w:rFonts w:ascii="Times New Roman" w:hAnsi="Times New Roman"/>
          <w:szCs w:val="28"/>
        </w:rPr>
        <w:t>НЕЗЛАМНІ</w:t>
      </w:r>
      <w:r w:rsidRPr="000D3F42">
        <w:rPr>
          <w:rFonts w:ascii="Times New Roman" w:hAnsi="Times New Roman"/>
          <w:szCs w:val="28"/>
        </w:rPr>
        <w:t>»</w:t>
      </w:r>
      <w:r w:rsidRPr="000D3F42">
        <w:rPr>
          <w:rFonts w:ascii="Times New Roman" w:hAnsi="Times New Roman"/>
          <w:sz w:val="26"/>
          <w:szCs w:val="26"/>
        </w:rPr>
        <w:t xml:space="preserve"> </w:t>
      </w:r>
      <w:r w:rsidRPr="000D3F42">
        <w:rPr>
          <w:rFonts w:ascii="Times New Roman" w:hAnsi="Times New Roman"/>
          <w:szCs w:val="28"/>
        </w:rPr>
        <w:t>є нагрудним знаком</w:t>
      </w:r>
      <w:r w:rsidR="00547B5C" w:rsidRPr="000D3F42">
        <w:rPr>
          <w:rFonts w:ascii="Times New Roman" w:hAnsi="Times New Roman"/>
          <w:szCs w:val="28"/>
        </w:rPr>
        <w:t>, має форму медалі і складається з двох частин</w:t>
      </w:r>
      <w:r w:rsidRPr="000D3F42">
        <w:rPr>
          <w:rFonts w:ascii="Times New Roman" w:hAnsi="Times New Roman"/>
          <w:szCs w:val="28"/>
        </w:rPr>
        <w:t>.</w:t>
      </w:r>
    </w:p>
    <w:p w:rsidR="00BD50A3" w:rsidRDefault="00B751C7" w:rsidP="001E04A5">
      <w:pPr>
        <w:ind w:firstLine="709"/>
        <w:jc w:val="both"/>
        <w:rPr>
          <w:rFonts w:ascii="Times New Roman" w:hAnsi="Times New Roman"/>
          <w:szCs w:val="28"/>
        </w:rPr>
      </w:pPr>
      <w:bookmarkStart w:id="6" w:name="_GoBack"/>
      <w:bookmarkEnd w:id="6"/>
      <w:r>
        <w:rPr>
          <w:rFonts w:ascii="Times New Roman" w:hAnsi="Times New Roman"/>
          <w:szCs w:val="28"/>
        </w:rPr>
        <w:t xml:space="preserve">Нагрудний знак виготовляється з латуні і </w:t>
      </w:r>
      <w:r w:rsidR="008E03E8" w:rsidRPr="008E03E8">
        <w:rPr>
          <w:rFonts w:ascii="Times New Roman" w:hAnsi="Times New Roman"/>
          <w:szCs w:val="28"/>
        </w:rPr>
        <w:t>має вигляд стилізованого хреста</w:t>
      </w:r>
      <w:r w:rsidR="00882FEF">
        <w:rPr>
          <w:rFonts w:ascii="Times New Roman" w:hAnsi="Times New Roman"/>
          <w:szCs w:val="28"/>
        </w:rPr>
        <w:t xml:space="preserve"> із розбіжними сторонами</w:t>
      </w:r>
      <w:r w:rsidR="008E03E8" w:rsidRPr="008E03E8">
        <w:rPr>
          <w:rFonts w:ascii="Times New Roman" w:hAnsi="Times New Roman"/>
          <w:szCs w:val="28"/>
        </w:rPr>
        <w:t xml:space="preserve">, рамена якого покриті напівпрозорою емаллю насиченого </w:t>
      </w:r>
      <w:r w:rsidR="008E03E8" w:rsidRPr="00B751C7">
        <w:rPr>
          <w:rFonts w:ascii="Times New Roman" w:hAnsi="Times New Roman"/>
          <w:color w:val="C00000"/>
          <w:szCs w:val="28"/>
        </w:rPr>
        <w:t>темно-</w:t>
      </w:r>
      <w:r w:rsidR="00BD50A3" w:rsidRPr="00B751C7">
        <w:rPr>
          <w:rFonts w:ascii="Times New Roman" w:hAnsi="Times New Roman"/>
          <w:color w:val="C00000"/>
          <w:szCs w:val="28"/>
        </w:rPr>
        <w:t>червоного</w:t>
      </w:r>
      <w:r w:rsidR="008E03E8" w:rsidRPr="008E03E8">
        <w:rPr>
          <w:rFonts w:ascii="Times New Roman" w:hAnsi="Times New Roman"/>
          <w:szCs w:val="28"/>
        </w:rPr>
        <w:t xml:space="preserve"> кольору</w:t>
      </w:r>
      <w:r w:rsidR="002207FB">
        <w:rPr>
          <w:rFonts w:ascii="Times New Roman" w:hAnsi="Times New Roman"/>
          <w:szCs w:val="28"/>
        </w:rPr>
        <w:t>, в центрі яких розміщено дубове листя – символ сили</w:t>
      </w:r>
      <w:r w:rsidR="008E03E8" w:rsidRPr="008E03E8">
        <w:rPr>
          <w:rFonts w:ascii="Times New Roman" w:hAnsi="Times New Roman"/>
          <w:szCs w:val="28"/>
        </w:rPr>
        <w:t>.</w:t>
      </w:r>
      <w:r w:rsidR="00BD50A3" w:rsidRPr="00BD50A3">
        <w:rPr>
          <w:rFonts w:ascii="Times New Roman" w:hAnsi="Times New Roman"/>
          <w:szCs w:val="28"/>
        </w:rPr>
        <w:t xml:space="preserve"> </w:t>
      </w:r>
      <w:r w:rsidR="002207FB">
        <w:rPr>
          <w:rFonts w:ascii="Times New Roman" w:hAnsi="Times New Roman"/>
          <w:szCs w:val="28"/>
        </w:rPr>
        <w:t>Рамена хреста поєднанні між собою променями жовтого кольору</w:t>
      </w:r>
      <w:r w:rsidR="002940B5">
        <w:rPr>
          <w:rFonts w:ascii="Times New Roman" w:hAnsi="Times New Roman"/>
          <w:szCs w:val="28"/>
        </w:rPr>
        <w:t>.</w:t>
      </w:r>
    </w:p>
    <w:p w:rsidR="00BD50A3" w:rsidRPr="008E03E8" w:rsidRDefault="00BD50A3" w:rsidP="001E04A5">
      <w:pPr>
        <w:ind w:firstLine="709"/>
        <w:jc w:val="both"/>
        <w:rPr>
          <w:rFonts w:ascii="Times New Roman" w:hAnsi="Times New Roman"/>
          <w:szCs w:val="28"/>
        </w:rPr>
      </w:pPr>
      <w:r>
        <w:rPr>
          <w:rFonts w:ascii="Times New Roman" w:hAnsi="Times New Roman"/>
          <w:szCs w:val="28"/>
        </w:rPr>
        <w:t>У</w:t>
      </w:r>
      <w:r w:rsidRPr="008E03E8">
        <w:rPr>
          <w:rFonts w:ascii="Times New Roman" w:hAnsi="Times New Roman"/>
          <w:szCs w:val="28"/>
        </w:rPr>
        <w:t xml:space="preserve"> центр</w:t>
      </w:r>
      <w:r>
        <w:rPr>
          <w:rFonts w:ascii="Times New Roman" w:hAnsi="Times New Roman"/>
          <w:szCs w:val="28"/>
        </w:rPr>
        <w:t>і</w:t>
      </w:r>
      <w:r w:rsidRPr="008E03E8">
        <w:rPr>
          <w:rFonts w:ascii="Times New Roman" w:hAnsi="Times New Roman"/>
          <w:szCs w:val="28"/>
        </w:rPr>
        <w:t xml:space="preserve"> хреста </w:t>
      </w:r>
      <w:r w:rsidR="00F360A1">
        <w:rPr>
          <w:rFonts w:ascii="Times New Roman" w:hAnsi="Times New Roman"/>
          <w:szCs w:val="28"/>
        </w:rPr>
        <w:t xml:space="preserve">на </w:t>
      </w:r>
      <w:r w:rsidR="00F360A1" w:rsidRPr="00B751C7">
        <w:rPr>
          <w:rFonts w:ascii="Times New Roman" w:hAnsi="Times New Roman"/>
          <w:color w:val="C00000"/>
          <w:szCs w:val="28"/>
        </w:rPr>
        <w:t>темно-червоному</w:t>
      </w:r>
      <w:r w:rsidR="00F360A1">
        <w:rPr>
          <w:rFonts w:ascii="Times New Roman" w:hAnsi="Times New Roman"/>
          <w:szCs w:val="28"/>
        </w:rPr>
        <w:t xml:space="preserve"> фоні </w:t>
      </w:r>
      <w:r w:rsidR="00F360A1" w:rsidRPr="008E03E8">
        <w:rPr>
          <w:rFonts w:ascii="Times New Roman" w:hAnsi="Times New Roman"/>
          <w:szCs w:val="28"/>
        </w:rPr>
        <w:t>розміщений герб Чернівецької області (по центру)</w:t>
      </w:r>
      <w:r w:rsidR="00F360A1">
        <w:rPr>
          <w:rFonts w:ascii="Times New Roman" w:hAnsi="Times New Roman"/>
          <w:szCs w:val="28"/>
        </w:rPr>
        <w:t>, який обрамлений</w:t>
      </w:r>
      <w:r w:rsidRPr="008E03E8">
        <w:rPr>
          <w:rFonts w:ascii="Times New Roman" w:hAnsi="Times New Roman"/>
          <w:szCs w:val="28"/>
        </w:rPr>
        <w:t xml:space="preserve"> </w:t>
      </w:r>
      <w:r w:rsidR="00F360A1">
        <w:rPr>
          <w:rFonts w:ascii="Times New Roman" w:hAnsi="Times New Roman"/>
          <w:szCs w:val="28"/>
        </w:rPr>
        <w:t>кільцем</w:t>
      </w:r>
      <w:r w:rsidRPr="008E03E8">
        <w:rPr>
          <w:rFonts w:ascii="Times New Roman" w:hAnsi="Times New Roman"/>
          <w:szCs w:val="28"/>
        </w:rPr>
        <w:t xml:space="preserve">, на </w:t>
      </w:r>
      <w:r w:rsidR="00D337E8">
        <w:rPr>
          <w:rFonts w:ascii="Times New Roman" w:hAnsi="Times New Roman"/>
          <w:szCs w:val="28"/>
        </w:rPr>
        <w:t>верхній частині</w:t>
      </w:r>
      <w:r w:rsidRPr="008E03E8">
        <w:rPr>
          <w:rFonts w:ascii="Times New Roman" w:hAnsi="Times New Roman"/>
          <w:szCs w:val="28"/>
        </w:rPr>
        <w:t xml:space="preserve"> </w:t>
      </w:r>
      <w:r w:rsidR="00E5695B" w:rsidRPr="008E03E8">
        <w:rPr>
          <w:rFonts w:ascii="Times New Roman" w:hAnsi="Times New Roman"/>
          <w:szCs w:val="28"/>
        </w:rPr>
        <w:t>по колу</w:t>
      </w:r>
      <w:r w:rsidR="00E5695B">
        <w:rPr>
          <w:rFonts w:ascii="Times New Roman" w:hAnsi="Times New Roman"/>
          <w:szCs w:val="28"/>
        </w:rPr>
        <w:t xml:space="preserve"> </w:t>
      </w:r>
      <w:r w:rsidR="00F360A1">
        <w:rPr>
          <w:rFonts w:ascii="Times New Roman" w:hAnsi="Times New Roman"/>
          <w:szCs w:val="28"/>
        </w:rPr>
        <w:t xml:space="preserve">великими золотими літерами розміщено </w:t>
      </w:r>
      <w:r w:rsidRPr="008E03E8">
        <w:rPr>
          <w:rFonts w:ascii="Times New Roman" w:hAnsi="Times New Roman"/>
          <w:szCs w:val="28"/>
        </w:rPr>
        <w:t>напис «</w:t>
      </w:r>
      <w:r w:rsidR="000D3F42">
        <w:rPr>
          <w:rFonts w:ascii="Times New Roman" w:hAnsi="Times New Roman"/>
        </w:rPr>
        <w:t>Н</w:t>
      </w:r>
      <w:r w:rsidR="00B751C7">
        <w:rPr>
          <w:rFonts w:ascii="Times New Roman" w:hAnsi="Times New Roman"/>
        </w:rPr>
        <w:t xml:space="preserve"> </w:t>
      </w:r>
      <w:r w:rsidR="000D3F42">
        <w:rPr>
          <w:rFonts w:ascii="Times New Roman" w:hAnsi="Times New Roman"/>
        </w:rPr>
        <w:t>Е</w:t>
      </w:r>
      <w:r w:rsidR="00B751C7">
        <w:rPr>
          <w:rFonts w:ascii="Times New Roman" w:hAnsi="Times New Roman"/>
        </w:rPr>
        <w:t xml:space="preserve"> </w:t>
      </w:r>
      <w:r w:rsidR="000D3F42">
        <w:rPr>
          <w:rFonts w:ascii="Times New Roman" w:hAnsi="Times New Roman"/>
        </w:rPr>
        <w:t>З</w:t>
      </w:r>
      <w:r w:rsidR="00B751C7">
        <w:rPr>
          <w:rFonts w:ascii="Times New Roman" w:hAnsi="Times New Roman"/>
        </w:rPr>
        <w:t xml:space="preserve"> </w:t>
      </w:r>
      <w:r w:rsidR="000D3F42">
        <w:rPr>
          <w:rFonts w:ascii="Times New Roman" w:hAnsi="Times New Roman"/>
        </w:rPr>
        <w:t>Л</w:t>
      </w:r>
      <w:r w:rsidR="00B751C7">
        <w:rPr>
          <w:rFonts w:ascii="Times New Roman" w:hAnsi="Times New Roman"/>
        </w:rPr>
        <w:t xml:space="preserve"> </w:t>
      </w:r>
      <w:r w:rsidR="000D3F42">
        <w:rPr>
          <w:rFonts w:ascii="Times New Roman" w:hAnsi="Times New Roman"/>
        </w:rPr>
        <w:t>А</w:t>
      </w:r>
      <w:r w:rsidR="00B751C7">
        <w:rPr>
          <w:rFonts w:ascii="Times New Roman" w:hAnsi="Times New Roman"/>
        </w:rPr>
        <w:t xml:space="preserve"> </w:t>
      </w:r>
      <w:r w:rsidR="000D3F42">
        <w:rPr>
          <w:rFonts w:ascii="Times New Roman" w:hAnsi="Times New Roman"/>
        </w:rPr>
        <w:t>М</w:t>
      </w:r>
      <w:r w:rsidR="00B751C7">
        <w:rPr>
          <w:rFonts w:ascii="Times New Roman" w:hAnsi="Times New Roman"/>
        </w:rPr>
        <w:t xml:space="preserve"> </w:t>
      </w:r>
      <w:r w:rsidR="000D3F42">
        <w:rPr>
          <w:rFonts w:ascii="Times New Roman" w:hAnsi="Times New Roman"/>
        </w:rPr>
        <w:t>Н</w:t>
      </w:r>
      <w:r w:rsidR="00B751C7">
        <w:rPr>
          <w:rFonts w:ascii="Times New Roman" w:hAnsi="Times New Roman"/>
        </w:rPr>
        <w:t xml:space="preserve"> </w:t>
      </w:r>
      <w:r w:rsidR="000D3F42">
        <w:rPr>
          <w:rFonts w:ascii="Times New Roman" w:hAnsi="Times New Roman"/>
        </w:rPr>
        <w:t>І</w:t>
      </w:r>
      <w:r w:rsidR="00E5695B">
        <w:rPr>
          <w:rFonts w:ascii="Times New Roman" w:hAnsi="Times New Roman"/>
          <w:szCs w:val="28"/>
        </w:rPr>
        <w:t>»</w:t>
      </w:r>
      <w:r w:rsidR="00D337E8">
        <w:rPr>
          <w:rFonts w:ascii="Times New Roman" w:hAnsi="Times New Roman"/>
          <w:szCs w:val="28"/>
        </w:rPr>
        <w:t>, а</w:t>
      </w:r>
      <w:r w:rsidR="002207FB">
        <w:rPr>
          <w:rFonts w:ascii="Times New Roman" w:hAnsi="Times New Roman"/>
          <w:szCs w:val="28"/>
        </w:rPr>
        <w:t xml:space="preserve"> в нижній частині – лавровий вінок – символ слави.</w:t>
      </w:r>
    </w:p>
    <w:p w:rsidR="008E03E8" w:rsidRPr="0096102D" w:rsidRDefault="008E03E8" w:rsidP="001E04A5">
      <w:pPr>
        <w:ind w:firstLine="709"/>
        <w:jc w:val="both"/>
        <w:rPr>
          <w:rFonts w:ascii="Times New Roman" w:hAnsi="Times New Roman"/>
          <w:szCs w:val="28"/>
        </w:rPr>
      </w:pPr>
      <w:r w:rsidRPr="0096102D">
        <w:rPr>
          <w:rFonts w:ascii="Times New Roman" w:hAnsi="Times New Roman"/>
          <w:szCs w:val="28"/>
        </w:rPr>
        <w:t xml:space="preserve">Зовнішній діаметр нагрудного знака – </w:t>
      </w:r>
      <w:r w:rsidR="00AC7A2E" w:rsidRPr="0096102D">
        <w:rPr>
          <w:rFonts w:ascii="Times New Roman" w:hAnsi="Times New Roman"/>
          <w:szCs w:val="28"/>
        </w:rPr>
        <w:t>40</w:t>
      </w:r>
      <w:r w:rsidRPr="0096102D">
        <w:rPr>
          <w:rFonts w:ascii="Times New Roman" w:hAnsi="Times New Roman"/>
          <w:szCs w:val="28"/>
        </w:rPr>
        <w:t xml:space="preserve"> мм; діаметр внутрішнього </w:t>
      </w:r>
      <w:r w:rsidR="00245FA9" w:rsidRPr="0096102D">
        <w:rPr>
          <w:rFonts w:ascii="Times New Roman" w:hAnsi="Times New Roman"/>
          <w:szCs w:val="28"/>
        </w:rPr>
        <w:t>кола</w:t>
      </w:r>
      <w:r w:rsidRPr="0096102D">
        <w:rPr>
          <w:rFonts w:ascii="Times New Roman" w:hAnsi="Times New Roman"/>
          <w:szCs w:val="28"/>
        </w:rPr>
        <w:t xml:space="preserve"> – </w:t>
      </w:r>
      <w:r w:rsidR="00AC7A2E" w:rsidRPr="0096102D">
        <w:rPr>
          <w:rFonts w:ascii="Times New Roman" w:hAnsi="Times New Roman"/>
          <w:szCs w:val="28"/>
        </w:rPr>
        <w:t>25</w:t>
      </w:r>
      <w:r w:rsidRPr="0096102D">
        <w:rPr>
          <w:rFonts w:ascii="Times New Roman" w:hAnsi="Times New Roman"/>
          <w:szCs w:val="28"/>
        </w:rPr>
        <w:t xml:space="preserve"> мм; висота літер – 2 мм.</w:t>
      </w:r>
    </w:p>
    <w:p w:rsidR="00AC7A2E" w:rsidRPr="0096102D" w:rsidRDefault="00AC7A2E" w:rsidP="001E04A5">
      <w:pPr>
        <w:ind w:firstLine="709"/>
        <w:jc w:val="both"/>
        <w:rPr>
          <w:rFonts w:ascii="Times New Roman" w:hAnsi="Times New Roman"/>
          <w:szCs w:val="28"/>
        </w:rPr>
      </w:pPr>
      <w:r w:rsidRPr="0096102D">
        <w:rPr>
          <w:rFonts w:ascii="Times New Roman" w:hAnsi="Times New Roman"/>
          <w:szCs w:val="28"/>
        </w:rPr>
        <w:t xml:space="preserve">Нижня частина Відзнаки за допомогою кільця з вушком кріпиться з верхньою частиною – прямокутною колодкою, </w:t>
      </w:r>
      <w:r w:rsidR="002940B5">
        <w:rPr>
          <w:rFonts w:ascii="Times New Roman" w:hAnsi="Times New Roman"/>
          <w:szCs w:val="28"/>
        </w:rPr>
        <w:t xml:space="preserve">обтягнутою </w:t>
      </w:r>
      <w:r w:rsidR="000B538C" w:rsidRPr="0096102D">
        <w:rPr>
          <w:rFonts w:ascii="Times New Roman" w:hAnsi="Times New Roman"/>
          <w:szCs w:val="28"/>
        </w:rPr>
        <w:t>жовто-синьо</w:t>
      </w:r>
      <w:r w:rsidR="002940B5">
        <w:rPr>
          <w:rFonts w:ascii="Times New Roman" w:hAnsi="Times New Roman"/>
          <w:szCs w:val="28"/>
        </w:rPr>
        <w:t>ю</w:t>
      </w:r>
      <w:r w:rsidR="000B538C" w:rsidRPr="0096102D">
        <w:rPr>
          <w:rFonts w:ascii="Times New Roman" w:hAnsi="Times New Roman"/>
          <w:szCs w:val="28"/>
        </w:rPr>
        <w:t xml:space="preserve"> </w:t>
      </w:r>
      <w:r w:rsidR="002940B5">
        <w:rPr>
          <w:rFonts w:ascii="Times New Roman" w:hAnsi="Times New Roman"/>
          <w:szCs w:val="28"/>
        </w:rPr>
        <w:t>стрічкою</w:t>
      </w:r>
      <w:r w:rsidR="000B538C" w:rsidRPr="0096102D">
        <w:rPr>
          <w:rFonts w:ascii="Times New Roman" w:hAnsi="Times New Roman"/>
          <w:szCs w:val="28"/>
        </w:rPr>
        <w:t>.</w:t>
      </w:r>
    </w:p>
    <w:p w:rsidR="000B538C" w:rsidRPr="0096102D" w:rsidRDefault="000B538C" w:rsidP="001E04A5">
      <w:pPr>
        <w:ind w:firstLine="709"/>
        <w:jc w:val="both"/>
        <w:rPr>
          <w:rFonts w:ascii="Times New Roman" w:hAnsi="Times New Roman"/>
          <w:szCs w:val="28"/>
        </w:rPr>
      </w:pPr>
      <w:r w:rsidRPr="0096102D">
        <w:rPr>
          <w:rFonts w:ascii="Times New Roman" w:hAnsi="Times New Roman"/>
          <w:szCs w:val="28"/>
        </w:rPr>
        <w:t>Розмір колодки – 25</w:t>
      </w:r>
      <w:r w:rsidR="00D5351B" w:rsidRPr="0096102D">
        <w:rPr>
          <w:rFonts w:ascii="Times New Roman" w:hAnsi="Times New Roman"/>
          <w:szCs w:val="28"/>
        </w:rPr>
        <w:t>*</w:t>
      </w:r>
      <w:r w:rsidRPr="0096102D">
        <w:rPr>
          <w:rFonts w:ascii="Times New Roman" w:hAnsi="Times New Roman"/>
          <w:szCs w:val="28"/>
        </w:rPr>
        <w:t>30 мм.</w:t>
      </w:r>
    </w:p>
    <w:p w:rsidR="000B538C" w:rsidRPr="0096102D" w:rsidRDefault="000B538C" w:rsidP="001E04A5">
      <w:pPr>
        <w:ind w:firstLine="709"/>
        <w:jc w:val="both"/>
        <w:rPr>
          <w:rFonts w:ascii="Times New Roman" w:hAnsi="Times New Roman"/>
          <w:szCs w:val="28"/>
        </w:rPr>
      </w:pPr>
      <w:r w:rsidRPr="0096102D">
        <w:rPr>
          <w:rFonts w:ascii="Times New Roman" w:hAnsi="Times New Roman"/>
          <w:szCs w:val="28"/>
        </w:rPr>
        <w:t xml:space="preserve">Кріплення Відзнаки до одягу здійснюється за допомогою застібки </w:t>
      </w:r>
      <w:r w:rsidR="002940B5">
        <w:rPr>
          <w:rFonts w:ascii="Times New Roman" w:hAnsi="Times New Roman"/>
          <w:szCs w:val="28"/>
        </w:rPr>
        <w:t>у вигляді шпильки</w:t>
      </w:r>
      <w:r w:rsidRPr="0096102D">
        <w:rPr>
          <w:rFonts w:ascii="Times New Roman" w:hAnsi="Times New Roman"/>
          <w:szCs w:val="28"/>
        </w:rPr>
        <w:t>, як</w:t>
      </w:r>
      <w:r w:rsidR="00D337E8">
        <w:rPr>
          <w:rFonts w:ascii="Times New Roman" w:hAnsi="Times New Roman"/>
          <w:szCs w:val="28"/>
        </w:rPr>
        <w:t>а</w:t>
      </w:r>
      <w:r w:rsidRPr="0096102D">
        <w:rPr>
          <w:rFonts w:ascii="Times New Roman" w:hAnsi="Times New Roman"/>
          <w:szCs w:val="28"/>
        </w:rPr>
        <w:t xml:space="preserve"> знаходиться на зворотному боці колодки.</w:t>
      </w:r>
    </w:p>
    <w:p w:rsidR="008E03E8" w:rsidRPr="008E03E8" w:rsidRDefault="008E03E8" w:rsidP="001E04A5">
      <w:pPr>
        <w:ind w:firstLine="709"/>
        <w:jc w:val="both"/>
        <w:rPr>
          <w:rFonts w:ascii="Times New Roman" w:hAnsi="Times New Roman"/>
          <w:szCs w:val="28"/>
        </w:rPr>
      </w:pPr>
      <w:r w:rsidRPr="008E03E8">
        <w:rPr>
          <w:rFonts w:ascii="Times New Roman" w:hAnsi="Times New Roman"/>
          <w:szCs w:val="28"/>
        </w:rPr>
        <w:t xml:space="preserve">До </w:t>
      </w:r>
      <w:r w:rsidR="0096102D">
        <w:rPr>
          <w:rFonts w:ascii="Times New Roman" w:hAnsi="Times New Roman"/>
          <w:szCs w:val="28"/>
        </w:rPr>
        <w:t>В</w:t>
      </w:r>
      <w:r w:rsidRPr="008E03E8">
        <w:rPr>
          <w:rFonts w:ascii="Times New Roman" w:hAnsi="Times New Roman"/>
          <w:szCs w:val="28"/>
        </w:rPr>
        <w:t xml:space="preserve">ідзнаки додаються: футляр – 1 шт., </w:t>
      </w:r>
      <w:r w:rsidR="006B5882">
        <w:rPr>
          <w:rFonts w:ascii="Times New Roman" w:hAnsi="Times New Roman"/>
          <w:szCs w:val="28"/>
        </w:rPr>
        <w:t>посвідченн</w:t>
      </w:r>
      <w:r w:rsidR="006A35B8">
        <w:rPr>
          <w:rFonts w:ascii="Times New Roman" w:hAnsi="Times New Roman"/>
          <w:szCs w:val="28"/>
        </w:rPr>
        <w:t>я</w:t>
      </w:r>
      <w:r w:rsidRPr="008E03E8">
        <w:rPr>
          <w:rFonts w:ascii="Times New Roman" w:hAnsi="Times New Roman"/>
          <w:szCs w:val="28"/>
        </w:rPr>
        <w:t xml:space="preserve"> – 1 шт.</w:t>
      </w:r>
    </w:p>
    <w:p w:rsidR="008E03E8" w:rsidRPr="008E03E8" w:rsidRDefault="008E03E8" w:rsidP="001E04A5">
      <w:pPr>
        <w:jc w:val="both"/>
        <w:rPr>
          <w:rFonts w:ascii="Times New Roman" w:hAnsi="Times New Roman"/>
        </w:rPr>
      </w:pPr>
    </w:p>
    <w:p w:rsidR="008E03E8" w:rsidRPr="008E03E8" w:rsidRDefault="008E03E8" w:rsidP="008E03E8">
      <w:pPr>
        <w:spacing w:line="280" w:lineRule="exact"/>
        <w:jc w:val="both"/>
        <w:rPr>
          <w:rFonts w:ascii="Times New Roman" w:hAnsi="Times New Roman"/>
        </w:rPr>
      </w:pPr>
    </w:p>
    <w:p w:rsidR="008E03E8" w:rsidRPr="008E03E8" w:rsidRDefault="008E03E8" w:rsidP="008E03E8">
      <w:pPr>
        <w:spacing w:line="280" w:lineRule="exact"/>
        <w:jc w:val="both"/>
        <w:rPr>
          <w:rFonts w:ascii="Times New Roman" w:hAnsi="Times New Roman"/>
        </w:rPr>
      </w:pPr>
    </w:p>
    <w:p w:rsidR="008E03E8" w:rsidRPr="008E03E8" w:rsidRDefault="008E03E8" w:rsidP="00DF2229">
      <w:pPr>
        <w:tabs>
          <w:tab w:val="left" w:pos="7371"/>
        </w:tabs>
        <w:spacing w:line="276" w:lineRule="auto"/>
        <w:jc w:val="both"/>
        <w:rPr>
          <w:rFonts w:ascii="Times New Roman" w:hAnsi="Times New Roman"/>
          <w:b/>
          <w:szCs w:val="28"/>
        </w:rPr>
      </w:pPr>
      <w:r w:rsidRPr="008E03E8">
        <w:rPr>
          <w:rFonts w:ascii="Times New Roman" w:hAnsi="Times New Roman"/>
          <w:b/>
          <w:szCs w:val="28"/>
        </w:rPr>
        <w:t xml:space="preserve">Керуючий справами обласної ради </w:t>
      </w:r>
      <w:r w:rsidRPr="008E03E8">
        <w:rPr>
          <w:rFonts w:ascii="Times New Roman" w:hAnsi="Times New Roman"/>
          <w:b/>
          <w:szCs w:val="28"/>
        </w:rPr>
        <w:tab/>
      </w:r>
      <w:r w:rsidR="00DF2229">
        <w:rPr>
          <w:rFonts w:ascii="Times New Roman" w:hAnsi="Times New Roman"/>
          <w:b/>
          <w:szCs w:val="28"/>
        </w:rPr>
        <w:t>Микола БОРЕЦЬ</w:t>
      </w:r>
    </w:p>
    <w:p w:rsidR="008E03E8" w:rsidRPr="008E03E8" w:rsidRDefault="008E03E8" w:rsidP="008E03E8">
      <w:pPr>
        <w:overflowPunct/>
        <w:autoSpaceDE/>
        <w:autoSpaceDN/>
        <w:adjustRightInd/>
        <w:spacing w:after="200" w:line="276" w:lineRule="auto"/>
        <w:textAlignment w:val="auto"/>
        <w:rPr>
          <w:rFonts w:ascii="Times New Roman" w:hAnsi="Times New Roman"/>
          <w:szCs w:val="28"/>
        </w:rPr>
      </w:pPr>
      <w:r w:rsidRPr="008E03E8">
        <w:rPr>
          <w:rFonts w:ascii="Times New Roman" w:hAnsi="Times New Roman"/>
          <w:szCs w:val="28"/>
        </w:rPr>
        <w:br w:type="page"/>
      </w:r>
    </w:p>
    <w:p w:rsidR="00357683" w:rsidRPr="008E03E8" w:rsidRDefault="00357683" w:rsidP="00357683">
      <w:pPr>
        <w:spacing w:line="360" w:lineRule="auto"/>
        <w:ind w:left="6372" w:hanging="708"/>
        <w:jc w:val="center"/>
        <w:rPr>
          <w:rFonts w:ascii="Times New Roman" w:hAnsi="Times New Roman"/>
          <w:b/>
        </w:rPr>
      </w:pPr>
      <w:r w:rsidRPr="008E03E8">
        <w:rPr>
          <w:rFonts w:ascii="Times New Roman" w:hAnsi="Times New Roman"/>
          <w:b/>
        </w:rPr>
        <w:lastRenderedPageBreak/>
        <w:t>ЗАТВЕРДЖЕНО</w:t>
      </w:r>
    </w:p>
    <w:p w:rsidR="00357683" w:rsidRPr="008E03E8" w:rsidRDefault="00357683" w:rsidP="00357683">
      <w:pPr>
        <w:pStyle w:val="22"/>
        <w:shd w:val="clear" w:color="auto" w:fill="auto"/>
        <w:tabs>
          <w:tab w:val="left" w:leader="underscore" w:pos="7606"/>
        </w:tabs>
        <w:ind w:left="5960" w:firstLine="0"/>
      </w:pPr>
      <w:r w:rsidRPr="008E03E8">
        <w:rPr>
          <w:color w:val="000000"/>
          <w:lang w:eastAsia="uk-UA" w:bidi="uk-UA"/>
        </w:rPr>
        <w:t>рішення _____ сесії обласної</w:t>
      </w:r>
    </w:p>
    <w:p w:rsidR="00357683" w:rsidRPr="008E03E8" w:rsidRDefault="00357683" w:rsidP="00357683">
      <w:pPr>
        <w:pStyle w:val="22"/>
        <w:shd w:val="clear" w:color="auto" w:fill="auto"/>
        <w:tabs>
          <w:tab w:val="left" w:leader="underscore" w:pos="7981"/>
        </w:tabs>
        <w:ind w:left="5960" w:firstLine="0"/>
        <w:rPr>
          <w:color w:val="000000"/>
          <w:lang w:eastAsia="uk-UA" w:bidi="uk-UA"/>
        </w:rPr>
      </w:pPr>
      <w:r w:rsidRPr="008E03E8">
        <w:rPr>
          <w:color w:val="000000"/>
          <w:lang w:eastAsia="uk-UA" w:bidi="uk-UA"/>
        </w:rPr>
        <w:t xml:space="preserve">ради VІII скликання </w:t>
      </w:r>
    </w:p>
    <w:p w:rsidR="00357683" w:rsidRPr="008E03E8" w:rsidRDefault="001E04A5" w:rsidP="001E04A5">
      <w:pPr>
        <w:pStyle w:val="22"/>
        <w:shd w:val="clear" w:color="auto" w:fill="auto"/>
        <w:tabs>
          <w:tab w:val="left" w:leader="underscore" w:pos="7981"/>
        </w:tabs>
        <w:ind w:left="5960" w:firstLine="0"/>
      </w:pPr>
      <w:r>
        <w:rPr>
          <w:color w:val="000000"/>
          <w:lang w:eastAsia="uk-UA" w:bidi="uk-UA"/>
        </w:rPr>
        <w:t>від ____</w:t>
      </w:r>
      <w:r w:rsidR="00357683" w:rsidRPr="008E03E8">
        <w:rPr>
          <w:color w:val="000000"/>
          <w:lang w:eastAsia="uk-UA" w:bidi="uk-UA"/>
        </w:rPr>
        <w:t>20__ року</w:t>
      </w:r>
      <w:r>
        <w:rPr>
          <w:color w:val="000000"/>
          <w:lang w:eastAsia="uk-UA" w:bidi="uk-UA"/>
        </w:rPr>
        <w:t xml:space="preserve"> №______</w:t>
      </w:r>
      <w:r w:rsidR="00357683" w:rsidRPr="008E03E8">
        <w:rPr>
          <w:color w:val="000000"/>
          <w:lang w:eastAsia="uk-UA" w:bidi="uk-UA"/>
        </w:rPr>
        <w:t xml:space="preserve"> </w:t>
      </w:r>
    </w:p>
    <w:p w:rsidR="00251900" w:rsidRPr="001E04A5" w:rsidRDefault="00251900" w:rsidP="008E03E8">
      <w:pPr>
        <w:jc w:val="center"/>
        <w:rPr>
          <w:rFonts w:ascii="Times New Roman" w:hAnsi="Times New Roman"/>
          <w:b/>
          <w:sz w:val="16"/>
          <w:szCs w:val="16"/>
        </w:rPr>
      </w:pPr>
    </w:p>
    <w:p w:rsidR="008E03E8" w:rsidRPr="008E03E8" w:rsidRDefault="008E03E8" w:rsidP="008E03E8">
      <w:pPr>
        <w:jc w:val="center"/>
        <w:rPr>
          <w:rFonts w:ascii="Times New Roman" w:hAnsi="Times New Roman"/>
          <w:b/>
          <w:szCs w:val="28"/>
        </w:rPr>
      </w:pPr>
      <w:r w:rsidRPr="008E03E8">
        <w:rPr>
          <w:rFonts w:ascii="Times New Roman" w:hAnsi="Times New Roman"/>
          <w:b/>
          <w:szCs w:val="28"/>
        </w:rPr>
        <w:t>Опис</w:t>
      </w:r>
    </w:p>
    <w:p w:rsidR="00093E12" w:rsidRDefault="00E5695B" w:rsidP="008E03E8">
      <w:pPr>
        <w:jc w:val="center"/>
        <w:rPr>
          <w:rFonts w:ascii="Times New Roman" w:hAnsi="Times New Roman"/>
          <w:b/>
          <w:szCs w:val="28"/>
        </w:rPr>
      </w:pPr>
      <w:r>
        <w:rPr>
          <w:rFonts w:ascii="Times New Roman" w:hAnsi="Times New Roman"/>
          <w:b/>
          <w:szCs w:val="28"/>
        </w:rPr>
        <w:t>посвідчення</w:t>
      </w:r>
      <w:r w:rsidR="008E03E8" w:rsidRPr="008E03E8">
        <w:rPr>
          <w:rFonts w:ascii="Times New Roman" w:hAnsi="Times New Roman"/>
          <w:b/>
          <w:szCs w:val="28"/>
        </w:rPr>
        <w:t xml:space="preserve"> про вручення </w:t>
      </w:r>
      <w:r>
        <w:rPr>
          <w:rFonts w:ascii="Times New Roman" w:hAnsi="Times New Roman"/>
          <w:b/>
          <w:szCs w:val="28"/>
        </w:rPr>
        <w:t>В</w:t>
      </w:r>
      <w:r w:rsidR="008E03E8" w:rsidRPr="008E03E8">
        <w:rPr>
          <w:rFonts w:ascii="Times New Roman" w:hAnsi="Times New Roman"/>
          <w:b/>
          <w:szCs w:val="28"/>
        </w:rPr>
        <w:t xml:space="preserve">ідзнаки </w:t>
      </w:r>
      <w:r w:rsidR="000D3F42">
        <w:rPr>
          <w:rFonts w:ascii="Times New Roman" w:hAnsi="Times New Roman"/>
          <w:b/>
          <w:szCs w:val="28"/>
        </w:rPr>
        <w:t>голови</w:t>
      </w:r>
    </w:p>
    <w:p w:rsidR="008E03E8" w:rsidRPr="000D3F42" w:rsidRDefault="008E03E8" w:rsidP="008E03E8">
      <w:pPr>
        <w:jc w:val="center"/>
        <w:rPr>
          <w:rFonts w:ascii="Times New Roman" w:hAnsi="Times New Roman"/>
          <w:b/>
          <w:szCs w:val="28"/>
        </w:rPr>
      </w:pPr>
      <w:r w:rsidRPr="000D3F42">
        <w:rPr>
          <w:rFonts w:ascii="Times New Roman" w:hAnsi="Times New Roman"/>
          <w:b/>
          <w:szCs w:val="28"/>
        </w:rPr>
        <w:t>Чернівецької обласної ради</w:t>
      </w:r>
      <w:r w:rsidR="00093E12" w:rsidRPr="000D3F42">
        <w:rPr>
          <w:rFonts w:ascii="Times New Roman" w:hAnsi="Times New Roman"/>
          <w:b/>
          <w:szCs w:val="28"/>
        </w:rPr>
        <w:t xml:space="preserve"> – нагрудного знак</w:t>
      </w:r>
      <w:r w:rsidR="008B404E" w:rsidRPr="000D3F42">
        <w:rPr>
          <w:rFonts w:ascii="Times New Roman" w:hAnsi="Times New Roman"/>
          <w:b/>
          <w:szCs w:val="28"/>
        </w:rPr>
        <w:t>а</w:t>
      </w:r>
    </w:p>
    <w:p w:rsidR="008E03E8" w:rsidRPr="000D3F42" w:rsidRDefault="008E03E8" w:rsidP="008E03E8">
      <w:pPr>
        <w:jc w:val="center"/>
        <w:rPr>
          <w:rFonts w:ascii="Times New Roman" w:hAnsi="Times New Roman"/>
          <w:b/>
          <w:szCs w:val="28"/>
        </w:rPr>
      </w:pPr>
      <w:r w:rsidRPr="000D3F42">
        <w:rPr>
          <w:rFonts w:ascii="Times New Roman" w:hAnsi="Times New Roman"/>
          <w:b/>
          <w:szCs w:val="28"/>
        </w:rPr>
        <w:t>«</w:t>
      </w:r>
      <w:r w:rsidR="000D3F42" w:rsidRPr="000D3F42">
        <w:rPr>
          <w:rFonts w:ascii="Times New Roman" w:hAnsi="Times New Roman"/>
          <w:b/>
          <w:szCs w:val="28"/>
        </w:rPr>
        <w:t>НЕЗЛАМНІ</w:t>
      </w:r>
      <w:r w:rsidRPr="000D3F42">
        <w:rPr>
          <w:rFonts w:ascii="Times New Roman" w:hAnsi="Times New Roman"/>
          <w:b/>
          <w:szCs w:val="28"/>
        </w:rPr>
        <w:t>»</w:t>
      </w:r>
    </w:p>
    <w:p w:rsidR="008E03E8" w:rsidRPr="000D3F42" w:rsidRDefault="006A35B8" w:rsidP="00251900">
      <w:pPr>
        <w:ind w:firstLine="709"/>
        <w:jc w:val="both"/>
        <w:rPr>
          <w:rFonts w:ascii="Times New Roman" w:hAnsi="Times New Roman"/>
          <w:szCs w:val="28"/>
        </w:rPr>
      </w:pPr>
      <w:r w:rsidRPr="000D3F42">
        <w:rPr>
          <w:rFonts w:ascii="Times New Roman" w:hAnsi="Times New Roman"/>
          <w:szCs w:val="28"/>
        </w:rPr>
        <w:t>Посвідчення</w:t>
      </w:r>
      <w:r w:rsidR="008E03E8" w:rsidRPr="000D3F42">
        <w:rPr>
          <w:rFonts w:ascii="Times New Roman" w:hAnsi="Times New Roman"/>
          <w:szCs w:val="28"/>
        </w:rPr>
        <w:t xml:space="preserve"> про вручення </w:t>
      </w:r>
      <w:r w:rsidRPr="000D3F42">
        <w:rPr>
          <w:rFonts w:ascii="Times New Roman" w:hAnsi="Times New Roman"/>
          <w:szCs w:val="28"/>
        </w:rPr>
        <w:t>В</w:t>
      </w:r>
      <w:r w:rsidR="008E03E8" w:rsidRPr="000D3F42">
        <w:rPr>
          <w:rFonts w:ascii="Times New Roman" w:hAnsi="Times New Roman"/>
          <w:szCs w:val="28"/>
        </w:rPr>
        <w:t xml:space="preserve">ідзнаки </w:t>
      </w:r>
      <w:r w:rsidR="000D3F42">
        <w:rPr>
          <w:rFonts w:ascii="Times New Roman" w:hAnsi="Times New Roman"/>
          <w:szCs w:val="28"/>
        </w:rPr>
        <w:t xml:space="preserve">голови </w:t>
      </w:r>
      <w:r w:rsidR="008E03E8" w:rsidRPr="000D3F42">
        <w:rPr>
          <w:rFonts w:ascii="Times New Roman" w:hAnsi="Times New Roman"/>
          <w:szCs w:val="28"/>
        </w:rPr>
        <w:t>Чернівецької обласної ради «</w:t>
      </w:r>
      <w:r w:rsidR="00DA7951">
        <w:rPr>
          <w:rFonts w:ascii="Times New Roman" w:hAnsi="Times New Roman"/>
          <w:szCs w:val="28"/>
        </w:rPr>
        <w:t>НЕЗЛАМНІ</w:t>
      </w:r>
      <w:r w:rsidR="008E03E8" w:rsidRPr="000D3F42">
        <w:rPr>
          <w:rFonts w:ascii="Times New Roman" w:hAnsi="Times New Roman"/>
          <w:szCs w:val="28"/>
        </w:rPr>
        <w:t xml:space="preserve">» </w:t>
      </w:r>
      <w:r w:rsidRPr="000D3F42">
        <w:rPr>
          <w:rFonts w:ascii="Times New Roman" w:hAnsi="Times New Roman"/>
          <w:szCs w:val="28"/>
        </w:rPr>
        <w:t xml:space="preserve">(далі – посвідчення) </w:t>
      </w:r>
      <w:r w:rsidR="008E03E8" w:rsidRPr="000D3F42">
        <w:rPr>
          <w:rFonts w:ascii="Times New Roman" w:hAnsi="Times New Roman"/>
          <w:szCs w:val="28"/>
        </w:rPr>
        <w:t xml:space="preserve">має вигляд книжки </w:t>
      </w:r>
      <w:r w:rsidRPr="000D3F42">
        <w:rPr>
          <w:rFonts w:ascii="Times New Roman" w:hAnsi="Times New Roman"/>
          <w:szCs w:val="28"/>
        </w:rPr>
        <w:t xml:space="preserve">в обкладинці </w:t>
      </w:r>
      <w:r w:rsidR="008E03E8" w:rsidRPr="000D3F42">
        <w:rPr>
          <w:rFonts w:ascii="Times New Roman" w:hAnsi="Times New Roman"/>
          <w:szCs w:val="28"/>
        </w:rPr>
        <w:t>темно-</w:t>
      </w:r>
      <w:r w:rsidR="008E03E8" w:rsidRPr="0096102D">
        <w:rPr>
          <w:rFonts w:ascii="Times New Roman" w:hAnsi="Times New Roman"/>
          <w:szCs w:val="28"/>
        </w:rPr>
        <w:t xml:space="preserve">бордового </w:t>
      </w:r>
      <w:r w:rsidR="008E03E8" w:rsidRPr="000D3F42">
        <w:rPr>
          <w:rFonts w:ascii="Times New Roman" w:hAnsi="Times New Roman"/>
          <w:szCs w:val="28"/>
        </w:rPr>
        <w:t>кольору.</w:t>
      </w:r>
    </w:p>
    <w:p w:rsidR="008E03E8" w:rsidRPr="008E03E8" w:rsidRDefault="00B16E97" w:rsidP="00251900">
      <w:pPr>
        <w:ind w:firstLine="709"/>
        <w:jc w:val="both"/>
        <w:rPr>
          <w:rFonts w:ascii="Times New Roman" w:hAnsi="Times New Roman"/>
          <w:szCs w:val="28"/>
        </w:rPr>
      </w:pPr>
      <w:r w:rsidRPr="008E03E8">
        <w:rPr>
          <w:rFonts w:ascii="Times New Roman" w:hAnsi="Times New Roman"/>
          <w:szCs w:val="28"/>
        </w:rPr>
        <w:t>На правій частині титульної сторони книжки</w:t>
      </w:r>
      <w:r>
        <w:rPr>
          <w:rFonts w:ascii="Times New Roman" w:hAnsi="Times New Roman"/>
          <w:szCs w:val="28"/>
        </w:rPr>
        <w:t xml:space="preserve"> розташовується </w:t>
      </w:r>
      <w:r w:rsidRPr="008E03E8">
        <w:rPr>
          <w:rFonts w:ascii="Times New Roman" w:hAnsi="Times New Roman"/>
          <w:szCs w:val="28"/>
        </w:rPr>
        <w:t>тиснення золотою фарбою</w:t>
      </w:r>
      <w:r>
        <w:rPr>
          <w:rFonts w:ascii="Times New Roman" w:hAnsi="Times New Roman"/>
          <w:szCs w:val="28"/>
        </w:rPr>
        <w:t xml:space="preserve">, </w:t>
      </w:r>
      <w:r w:rsidRPr="008E03E8">
        <w:rPr>
          <w:rFonts w:ascii="Times New Roman" w:hAnsi="Times New Roman"/>
          <w:szCs w:val="28"/>
        </w:rPr>
        <w:t xml:space="preserve">яке складається </w:t>
      </w:r>
      <w:r w:rsidR="008B404E">
        <w:rPr>
          <w:rFonts w:ascii="Times New Roman" w:hAnsi="Times New Roman"/>
          <w:szCs w:val="28"/>
        </w:rPr>
        <w:t>і</w:t>
      </w:r>
      <w:r w:rsidRPr="008E03E8">
        <w:rPr>
          <w:rFonts w:ascii="Times New Roman" w:hAnsi="Times New Roman"/>
          <w:szCs w:val="28"/>
        </w:rPr>
        <w:t xml:space="preserve">з </w:t>
      </w:r>
      <w:r>
        <w:rPr>
          <w:rFonts w:ascii="Times New Roman" w:hAnsi="Times New Roman"/>
          <w:szCs w:val="28"/>
        </w:rPr>
        <w:t>зображення малого Державного Герба України</w:t>
      </w:r>
      <w:r w:rsidRPr="00B16E97">
        <w:rPr>
          <w:rFonts w:ascii="Times New Roman" w:hAnsi="Times New Roman"/>
          <w:szCs w:val="28"/>
        </w:rPr>
        <w:t xml:space="preserve"> </w:t>
      </w:r>
      <w:r w:rsidRPr="008E03E8">
        <w:rPr>
          <w:rFonts w:ascii="Times New Roman" w:hAnsi="Times New Roman"/>
          <w:szCs w:val="28"/>
        </w:rPr>
        <w:t>у верхній половині</w:t>
      </w:r>
      <w:r>
        <w:rPr>
          <w:rFonts w:ascii="Times New Roman" w:hAnsi="Times New Roman"/>
          <w:szCs w:val="28"/>
        </w:rPr>
        <w:t xml:space="preserve"> та напису «ПОСВІДЧЕННЯ» в нижній половині</w:t>
      </w:r>
      <w:r w:rsidR="008E03E8" w:rsidRPr="008E03E8">
        <w:rPr>
          <w:rFonts w:ascii="Times New Roman" w:hAnsi="Times New Roman"/>
          <w:szCs w:val="28"/>
        </w:rPr>
        <w:t>.</w:t>
      </w:r>
    </w:p>
    <w:p w:rsidR="008E03E8" w:rsidRPr="008E03E8" w:rsidRDefault="008E03E8" w:rsidP="00251900">
      <w:pPr>
        <w:ind w:firstLine="709"/>
        <w:jc w:val="both"/>
        <w:rPr>
          <w:rFonts w:ascii="Times New Roman" w:hAnsi="Times New Roman"/>
          <w:szCs w:val="28"/>
        </w:rPr>
      </w:pPr>
      <w:r w:rsidRPr="008E03E8">
        <w:rPr>
          <w:rFonts w:ascii="Times New Roman" w:hAnsi="Times New Roman"/>
          <w:szCs w:val="28"/>
        </w:rPr>
        <w:t>На внутрішню сторон</w:t>
      </w:r>
      <w:r w:rsidR="008B404E">
        <w:rPr>
          <w:rFonts w:ascii="Times New Roman" w:hAnsi="Times New Roman"/>
          <w:szCs w:val="28"/>
        </w:rPr>
        <w:t>у</w:t>
      </w:r>
      <w:r w:rsidRPr="008E03E8">
        <w:rPr>
          <w:rFonts w:ascii="Times New Roman" w:hAnsi="Times New Roman"/>
          <w:szCs w:val="28"/>
        </w:rPr>
        <w:t xml:space="preserve"> книжки вклеєні дві відокремлені частини аркуша білого кольору.</w:t>
      </w:r>
    </w:p>
    <w:p w:rsidR="00B16E97" w:rsidRDefault="00882FEF" w:rsidP="00251900">
      <w:pPr>
        <w:ind w:firstLine="709"/>
        <w:jc w:val="both"/>
        <w:rPr>
          <w:rFonts w:ascii="Times New Roman" w:hAnsi="Times New Roman"/>
          <w:szCs w:val="28"/>
        </w:rPr>
      </w:pPr>
      <w:r>
        <w:rPr>
          <w:rFonts w:ascii="Times New Roman" w:hAnsi="Times New Roman"/>
          <w:szCs w:val="28"/>
        </w:rPr>
        <w:t>У лівій верхній частині внутрішньої площини посвідчення посередині розміщується напис великими друкованими літерами синього кольору: «ЧЕРНІВЕЦЬКА ОБЛАСНА РАДА»</w:t>
      </w:r>
      <w:r w:rsidR="00A53B78">
        <w:rPr>
          <w:rFonts w:ascii="Times New Roman" w:hAnsi="Times New Roman"/>
          <w:szCs w:val="28"/>
        </w:rPr>
        <w:t>.</w:t>
      </w:r>
    </w:p>
    <w:p w:rsidR="008E03E8" w:rsidRDefault="008E03E8" w:rsidP="00251900">
      <w:pPr>
        <w:ind w:firstLine="709"/>
        <w:jc w:val="both"/>
        <w:rPr>
          <w:rFonts w:ascii="Times New Roman" w:hAnsi="Times New Roman"/>
          <w:szCs w:val="28"/>
        </w:rPr>
      </w:pPr>
      <w:r w:rsidRPr="008E03E8">
        <w:rPr>
          <w:rFonts w:ascii="Times New Roman" w:hAnsi="Times New Roman"/>
          <w:szCs w:val="28"/>
        </w:rPr>
        <w:t xml:space="preserve">По центру лівої частини внутрішньої </w:t>
      </w:r>
      <w:r w:rsidR="00A53B78">
        <w:rPr>
          <w:rFonts w:ascii="Times New Roman" w:hAnsi="Times New Roman"/>
          <w:szCs w:val="28"/>
        </w:rPr>
        <w:t>площини</w:t>
      </w:r>
      <w:r w:rsidRPr="008E03E8">
        <w:rPr>
          <w:rFonts w:ascii="Times New Roman" w:hAnsi="Times New Roman"/>
          <w:szCs w:val="28"/>
        </w:rPr>
        <w:t xml:space="preserve"> </w:t>
      </w:r>
      <w:r w:rsidR="00A53B78">
        <w:rPr>
          <w:rFonts w:ascii="Times New Roman" w:hAnsi="Times New Roman"/>
          <w:szCs w:val="28"/>
        </w:rPr>
        <w:t>посвідчення</w:t>
      </w:r>
      <w:r w:rsidRPr="008E03E8">
        <w:rPr>
          <w:rFonts w:ascii="Times New Roman" w:hAnsi="Times New Roman"/>
          <w:szCs w:val="28"/>
        </w:rPr>
        <w:t xml:space="preserve"> розміщується зменшене кольорове зображення нагрудного знака </w:t>
      </w:r>
      <w:r w:rsidR="00B16E97">
        <w:rPr>
          <w:rFonts w:ascii="Times New Roman" w:hAnsi="Times New Roman"/>
          <w:szCs w:val="28"/>
        </w:rPr>
        <w:t>Відзнаки</w:t>
      </w:r>
      <w:r w:rsidRPr="008E03E8">
        <w:rPr>
          <w:rFonts w:ascii="Times New Roman" w:hAnsi="Times New Roman"/>
          <w:szCs w:val="28"/>
        </w:rPr>
        <w:t xml:space="preserve"> </w:t>
      </w:r>
      <w:r w:rsidR="000D3F42">
        <w:rPr>
          <w:rFonts w:ascii="Times New Roman" w:hAnsi="Times New Roman"/>
          <w:szCs w:val="28"/>
        </w:rPr>
        <w:t xml:space="preserve">голови </w:t>
      </w:r>
      <w:r w:rsidRPr="008E03E8">
        <w:rPr>
          <w:rFonts w:ascii="Times New Roman" w:hAnsi="Times New Roman"/>
          <w:szCs w:val="28"/>
        </w:rPr>
        <w:t xml:space="preserve">Чернівецької обласної </w:t>
      </w:r>
      <w:r w:rsidRPr="000D3F42">
        <w:rPr>
          <w:rFonts w:ascii="Times New Roman" w:hAnsi="Times New Roman"/>
          <w:szCs w:val="28"/>
        </w:rPr>
        <w:t>ради «</w:t>
      </w:r>
      <w:r w:rsidR="000D3F42" w:rsidRPr="000D3F42">
        <w:rPr>
          <w:rFonts w:ascii="Times New Roman" w:hAnsi="Times New Roman"/>
          <w:szCs w:val="28"/>
        </w:rPr>
        <w:t>НЕЗЛАМНІ</w:t>
      </w:r>
      <w:r w:rsidR="00A53B78" w:rsidRPr="000D3F42">
        <w:rPr>
          <w:rFonts w:ascii="Times New Roman" w:hAnsi="Times New Roman"/>
          <w:szCs w:val="28"/>
        </w:rPr>
        <w:t>»</w:t>
      </w:r>
      <w:r w:rsidRPr="000D3F42">
        <w:rPr>
          <w:rFonts w:ascii="Times New Roman" w:hAnsi="Times New Roman"/>
          <w:szCs w:val="28"/>
        </w:rPr>
        <w:t xml:space="preserve"> встановленого</w:t>
      </w:r>
      <w:r w:rsidRPr="008E03E8">
        <w:rPr>
          <w:rFonts w:ascii="Times New Roman" w:hAnsi="Times New Roman"/>
          <w:szCs w:val="28"/>
        </w:rPr>
        <w:t xml:space="preserve"> зразка.</w:t>
      </w:r>
    </w:p>
    <w:p w:rsidR="00093E12" w:rsidRPr="008E03E8" w:rsidRDefault="00093E12" w:rsidP="00251900">
      <w:pPr>
        <w:ind w:firstLine="709"/>
        <w:jc w:val="both"/>
        <w:rPr>
          <w:rFonts w:ascii="Times New Roman" w:hAnsi="Times New Roman"/>
          <w:szCs w:val="28"/>
        </w:rPr>
      </w:pPr>
      <w:r>
        <w:rPr>
          <w:rFonts w:ascii="Times New Roman" w:hAnsi="Times New Roman"/>
          <w:szCs w:val="28"/>
        </w:rPr>
        <w:t xml:space="preserve">Нижче під зображенням посередині розміщується напис </w:t>
      </w:r>
      <w:r w:rsidRPr="008E03E8">
        <w:rPr>
          <w:rFonts w:ascii="Times New Roman" w:hAnsi="Times New Roman"/>
          <w:szCs w:val="28"/>
        </w:rPr>
        <w:t xml:space="preserve">темно-синього </w:t>
      </w:r>
      <w:r>
        <w:rPr>
          <w:rFonts w:ascii="Times New Roman" w:hAnsi="Times New Roman"/>
          <w:szCs w:val="28"/>
        </w:rPr>
        <w:t>кольору: «№___».</w:t>
      </w:r>
    </w:p>
    <w:p w:rsidR="008E03E8" w:rsidRPr="008E03E8" w:rsidRDefault="008E03E8" w:rsidP="00251900">
      <w:pPr>
        <w:ind w:firstLine="709"/>
        <w:jc w:val="both"/>
        <w:rPr>
          <w:rFonts w:ascii="Times New Roman" w:hAnsi="Times New Roman"/>
          <w:szCs w:val="28"/>
        </w:rPr>
      </w:pPr>
      <w:r w:rsidRPr="008E03E8">
        <w:rPr>
          <w:rFonts w:ascii="Times New Roman" w:hAnsi="Times New Roman"/>
          <w:szCs w:val="28"/>
        </w:rPr>
        <w:t xml:space="preserve">Посередині правої частини внутрішньої сторони </w:t>
      </w:r>
      <w:r w:rsidR="00A53B78">
        <w:rPr>
          <w:rFonts w:ascii="Times New Roman" w:hAnsi="Times New Roman"/>
          <w:szCs w:val="28"/>
        </w:rPr>
        <w:t>посвідчення</w:t>
      </w:r>
      <w:r w:rsidRPr="008E03E8">
        <w:rPr>
          <w:rFonts w:ascii="Times New Roman" w:hAnsi="Times New Roman"/>
          <w:szCs w:val="28"/>
        </w:rPr>
        <w:t xml:space="preserve"> вверху зображено Державний </w:t>
      </w:r>
      <w:r w:rsidR="008B404E">
        <w:rPr>
          <w:rFonts w:ascii="Times New Roman" w:hAnsi="Times New Roman"/>
          <w:szCs w:val="28"/>
        </w:rPr>
        <w:t>Г</w:t>
      </w:r>
      <w:r w:rsidRPr="008E03E8">
        <w:rPr>
          <w:rFonts w:ascii="Times New Roman" w:hAnsi="Times New Roman"/>
          <w:szCs w:val="28"/>
        </w:rPr>
        <w:t xml:space="preserve">ерб України жовтою фарбою на </w:t>
      </w:r>
      <w:r w:rsidR="00A53B78">
        <w:rPr>
          <w:rFonts w:ascii="Times New Roman" w:hAnsi="Times New Roman"/>
          <w:szCs w:val="28"/>
        </w:rPr>
        <w:t>синьому</w:t>
      </w:r>
      <w:r w:rsidRPr="008E03E8">
        <w:rPr>
          <w:rFonts w:ascii="Times New Roman" w:hAnsi="Times New Roman"/>
          <w:szCs w:val="28"/>
        </w:rPr>
        <w:t xml:space="preserve"> полі на фоні декоративної стрічки кольорів Державного </w:t>
      </w:r>
      <w:r w:rsidR="008B404E">
        <w:rPr>
          <w:rFonts w:ascii="Times New Roman" w:hAnsi="Times New Roman"/>
          <w:szCs w:val="28"/>
        </w:rPr>
        <w:t>П</w:t>
      </w:r>
      <w:r w:rsidRPr="008E03E8">
        <w:rPr>
          <w:rFonts w:ascii="Times New Roman" w:hAnsi="Times New Roman"/>
          <w:szCs w:val="28"/>
        </w:rPr>
        <w:t>рапора України.</w:t>
      </w:r>
    </w:p>
    <w:p w:rsidR="008E03E8" w:rsidRPr="008E03E8" w:rsidRDefault="00093E12" w:rsidP="00251900">
      <w:pPr>
        <w:ind w:firstLine="709"/>
        <w:jc w:val="both"/>
        <w:rPr>
          <w:rFonts w:ascii="Times New Roman" w:hAnsi="Times New Roman"/>
          <w:szCs w:val="28"/>
        </w:rPr>
      </w:pPr>
      <w:r>
        <w:rPr>
          <w:rFonts w:ascii="Times New Roman" w:hAnsi="Times New Roman"/>
          <w:szCs w:val="28"/>
        </w:rPr>
        <w:t>Нижче зображення</w:t>
      </w:r>
      <w:r w:rsidR="008E03E8" w:rsidRPr="008E03E8">
        <w:rPr>
          <w:rFonts w:ascii="Times New Roman" w:hAnsi="Times New Roman"/>
          <w:szCs w:val="28"/>
        </w:rPr>
        <w:t xml:space="preserve"> по центру аркуша друкується напис трьома рядками «</w:t>
      </w:r>
      <w:r>
        <w:rPr>
          <w:rFonts w:ascii="Times New Roman" w:hAnsi="Times New Roman"/>
          <w:szCs w:val="28"/>
        </w:rPr>
        <w:t>В</w:t>
      </w:r>
      <w:r w:rsidR="008E03E8" w:rsidRPr="008E03E8">
        <w:rPr>
          <w:rFonts w:ascii="Times New Roman" w:hAnsi="Times New Roman"/>
          <w:szCs w:val="28"/>
        </w:rPr>
        <w:t xml:space="preserve">ідзнакою </w:t>
      </w:r>
      <w:r w:rsidR="000D3F42">
        <w:rPr>
          <w:rFonts w:ascii="Times New Roman" w:hAnsi="Times New Roman"/>
          <w:szCs w:val="28"/>
        </w:rPr>
        <w:t xml:space="preserve">голови </w:t>
      </w:r>
      <w:r w:rsidR="008E03E8" w:rsidRPr="008E03E8">
        <w:rPr>
          <w:rFonts w:ascii="Times New Roman" w:hAnsi="Times New Roman"/>
          <w:szCs w:val="28"/>
        </w:rPr>
        <w:t xml:space="preserve">Чернівецької обласної ради (один рядок) </w:t>
      </w:r>
      <w:r w:rsidR="008E03E8" w:rsidRPr="000D3F42">
        <w:rPr>
          <w:rFonts w:ascii="Times New Roman" w:hAnsi="Times New Roman"/>
          <w:szCs w:val="28"/>
        </w:rPr>
        <w:t>«</w:t>
      </w:r>
      <w:r w:rsidR="000D3F42" w:rsidRPr="000D3F42">
        <w:rPr>
          <w:rFonts w:ascii="Times New Roman" w:hAnsi="Times New Roman"/>
          <w:szCs w:val="28"/>
        </w:rPr>
        <w:t>НЕЗЛАМНІ</w:t>
      </w:r>
      <w:r w:rsidRPr="000D3F42">
        <w:rPr>
          <w:rFonts w:ascii="Times New Roman" w:hAnsi="Times New Roman"/>
          <w:szCs w:val="28"/>
        </w:rPr>
        <w:t>»</w:t>
      </w:r>
      <w:r w:rsidR="008E03E8" w:rsidRPr="000D3F42">
        <w:rPr>
          <w:rFonts w:ascii="Times New Roman" w:hAnsi="Times New Roman"/>
          <w:szCs w:val="28"/>
        </w:rPr>
        <w:t xml:space="preserve"> (другий рядок) нагородж</w:t>
      </w:r>
      <w:r w:rsidRPr="000D3F42">
        <w:rPr>
          <w:rFonts w:ascii="Times New Roman" w:hAnsi="Times New Roman"/>
          <w:szCs w:val="28"/>
        </w:rPr>
        <w:t>ений(а)</w:t>
      </w:r>
      <w:r w:rsidR="008E03E8" w:rsidRPr="000D3F42">
        <w:rPr>
          <w:rFonts w:ascii="Times New Roman" w:hAnsi="Times New Roman"/>
          <w:szCs w:val="28"/>
        </w:rPr>
        <w:t xml:space="preserve"> (третій рядок); виконується шрифтом чорного</w:t>
      </w:r>
      <w:r w:rsidR="008E03E8" w:rsidRPr="008E03E8">
        <w:rPr>
          <w:rFonts w:ascii="Times New Roman" w:hAnsi="Times New Roman"/>
          <w:szCs w:val="28"/>
        </w:rPr>
        <w:t xml:space="preserve"> кольору. Нижче шрифтом червоного кольору курсивом двома рядками зазначається прізвище (один рядок), ім’я, по батькові особи, якій вручається </w:t>
      </w:r>
      <w:r>
        <w:rPr>
          <w:rFonts w:ascii="Times New Roman" w:hAnsi="Times New Roman"/>
          <w:szCs w:val="28"/>
        </w:rPr>
        <w:t>В</w:t>
      </w:r>
      <w:r w:rsidR="008E03E8" w:rsidRPr="008E03E8">
        <w:rPr>
          <w:rFonts w:ascii="Times New Roman" w:hAnsi="Times New Roman"/>
          <w:szCs w:val="28"/>
        </w:rPr>
        <w:t>ідзнака</w:t>
      </w:r>
      <w:r w:rsidR="008B404E">
        <w:rPr>
          <w:rFonts w:ascii="Times New Roman" w:hAnsi="Times New Roman"/>
          <w:szCs w:val="28"/>
        </w:rPr>
        <w:t xml:space="preserve"> </w:t>
      </w:r>
      <w:r w:rsidR="008B404E" w:rsidRPr="008E03E8">
        <w:rPr>
          <w:rFonts w:ascii="Times New Roman" w:hAnsi="Times New Roman"/>
          <w:szCs w:val="28"/>
        </w:rPr>
        <w:t>(другий рядок)</w:t>
      </w:r>
      <w:r w:rsidR="008E03E8" w:rsidRPr="008E03E8">
        <w:rPr>
          <w:rFonts w:ascii="Times New Roman" w:hAnsi="Times New Roman"/>
          <w:szCs w:val="28"/>
        </w:rPr>
        <w:t xml:space="preserve">. Далі по центру одним чи кількома рядками друкується посада особи, якій вручається </w:t>
      </w:r>
      <w:r w:rsidR="008B404E">
        <w:rPr>
          <w:rFonts w:ascii="Times New Roman" w:hAnsi="Times New Roman"/>
          <w:szCs w:val="28"/>
        </w:rPr>
        <w:t>В</w:t>
      </w:r>
      <w:r w:rsidR="008E03E8" w:rsidRPr="008E03E8">
        <w:rPr>
          <w:rFonts w:ascii="Times New Roman" w:hAnsi="Times New Roman"/>
          <w:szCs w:val="28"/>
        </w:rPr>
        <w:t>ідзнака; виконується шрифтом чорного кольору, курсивом.</w:t>
      </w:r>
    </w:p>
    <w:p w:rsidR="008E03E8" w:rsidRPr="008E03E8" w:rsidRDefault="008E03E8" w:rsidP="00251900">
      <w:pPr>
        <w:ind w:firstLine="709"/>
        <w:jc w:val="both"/>
        <w:rPr>
          <w:rFonts w:ascii="Times New Roman" w:hAnsi="Times New Roman"/>
          <w:szCs w:val="28"/>
        </w:rPr>
      </w:pPr>
      <w:r w:rsidRPr="008E03E8">
        <w:rPr>
          <w:rFonts w:ascii="Times New Roman" w:hAnsi="Times New Roman"/>
          <w:szCs w:val="28"/>
        </w:rPr>
        <w:t xml:space="preserve">Знизу, над нижньою лінією аркуша, міститься напис: зліва – «Голова Чернівецької обласної ради», справа – </w:t>
      </w:r>
      <w:r w:rsidR="00093E12">
        <w:rPr>
          <w:rFonts w:ascii="Times New Roman" w:hAnsi="Times New Roman"/>
          <w:szCs w:val="28"/>
        </w:rPr>
        <w:t>ім’я</w:t>
      </w:r>
      <w:r w:rsidRPr="008E03E8">
        <w:rPr>
          <w:rFonts w:ascii="Times New Roman" w:hAnsi="Times New Roman"/>
          <w:szCs w:val="28"/>
        </w:rPr>
        <w:t xml:space="preserve"> та прізвище; виконується шрифтом чорного кольору.</w:t>
      </w:r>
    </w:p>
    <w:p w:rsidR="008E03E8" w:rsidRPr="008E03E8" w:rsidRDefault="008E03E8" w:rsidP="00251900">
      <w:pPr>
        <w:ind w:firstLine="709"/>
        <w:jc w:val="both"/>
        <w:rPr>
          <w:rFonts w:ascii="Times New Roman" w:hAnsi="Times New Roman"/>
          <w:szCs w:val="28"/>
        </w:rPr>
      </w:pPr>
      <w:r w:rsidRPr="008E03E8">
        <w:rPr>
          <w:rFonts w:ascii="Times New Roman" w:hAnsi="Times New Roman"/>
          <w:szCs w:val="28"/>
        </w:rPr>
        <w:t xml:space="preserve">Під написом «Голова </w:t>
      </w:r>
      <w:r w:rsidR="00093E12">
        <w:rPr>
          <w:rFonts w:ascii="Times New Roman" w:hAnsi="Times New Roman"/>
          <w:szCs w:val="28"/>
        </w:rPr>
        <w:t xml:space="preserve">Чернівецької </w:t>
      </w:r>
      <w:r w:rsidRPr="008E03E8">
        <w:rPr>
          <w:rFonts w:ascii="Times New Roman" w:hAnsi="Times New Roman"/>
          <w:szCs w:val="28"/>
        </w:rPr>
        <w:t>обласної ради» друкується напис</w:t>
      </w:r>
      <w:r w:rsidR="00A45566">
        <w:rPr>
          <w:rFonts w:ascii="Times New Roman" w:hAnsi="Times New Roman"/>
          <w:szCs w:val="28"/>
        </w:rPr>
        <w:t>:</w:t>
      </w:r>
      <w:r w:rsidRPr="008E03E8">
        <w:rPr>
          <w:rFonts w:ascii="Times New Roman" w:hAnsi="Times New Roman"/>
          <w:szCs w:val="28"/>
        </w:rPr>
        <w:t xml:space="preserve"> «Розпорядження від</w:t>
      </w:r>
      <w:r w:rsidR="00093E12">
        <w:rPr>
          <w:rFonts w:ascii="Times New Roman" w:hAnsi="Times New Roman"/>
          <w:szCs w:val="28"/>
        </w:rPr>
        <w:t xml:space="preserve"> ____ №____</w:t>
      </w:r>
      <w:r w:rsidRPr="008E03E8">
        <w:rPr>
          <w:rFonts w:ascii="Times New Roman" w:hAnsi="Times New Roman"/>
          <w:szCs w:val="28"/>
        </w:rPr>
        <w:t>»</w:t>
      </w:r>
      <w:r w:rsidR="00A45566">
        <w:rPr>
          <w:rFonts w:ascii="Times New Roman" w:hAnsi="Times New Roman"/>
          <w:szCs w:val="28"/>
        </w:rPr>
        <w:t>, де</w:t>
      </w:r>
      <w:r w:rsidRPr="008E03E8">
        <w:rPr>
          <w:rFonts w:ascii="Times New Roman" w:hAnsi="Times New Roman"/>
          <w:szCs w:val="28"/>
        </w:rPr>
        <w:t xml:space="preserve"> зазначається дата і номер розпорядження про вручення </w:t>
      </w:r>
      <w:r w:rsidR="00251900" w:rsidRPr="008E03E8">
        <w:rPr>
          <w:rFonts w:ascii="Times New Roman" w:hAnsi="Times New Roman"/>
        </w:rPr>
        <w:t>Відзнак</w:t>
      </w:r>
      <w:r w:rsidR="00251900">
        <w:rPr>
          <w:rFonts w:ascii="Times New Roman" w:hAnsi="Times New Roman"/>
        </w:rPr>
        <w:t>и</w:t>
      </w:r>
      <w:r w:rsidR="00251900" w:rsidRPr="008E03E8">
        <w:rPr>
          <w:rFonts w:ascii="Times New Roman" w:hAnsi="Times New Roman"/>
        </w:rPr>
        <w:t xml:space="preserve"> </w:t>
      </w:r>
      <w:r w:rsidR="000D3F42">
        <w:rPr>
          <w:rFonts w:ascii="Times New Roman" w:hAnsi="Times New Roman"/>
        </w:rPr>
        <w:t xml:space="preserve">голови </w:t>
      </w:r>
      <w:r w:rsidR="00251900" w:rsidRPr="008E03E8">
        <w:rPr>
          <w:rFonts w:ascii="Times New Roman" w:hAnsi="Times New Roman"/>
        </w:rPr>
        <w:t>Чернівецької обласної ради – нагрудн</w:t>
      </w:r>
      <w:r w:rsidR="00251900">
        <w:rPr>
          <w:rFonts w:ascii="Times New Roman" w:hAnsi="Times New Roman"/>
        </w:rPr>
        <w:t>ого</w:t>
      </w:r>
      <w:r w:rsidR="00251900" w:rsidRPr="008E03E8">
        <w:rPr>
          <w:rFonts w:ascii="Times New Roman" w:hAnsi="Times New Roman"/>
        </w:rPr>
        <w:t xml:space="preserve"> </w:t>
      </w:r>
      <w:r w:rsidR="00251900" w:rsidRPr="000D3F42">
        <w:rPr>
          <w:rFonts w:ascii="Times New Roman" w:hAnsi="Times New Roman"/>
        </w:rPr>
        <w:t>знак</w:t>
      </w:r>
      <w:r w:rsidR="008B404E" w:rsidRPr="000D3F42">
        <w:rPr>
          <w:rFonts w:ascii="Times New Roman" w:hAnsi="Times New Roman"/>
        </w:rPr>
        <w:t>а</w:t>
      </w:r>
      <w:r w:rsidR="00251900" w:rsidRPr="000D3F42">
        <w:rPr>
          <w:rFonts w:ascii="Times New Roman" w:hAnsi="Times New Roman"/>
        </w:rPr>
        <w:t xml:space="preserve"> «</w:t>
      </w:r>
      <w:r w:rsidR="000D3F42" w:rsidRPr="000D3F42">
        <w:rPr>
          <w:rFonts w:ascii="Times New Roman" w:hAnsi="Times New Roman"/>
          <w:szCs w:val="28"/>
        </w:rPr>
        <w:t>НЕЗЛАМНІ</w:t>
      </w:r>
      <w:r w:rsidR="00251900" w:rsidRPr="000D3F42">
        <w:rPr>
          <w:rFonts w:ascii="Times New Roman" w:hAnsi="Times New Roman"/>
        </w:rPr>
        <w:t>»</w:t>
      </w:r>
      <w:r w:rsidRPr="008E03E8">
        <w:rPr>
          <w:rFonts w:ascii="Times New Roman" w:hAnsi="Times New Roman"/>
          <w:szCs w:val="28"/>
        </w:rPr>
        <w:t>; виконується шрифтом чорного кольору</w:t>
      </w:r>
      <w:r w:rsidR="00251900">
        <w:rPr>
          <w:rFonts w:ascii="Times New Roman" w:hAnsi="Times New Roman"/>
          <w:szCs w:val="28"/>
        </w:rPr>
        <w:t>, курсивом</w:t>
      </w:r>
      <w:r w:rsidRPr="008E03E8">
        <w:rPr>
          <w:rFonts w:ascii="Times New Roman" w:hAnsi="Times New Roman"/>
          <w:szCs w:val="28"/>
        </w:rPr>
        <w:t>.</w:t>
      </w:r>
    </w:p>
    <w:p w:rsidR="008E03E8" w:rsidRDefault="008E03E8" w:rsidP="00251900">
      <w:pPr>
        <w:jc w:val="both"/>
        <w:rPr>
          <w:rFonts w:ascii="Times New Roman" w:hAnsi="Times New Roman"/>
          <w:szCs w:val="28"/>
        </w:rPr>
      </w:pPr>
    </w:p>
    <w:p w:rsidR="007321E4" w:rsidRPr="008E03E8" w:rsidRDefault="007321E4" w:rsidP="00251900">
      <w:pPr>
        <w:jc w:val="both"/>
        <w:rPr>
          <w:rFonts w:ascii="Times New Roman" w:hAnsi="Times New Roman"/>
          <w:szCs w:val="28"/>
        </w:rPr>
      </w:pPr>
    </w:p>
    <w:p w:rsidR="00F3198D" w:rsidRDefault="008E03E8" w:rsidP="00251900">
      <w:pPr>
        <w:tabs>
          <w:tab w:val="left" w:pos="7371"/>
          <w:tab w:val="right" w:pos="9900"/>
        </w:tabs>
        <w:jc w:val="both"/>
        <w:rPr>
          <w:rFonts w:ascii="Times New Roman" w:hAnsi="Times New Roman"/>
          <w:b/>
          <w:szCs w:val="28"/>
        </w:rPr>
      </w:pPr>
      <w:r w:rsidRPr="008E03E8">
        <w:rPr>
          <w:rFonts w:ascii="Times New Roman" w:hAnsi="Times New Roman"/>
          <w:b/>
          <w:szCs w:val="28"/>
        </w:rPr>
        <w:t>Керуючий справами обласної ради</w:t>
      </w:r>
      <w:r w:rsidRPr="008E03E8">
        <w:rPr>
          <w:rFonts w:ascii="Times New Roman" w:hAnsi="Times New Roman"/>
          <w:b/>
          <w:szCs w:val="28"/>
          <w:lang w:val="ru-RU"/>
        </w:rPr>
        <w:tab/>
      </w:r>
      <w:r w:rsidR="00251900">
        <w:rPr>
          <w:rFonts w:ascii="Times New Roman" w:hAnsi="Times New Roman"/>
          <w:b/>
          <w:szCs w:val="28"/>
        </w:rPr>
        <w:t>Микола БОРЕЦЬ</w:t>
      </w:r>
    </w:p>
    <w:p w:rsidR="007321E4" w:rsidRPr="007321E4" w:rsidRDefault="007321E4" w:rsidP="003C1319">
      <w:pPr>
        <w:pStyle w:val="a6"/>
        <w:spacing w:after="0"/>
        <w:jc w:val="center"/>
        <w:rPr>
          <w:b/>
          <w:sz w:val="16"/>
          <w:szCs w:val="16"/>
        </w:rPr>
      </w:pPr>
    </w:p>
    <w:p w:rsidR="003C1319" w:rsidRPr="009F7786" w:rsidRDefault="003C1319" w:rsidP="003C1319">
      <w:pPr>
        <w:pStyle w:val="a6"/>
        <w:spacing w:after="0"/>
        <w:jc w:val="center"/>
        <w:rPr>
          <w:b/>
          <w:sz w:val="28"/>
          <w:szCs w:val="28"/>
        </w:rPr>
      </w:pPr>
      <w:r w:rsidRPr="009F7786">
        <w:rPr>
          <w:b/>
          <w:sz w:val="28"/>
          <w:szCs w:val="28"/>
        </w:rPr>
        <w:t xml:space="preserve">АРКУШ ПОГОДЖЕННЯ </w:t>
      </w:r>
    </w:p>
    <w:p w:rsidR="003C1319" w:rsidRPr="00D72C6B" w:rsidRDefault="003C1319" w:rsidP="003C1319">
      <w:pPr>
        <w:jc w:val="center"/>
        <w:rPr>
          <w:b/>
          <w:color w:val="000000"/>
          <w:szCs w:val="28"/>
        </w:rPr>
      </w:pPr>
      <w:r w:rsidRPr="009F7786">
        <w:rPr>
          <w:b/>
          <w:szCs w:val="28"/>
        </w:rPr>
        <w:t>до проєкту рішення «</w:t>
      </w:r>
      <w:r w:rsidRPr="003C1319">
        <w:rPr>
          <w:rFonts w:hint="eastAsia"/>
          <w:b/>
          <w:color w:val="000000"/>
          <w:szCs w:val="28"/>
        </w:rPr>
        <w:t>Про</w:t>
      </w:r>
      <w:r w:rsidRPr="003C1319">
        <w:rPr>
          <w:b/>
          <w:color w:val="000000"/>
          <w:szCs w:val="28"/>
        </w:rPr>
        <w:t xml:space="preserve"> </w:t>
      </w:r>
      <w:r w:rsidRPr="003C1319">
        <w:rPr>
          <w:rFonts w:hint="eastAsia"/>
          <w:b/>
          <w:color w:val="000000"/>
          <w:szCs w:val="28"/>
        </w:rPr>
        <w:t>заснування</w:t>
      </w:r>
      <w:r w:rsidRPr="003C1319">
        <w:rPr>
          <w:b/>
          <w:color w:val="000000"/>
          <w:szCs w:val="28"/>
        </w:rPr>
        <w:t xml:space="preserve"> </w:t>
      </w:r>
      <w:r w:rsidRPr="003C1319">
        <w:rPr>
          <w:rFonts w:hint="eastAsia"/>
          <w:b/>
          <w:color w:val="000000"/>
          <w:szCs w:val="28"/>
        </w:rPr>
        <w:t>Відзнаки</w:t>
      </w:r>
      <w:r w:rsidRPr="003C1319">
        <w:rPr>
          <w:b/>
          <w:color w:val="000000"/>
          <w:szCs w:val="28"/>
        </w:rPr>
        <w:t xml:space="preserve"> </w:t>
      </w:r>
      <w:r w:rsidRPr="003C1319">
        <w:rPr>
          <w:rFonts w:hint="eastAsia"/>
          <w:b/>
          <w:color w:val="000000"/>
          <w:szCs w:val="28"/>
        </w:rPr>
        <w:t>голови</w:t>
      </w:r>
      <w:r w:rsidRPr="003C1319">
        <w:rPr>
          <w:b/>
          <w:color w:val="000000"/>
          <w:szCs w:val="28"/>
        </w:rPr>
        <w:t xml:space="preserve"> </w:t>
      </w:r>
      <w:r w:rsidRPr="003C1319">
        <w:rPr>
          <w:rFonts w:hint="eastAsia"/>
          <w:b/>
          <w:color w:val="000000"/>
          <w:szCs w:val="28"/>
        </w:rPr>
        <w:t>Чернівецької</w:t>
      </w:r>
      <w:r w:rsidRPr="003C1319">
        <w:rPr>
          <w:b/>
          <w:color w:val="000000"/>
          <w:szCs w:val="28"/>
        </w:rPr>
        <w:t xml:space="preserve"> </w:t>
      </w:r>
      <w:r w:rsidRPr="003C1319">
        <w:rPr>
          <w:rFonts w:hint="eastAsia"/>
          <w:b/>
          <w:color w:val="000000"/>
          <w:szCs w:val="28"/>
        </w:rPr>
        <w:t>обласної</w:t>
      </w:r>
      <w:r w:rsidRPr="003C1319">
        <w:rPr>
          <w:b/>
          <w:color w:val="000000"/>
          <w:szCs w:val="28"/>
        </w:rPr>
        <w:t xml:space="preserve"> </w:t>
      </w:r>
      <w:r w:rsidRPr="003C1319">
        <w:rPr>
          <w:rFonts w:hint="eastAsia"/>
          <w:b/>
          <w:color w:val="000000"/>
          <w:szCs w:val="28"/>
        </w:rPr>
        <w:t>ради</w:t>
      </w:r>
      <w:r w:rsidRPr="003C1319">
        <w:rPr>
          <w:b/>
          <w:color w:val="000000"/>
          <w:szCs w:val="28"/>
        </w:rPr>
        <w:t xml:space="preserve"> – </w:t>
      </w:r>
      <w:r w:rsidRPr="003C1319">
        <w:rPr>
          <w:rFonts w:hint="eastAsia"/>
          <w:b/>
          <w:color w:val="000000"/>
          <w:szCs w:val="28"/>
        </w:rPr>
        <w:t>нагрудного</w:t>
      </w:r>
      <w:r w:rsidRPr="003C1319">
        <w:rPr>
          <w:b/>
          <w:color w:val="000000"/>
          <w:szCs w:val="28"/>
        </w:rPr>
        <w:t xml:space="preserve"> </w:t>
      </w:r>
      <w:r w:rsidRPr="003C1319">
        <w:rPr>
          <w:rFonts w:hint="eastAsia"/>
          <w:b/>
          <w:color w:val="000000"/>
          <w:szCs w:val="28"/>
        </w:rPr>
        <w:t>знака</w:t>
      </w:r>
      <w:r w:rsidRPr="003C1319">
        <w:rPr>
          <w:b/>
          <w:color w:val="000000"/>
          <w:szCs w:val="28"/>
        </w:rPr>
        <w:t xml:space="preserve"> «</w:t>
      </w:r>
      <w:r>
        <w:rPr>
          <w:rFonts w:hint="eastAsia"/>
          <w:b/>
          <w:color w:val="000000"/>
          <w:szCs w:val="28"/>
        </w:rPr>
        <w:t>НЕЗЛАМНІ</w:t>
      </w:r>
      <w:r w:rsidRPr="009F7786">
        <w:rPr>
          <w:b/>
          <w:szCs w:val="28"/>
        </w:rPr>
        <w:t>»</w:t>
      </w:r>
    </w:p>
    <w:p w:rsidR="003C1319" w:rsidRPr="009F7786" w:rsidRDefault="003C1319" w:rsidP="003C1319">
      <w:pPr>
        <w:jc w:val="center"/>
        <w:rPr>
          <w:szCs w:val="28"/>
        </w:rPr>
      </w:pPr>
    </w:p>
    <w:p w:rsidR="007321E4" w:rsidRDefault="007321E4" w:rsidP="003C1319">
      <w:pPr>
        <w:rPr>
          <w:rFonts w:asciiTheme="minorHAnsi" w:hAnsiTheme="minorHAnsi"/>
          <w:szCs w:val="28"/>
          <w:lang w:val="ru-RU"/>
        </w:rPr>
      </w:pPr>
    </w:p>
    <w:p w:rsidR="003C1319" w:rsidRDefault="003C1319" w:rsidP="003C1319">
      <w:pPr>
        <w:rPr>
          <w:szCs w:val="28"/>
          <w:lang w:val="ru-RU"/>
        </w:rPr>
      </w:pPr>
      <w:r w:rsidRPr="009F7786">
        <w:rPr>
          <w:szCs w:val="28"/>
          <w:lang w:val="ru-RU"/>
        </w:rPr>
        <w:t xml:space="preserve">Перший заступник </w:t>
      </w:r>
    </w:p>
    <w:p w:rsidR="003C1319" w:rsidRPr="009F7786" w:rsidRDefault="003C1319" w:rsidP="003C1319">
      <w:pPr>
        <w:rPr>
          <w:szCs w:val="28"/>
          <w:lang w:val="ru-RU"/>
        </w:rPr>
      </w:pPr>
      <w:proofErr w:type="spellStart"/>
      <w:r w:rsidRPr="009F7786">
        <w:rPr>
          <w:szCs w:val="28"/>
          <w:lang w:val="ru-RU"/>
        </w:rPr>
        <w:t>голови</w:t>
      </w:r>
      <w:proofErr w:type="spellEnd"/>
      <w:r w:rsidRPr="009F7786">
        <w:rPr>
          <w:szCs w:val="28"/>
          <w:lang w:val="ru-RU"/>
        </w:rPr>
        <w:t xml:space="preserve"> </w:t>
      </w:r>
      <w:proofErr w:type="spellStart"/>
      <w:r>
        <w:rPr>
          <w:szCs w:val="28"/>
          <w:lang w:val="ru-RU"/>
        </w:rPr>
        <w:t>обласної</w:t>
      </w:r>
      <w:proofErr w:type="spellEnd"/>
      <w:r>
        <w:rPr>
          <w:szCs w:val="28"/>
          <w:lang w:val="ru-RU"/>
        </w:rPr>
        <w:t xml:space="preserve"> ради </w:t>
      </w:r>
      <w:r>
        <w:rPr>
          <w:szCs w:val="28"/>
          <w:lang w:val="ru-RU"/>
        </w:rPr>
        <w:tab/>
      </w:r>
      <w:r>
        <w:rPr>
          <w:szCs w:val="28"/>
          <w:lang w:val="ru-RU"/>
        </w:rPr>
        <w:tab/>
      </w:r>
      <w:r w:rsidRPr="009F7786">
        <w:rPr>
          <w:szCs w:val="28"/>
          <w:lang w:val="ru-RU"/>
        </w:rPr>
        <w:t xml:space="preserve">___________ </w:t>
      </w:r>
      <w:proofErr w:type="spellStart"/>
      <w:r w:rsidRPr="009F7786">
        <w:rPr>
          <w:szCs w:val="28"/>
          <w:lang w:val="ru-RU"/>
        </w:rPr>
        <w:t>Микола</w:t>
      </w:r>
      <w:proofErr w:type="spellEnd"/>
      <w:r w:rsidRPr="009F7786">
        <w:rPr>
          <w:szCs w:val="28"/>
          <w:lang w:val="ru-RU"/>
        </w:rPr>
        <w:t xml:space="preserve"> ГУЙТОР _____________</w:t>
      </w:r>
    </w:p>
    <w:p w:rsidR="003C1319" w:rsidRPr="009F7786" w:rsidRDefault="003C1319" w:rsidP="003C1319">
      <w:pPr>
        <w:rPr>
          <w:sz w:val="24"/>
          <w:szCs w:val="24"/>
          <w:lang w:val="ru-RU"/>
        </w:rPr>
      </w:pPr>
      <w:r w:rsidRPr="009F7786">
        <w:rPr>
          <w:szCs w:val="28"/>
          <w:lang w:val="ru-RU"/>
        </w:rPr>
        <w:tab/>
      </w:r>
      <w:r w:rsidRPr="009F7786">
        <w:rPr>
          <w:szCs w:val="28"/>
          <w:lang w:val="ru-RU"/>
        </w:rPr>
        <w:tab/>
      </w:r>
      <w:r w:rsidRPr="009F7786">
        <w:rPr>
          <w:szCs w:val="28"/>
          <w:lang w:val="ru-RU"/>
        </w:rPr>
        <w:tab/>
      </w:r>
      <w:r w:rsidRPr="009F7786">
        <w:rPr>
          <w:szCs w:val="28"/>
          <w:lang w:val="ru-RU"/>
        </w:rPr>
        <w:tab/>
      </w:r>
      <w:r w:rsidRPr="009F7786">
        <w:rPr>
          <w:szCs w:val="28"/>
          <w:lang w:val="ru-RU"/>
        </w:rPr>
        <w:tab/>
      </w:r>
      <w:r>
        <w:rPr>
          <w:szCs w:val="28"/>
          <w:lang w:val="ru-RU"/>
        </w:rPr>
        <w:t xml:space="preserve">     </w:t>
      </w:r>
      <w:proofErr w:type="spellStart"/>
      <w:proofErr w:type="gramStart"/>
      <w:r w:rsidRPr="009F7786">
        <w:rPr>
          <w:sz w:val="24"/>
          <w:szCs w:val="24"/>
          <w:lang w:val="ru-RU"/>
        </w:rPr>
        <w:t>п</w:t>
      </w:r>
      <w:proofErr w:type="gramEnd"/>
      <w:r w:rsidRPr="009F7786">
        <w:rPr>
          <w:sz w:val="24"/>
          <w:szCs w:val="24"/>
          <w:lang w:val="ru-RU"/>
        </w:rPr>
        <w:t>ідпис</w:t>
      </w:r>
      <w:proofErr w:type="spellEnd"/>
      <w:r w:rsidRPr="009F7786">
        <w:rPr>
          <w:sz w:val="24"/>
          <w:szCs w:val="24"/>
          <w:lang w:val="ru-RU"/>
        </w:rPr>
        <w:tab/>
      </w:r>
      <w:r w:rsidRPr="009F7786">
        <w:rPr>
          <w:sz w:val="24"/>
          <w:szCs w:val="24"/>
          <w:lang w:val="ru-RU"/>
        </w:rPr>
        <w:tab/>
      </w:r>
      <w:r w:rsidRPr="009F7786">
        <w:rPr>
          <w:sz w:val="24"/>
          <w:szCs w:val="24"/>
          <w:lang w:val="ru-RU"/>
        </w:rPr>
        <w:tab/>
      </w:r>
      <w:r w:rsidRPr="009F7786">
        <w:rPr>
          <w:sz w:val="24"/>
          <w:szCs w:val="24"/>
          <w:lang w:val="ru-RU"/>
        </w:rPr>
        <w:tab/>
      </w:r>
      <w:r w:rsidRPr="009F7786">
        <w:rPr>
          <w:sz w:val="24"/>
          <w:szCs w:val="24"/>
          <w:lang w:val="ru-RU"/>
        </w:rPr>
        <w:tab/>
        <w:t>дата</w:t>
      </w:r>
    </w:p>
    <w:p w:rsidR="003C1319" w:rsidRPr="009F7786" w:rsidRDefault="003C1319" w:rsidP="003C1319">
      <w:pPr>
        <w:rPr>
          <w:szCs w:val="28"/>
          <w:lang w:val="ru-RU"/>
        </w:rPr>
      </w:pPr>
    </w:p>
    <w:p w:rsidR="003C1319" w:rsidRPr="009F7786" w:rsidRDefault="003C1319" w:rsidP="003C1319">
      <w:pPr>
        <w:rPr>
          <w:szCs w:val="28"/>
          <w:lang w:val="ru-RU"/>
        </w:rPr>
      </w:pPr>
    </w:p>
    <w:p w:rsidR="003C1319" w:rsidRPr="009F7786" w:rsidRDefault="003C1319" w:rsidP="003C1319">
      <w:pPr>
        <w:rPr>
          <w:szCs w:val="28"/>
          <w:lang w:val="ru-RU"/>
        </w:rPr>
      </w:pPr>
      <w:r w:rsidRPr="009F7786">
        <w:rPr>
          <w:szCs w:val="28"/>
          <w:lang w:val="ru-RU"/>
        </w:rPr>
        <w:t xml:space="preserve">Заступник </w:t>
      </w:r>
    </w:p>
    <w:p w:rsidR="003C1319" w:rsidRPr="009F7786" w:rsidRDefault="003C1319" w:rsidP="003C1319">
      <w:pPr>
        <w:rPr>
          <w:szCs w:val="28"/>
          <w:lang w:val="ru-RU"/>
        </w:rPr>
      </w:pPr>
      <w:proofErr w:type="spellStart"/>
      <w:r w:rsidRPr="009F7786">
        <w:rPr>
          <w:szCs w:val="28"/>
          <w:lang w:val="ru-RU"/>
        </w:rPr>
        <w:t>голови</w:t>
      </w:r>
      <w:proofErr w:type="spellEnd"/>
      <w:r w:rsidRPr="009F7786">
        <w:rPr>
          <w:szCs w:val="28"/>
          <w:lang w:val="ru-RU"/>
        </w:rPr>
        <w:t xml:space="preserve"> </w:t>
      </w:r>
      <w:proofErr w:type="spellStart"/>
      <w:r w:rsidRPr="009F7786">
        <w:rPr>
          <w:szCs w:val="28"/>
          <w:lang w:val="ru-RU"/>
        </w:rPr>
        <w:t>обласної</w:t>
      </w:r>
      <w:proofErr w:type="spellEnd"/>
      <w:r w:rsidRPr="009F7786">
        <w:rPr>
          <w:szCs w:val="28"/>
          <w:lang w:val="ru-RU"/>
        </w:rPr>
        <w:t xml:space="preserve"> ради </w:t>
      </w:r>
      <w:r w:rsidRPr="009F7786">
        <w:rPr>
          <w:szCs w:val="28"/>
          <w:lang w:val="ru-RU"/>
        </w:rPr>
        <w:tab/>
        <w:t xml:space="preserve">     ____________ Михайло ПАВЛЮК ____________</w:t>
      </w:r>
    </w:p>
    <w:p w:rsidR="003C1319" w:rsidRPr="009F7786" w:rsidRDefault="003C1319" w:rsidP="003C1319">
      <w:pPr>
        <w:rPr>
          <w:sz w:val="24"/>
          <w:szCs w:val="24"/>
          <w:lang w:val="ru-RU"/>
        </w:rPr>
      </w:pPr>
      <w:r w:rsidRPr="009F7786">
        <w:rPr>
          <w:szCs w:val="28"/>
          <w:lang w:val="ru-RU"/>
        </w:rPr>
        <w:tab/>
      </w:r>
      <w:r w:rsidRPr="009F7786">
        <w:rPr>
          <w:szCs w:val="28"/>
          <w:lang w:val="ru-RU"/>
        </w:rPr>
        <w:tab/>
      </w:r>
      <w:r w:rsidRPr="009F7786">
        <w:rPr>
          <w:szCs w:val="28"/>
          <w:lang w:val="ru-RU"/>
        </w:rPr>
        <w:tab/>
      </w:r>
      <w:r w:rsidRPr="009F7786">
        <w:rPr>
          <w:szCs w:val="28"/>
          <w:lang w:val="ru-RU"/>
        </w:rPr>
        <w:tab/>
      </w:r>
      <w:r w:rsidRPr="009F7786">
        <w:rPr>
          <w:szCs w:val="28"/>
          <w:lang w:val="ru-RU"/>
        </w:rPr>
        <w:tab/>
      </w:r>
      <w:proofErr w:type="spellStart"/>
      <w:proofErr w:type="gramStart"/>
      <w:r w:rsidRPr="009F7786">
        <w:rPr>
          <w:sz w:val="24"/>
          <w:szCs w:val="24"/>
          <w:lang w:val="ru-RU"/>
        </w:rPr>
        <w:t>п</w:t>
      </w:r>
      <w:proofErr w:type="gramEnd"/>
      <w:r w:rsidRPr="009F7786">
        <w:rPr>
          <w:sz w:val="24"/>
          <w:szCs w:val="24"/>
          <w:lang w:val="ru-RU"/>
        </w:rPr>
        <w:t>ідпис</w:t>
      </w:r>
      <w:proofErr w:type="spellEnd"/>
      <w:r w:rsidRPr="009F7786">
        <w:rPr>
          <w:sz w:val="24"/>
          <w:szCs w:val="24"/>
          <w:lang w:val="ru-RU"/>
        </w:rPr>
        <w:tab/>
      </w:r>
      <w:r w:rsidRPr="009F7786">
        <w:rPr>
          <w:sz w:val="24"/>
          <w:szCs w:val="24"/>
          <w:lang w:val="ru-RU"/>
        </w:rPr>
        <w:tab/>
      </w:r>
      <w:r w:rsidRPr="009F7786">
        <w:rPr>
          <w:sz w:val="24"/>
          <w:szCs w:val="24"/>
          <w:lang w:val="ru-RU"/>
        </w:rPr>
        <w:tab/>
      </w:r>
      <w:r w:rsidRPr="009F7786">
        <w:rPr>
          <w:sz w:val="24"/>
          <w:szCs w:val="24"/>
          <w:lang w:val="ru-RU"/>
        </w:rPr>
        <w:tab/>
      </w:r>
      <w:r w:rsidRPr="009F7786">
        <w:rPr>
          <w:sz w:val="24"/>
          <w:szCs w:val="24"/>
          <w:lang w:val="ru-RU"/>
        </w:rPr>
        <w:tab/>
      </w:r>
      <w:r>
        <w:rPr>
          <w:sz w:val="24"/>
          <w:szCs w:val="24"/>
          <w:lang w:val="ru-RU"/>
        </w:rPr>
        <w:t xml:space="preserve">                 </w:t>
      </w:r>
      <w:r w:rsidRPr="009F7786">
        <w:rPr>
          <w:sz w:val="24"/>
          <w:szCs w:val="24"/>
          <w:lang w:val="ru-RU"/>
        </w:rPr>
        <w:t>дата</w:t>
      </w:r>
    </w:p>
    <w:p w:rsidR="003C1319" w:rsidRDefault="003C1319" w:rsidP="003C1319">
      <w:pPr>
        <w:rPr>
          <w:szCs w:val="28"/>
          <w:lang w:val="ru-RU"/>
        </w:rPr>
      </w:pPr>
    </w:p>
    <w:p w:rsidR="003C1319" w:rsidRDefault="003C1319" w:rsidP="003C1319">
      <w:pPr>
        <w:rPr>
          <w:szCs w:val="28"/>
          <w:lang w:val="ru-RU"/>
        </w:rPr>
      </w:pPr>
    </w:p>
    <w:p w:rsidR="003C1319" w:rsidRPr="009F7786" w:rsidRDefault="003C1319" w:rsidP="003C1319">
      <w:pPr>
        <w:rPr>
          <w:szCs w:val="28"/>
          <w:lang w:val="ru-RU"/>
        </w:rPr>
      </w:pPr>
      <w:proofErr w:type="spellStart"/>
      <w:r w:rsidRPr="009F7786">
        <w:rPr>
          <w:szCs w:val="28"/>
          <w:lang w:val="ru-RU"/>
        </w:rPr>
        <w:t>Керуючий</w:t>
      </w:r>
      <w:proofErr w:type="spellEnd"/>
      <w:r w:rsidRPr="009F7786">
        <w:rPr>
          <w:szCs w:val="28"/>
          <w:lang w:val="ru-RU"/>
        </w:rPr>
        <w:t xml:space="preserve"> </w:t>
      </w:r>
    </w:p>
    <w:p w:rsidR="003C1319" w:rsidRPr="009F7786" w:rsidRDefault="003C1319" w:rsidP="003C1319">
      <w:pPr>
        <w:rPr>
          <w:szCs w:val="28"/>
          <w:lang w:val="ru-RU"/>
        </w:rPr>
      </w:pPr>
      <w:r w:rsidRPr="009F7786">
        <w:rPr>
          <w:szCs w:val="28"/>
          <w:lang w:val="ru-RU"/>
        </w:rPr>
        <w:t xml:space="preserve">справами </w:t>
      </w:r>
      <w:proofErr w:type="spellStart"/>
      <w:r w:rsidRPr="009F7786">
        <w:rPr>
          <w:szCs w:val="28"/>
          <w:lang w:val="ru-RU"/>
        </w:rPr>
        <w:t>обласної</w:t>
      </w:r>
      <w:proofErr w:type="spellEnd"/>
      <w:r w:rsidRPr="009F7786">
        <w:rPr>
          <w:szCs w:val="28"/>
          <w:lang w:val="ru-RU"/>
        </w:rPr>
        <w:t xml:space="preserve"> ради </w:t>
      </w:r>
      <w:r w:rsidRPr="009F7786">
        <w:rPr>
          <w:szCs w:val="28"/>
          <w:lang w:val="ru-RU"/>
        </w:rPr>
        <w:tab/>
      </w:r>
      <w:r>
        <w:rPr>
          <w:szCs w:val="28"/>
          <w:lang w:val="ru-RU"/>
        </w:rPr>
        <w:t>___</w:t>
      </w:r>
      <w:r w:rsidRPr="009F7786">
        <w:rPr>
          <w:szCs w:val="28"/>
          <w:lang w:val="ru-RU"/>
        </w:rPr>
        <w:t xml:space="preserve">_______ </w:t>
      </w:r>
      <w:proofErr w:type="spellStart"/>
      <w:r w:rsidRPr="009F7786">
        <w:rPr>
          <w:szCs w:val="28"/>
          <w:lang w:val="ru-RU"/>
        </w:rPr>
        <w:t>Микола</w:t>
      </w:r>
      <w:proofErr w:type="spellEnd"/>
      <w:r w:rsidRPr="009F7786">
        <w:rPr>
          <w:szCs w:val="28"/>
          <w:lang w:val="ru-RU"/>
        </w:rPr>
        <w:t xml:space="preserve"> БОРЕЦЬ ____________</w:t>
      </w:r>
    </w:p>
    <w:p w:rsidR="003C1319" w:rsidRPr="009F7786" w:rsidRDefault="003C1319" w:rsidP="003C1319">
      <w:pPr>
        <w:rPr>
          <w:szCs w:val="28"/>
          <w:lang w:val="ru-RU"/>
        </w:rPr>
      </w:pPr>
      <w:r w:rsidRPr="009F7786">
        <w:rPr>
          <w:szCs w:val="28"/>
          <w:lang w:val="ru-RU"/>
        </w:rPr>
        <w:tab/>
      </w:r>
      <w:r w:rsidRPr="009F7786">
        <w:rPr>
          <w:szCs w:val="28"/>
          <w:lang w:val="ru-RU"/>
        </w:rPr>
        <w:tab/>
      </w:r>
      <w:r w:rsidRPr="009F7786">
        <w:rPr>
          <w:szCs w:val="28"/>
          <w:lang w:val="ru-RU"/>
        </w:rPr>
        <w:tab/>
      </w:r>
      <w:r w:rsidRPr="009F7786">
        <w:rPr>
          <w:szCs w:val="28"/>
          <w:lang w:val="ru-RU"/>
        </w:rPr>
        <w:tab/>
      </w:r>
      <w:r w:rsidRPr="009F7786">
        <w:rPr>
          <w:szCs w:val="28"/>
          <w:lang w:val="ru-RU"/>
        </w:rPr>
        <w:tab/>
      </w:r>
      <w:r>
        <w:rPr>
          <w:szCs w:val="28"/>
          <w:lang w:val="ru-RU"/>
        </w:rPr>
        <w:t xml:space="preserve">     </w:t>
      </w:r>
      <w:proofErr w:type="spellStart"/>
      <w:proofErr w:type="gramStart"/>
      <w:r w:rsidRPr="009F7786">
        <w:rPr>
          <w:sz w:val="24"/>
          <w:szCs w:val="24"/>
          <w:lang w:val="ru-RU"/>
        </w:rPr>
        <w:t>п</w:t>
      </w:r>
      <w:proofErr w:type="gramEnd"/>
      <w:r w:rsidRPr="009F7786">
        <w:rPr>
          <w:sz w:val="24"/>
          <w:szCs w:val="24"/>
          <w:lang w:val="ru-RU"/>
        </w:rPr>
        <w:t>ідпис</w:t>
      </w:r>
      <w:proofErr w:type="spellEnd"/>
      <w:r w:rsidRPr="009F7786">
        <w:rPr>
          <w:sz w:val="24"/>
          <w:szCs w:val="24"/>
          <w:lang w:val="ru-RU"/>
        </w:rPr>
        <w:tab/>
      </w:r>
      <w:r w:rsidRPr="009F7786">
        <w:rPr>
          <w:sz w:val="24"/>
          <w:szCs w:val="24"/>
          <w:lang w:val="ru-RU"/>
        </w:rPr>
        <w:tab/>
      </w:r>
      <w:r w:rsidRPr="009F7786">
        <w:rPr>
          <w:sz w:val="24"/>
          <w:szCs w:val="24"/>
          <w:lang w:val="ru-RU"/>
        </w:rPr>
        <w:tab/>
      </w:r>
      <w:r w:rsidRPr="009F7786">
        <w:rPr>
          <w:sz w:val="24"/>
          <w:szCs w:val="24"/>
          <w:lang w:val="ru-RU"/>
        </w:rPr>
        <w:tab/>
      </w:r>
      <w:r w:rsidRPr="009F7786">
        <w:rPr>
          <w:sz w:val="24"/>
          <w:szCs w:val="24"/>
          <w:lang w:val="ru-RU"/>
        </w:rPr>
        <w:tab/>
        <w:t>дата</w:t>
      </w:r>
      <w:r w:rsidRPr="009F7786">
        <w:rPr>
          <w:sz w:val="24"/>
          <w:szCs w:val="24"/>
          <w:lang w:val="ru-RU"/>
        </w:rPr>
        <w:tab/>
      </w:r>
      <w:r w:rsidRPr="009F7786">
        <w:rPr>
          <w:sz w:val="24"/>
          <w:szCs w:val="24"/>
          <w:lang w:val="ru-RU"/>
        </w:rPr>
        <w:tab/>
      </w:r>
    </w:p>
    <w:p w:rsidR="003C1319" w:rsidRDefault="003C1319" w:rsidP="003C1319">
      <w:pPr>
        <w:rPr>
          <w:szCs w:val="28"/>
          <w:lang w:val="ru-RU"/>
        </w:rPr>
      </w:pPr>
    </w:p>
    <w:p w:rsidR="003C1319" w:rsidRDefault="003C1319" w:rsidP="003C1319">
      <w:pPr>
        <w:rPr>
          <w:szCs w:val="28"/>
          <w:lang w:val="ru-RU"/>
        </w:rPr>
      </w:pPr>
    </w:p>
    <w:p w:rsidR="003C1319" w:rsidRPr="009F7786" w:rsidRDefault="003C1319" w:rsidP="003C1319">
      <w:pPr>
        <w:rPr>
          <w:szCs w:val="28"/>
          <w:lang w:val="ru-RU"/>
        </w:rPr>
      </w:pPr>
      <w:r w:rsidRPr="009F7786">
        <w:rPr>
          <w:szCs w:val="28"/>
          <w:lang w:val="ru-RU"/>
        </w:rPr>
        <w:t xml:space="preserve">Начальник </w:t>
      </w:r>
      <w:proofErr w:type="spellStart"/>
      <w:r w:rsidRPr="009F7786">
        <w:rPr>
          <w:szCs w:val="28"/>
          <w:lang w:val="ru-RU"/>
        </w:rPr>
        <w:t>юридичного</w:t>
      </w:r>
      <w:proofErr w:type="spellEnd"/>
      <w:r w:rsidRPr="009F7786">
        <w:rPr>
          <w:szCs w:val="28"/>
          <w:lang w:val="ru-RU"/>
        </w:rPr>
        <w:t xml:space="preserve"> </w:t>
      </w:r>
      <w:proofErr w:type="spellStart"/>
      <w:r w:rsidRPr="009F7786">
        <w:rPr>
          <w:szCs w:val="28"/>
          <w:lang w:val="ru-RU"/>
        </w:rPr>
        <w:t>відділу</w:t>
      </w:r>
      <w:proofErr w:type="spellEnd"/>
      <w:r w:rsidRPr="009F7786">
        <w:rPr>
          <w:szCs w:val="28"/>
          <w:lang w:val="ru-RU"/>
        </w:rPr>
        <w:t xml:space="preserve"> </w:t>
      </w:r>
    </w:p>
    <w:p w:rsidR="003C1319" w:rsidRPr="009F7786" w:rsidRDefault="003C1319" w:rsidP="003C1319">
      <w:pPr>
        <w:rPr>
          <w:szCs w:val="28"/>
          <w:lang w:val="ru-RU"/>
        </w:rPr>
      </w:pPr>
      <w:proofErr w:type="spellStart"/>
      <w:r w:rsidRPr="009F7786">
        <w:rPr>
          <w:szCs w:val="28"/>
          <w:lang w:val="ru-RU"/>
        </w:rPr>
        <w:t>обласної</w:t>
      </w:r>
      <w:proofErr w:type="spellEnd"/>
      <w:r w:rsidRPr="009F7786">
        <w:rPr>
          <w:szCs w:val="28"/>
          <w:lang w:val="ru-RU"/>
        </w:rPr>
        <w:t xml:space="preserve"> ради</w:t>
      </w:r>
      <w:r w:rsidRPr="009F7786">
        <w:rPr>
          <w:szCs w:val="28"/>
          <w:lang w:val="ru-RU"/>
        </w:rPr>
        <w:tab/>
        <w:t xml:space="preserve">                       _________</w:t>
      </w:r>
      <w:r>
        <w:rPr>
          <w:szCs w:val="28"/>
          <w:lang w:val="ru-RU"/>
        </w:rPr>
        <w:t>__</w:t>
      </w:r>
      <w:r w:rsidRPr="009F7786">
        <w:rPr>
          <w:szCs w:val="28"/>
          <w:lang w:val="ru-RU"/>
        </w:rPr>
        <w:t xml:space="preserve"> </w:t>
      </w:r>
      <w:proofErr w:type="spellStart"/>
      <w:r w:rsidRPr="009F7786">
        <w:rPr>
          <w:szCs w:val="28"/>
          <w:lang w:val="ru-RU"/>
        </w:rPr>
        <w:t>Юрій</w:t>
      </w:r>
      <w:proofErr w:type="spellEnd"/>
      <w:r w:rsidRPr="009F7786">
        <w:rPr>
          <w:szCs w:val="28"/>
          <w:lang w:val="ru-RU"/>
        </w:rPr>
        <w:t xml:space="preserve"> БАЗЮК ____________</w:t>
      </w:r>
    </w:p>
    <w:p w:rsidR="003C1319" w:rsidRPr="009F7786" w:rsidRDefault="003C1319" w:rsidP="003C1319">
      <w:pPr>
        <w:rPr>
          <w:sz w:val="24"/>
          <w:szCs w:val="24"/>
          <w:lang w:val="ru-RU"/>
        </w:rPr>
      </w:pPr>
      <w:r w:rsidRPr="009F7786">
        <w:rPr>
          <w:szCs w:val="28"/>
          <w:lang w:val="ru-RU"/>
        </w:rPr>
        <w:tab/>
      </w:r>
      <w:r w:rsidRPr="009F7786">
        <w:rPr>
          <w:szCs w:val="28"/>
          <w:lang w:val="ru-RU"/>
        </w:rPr>
        <w:tab/>
      </w:r>
      <w:r w:rsidRPr="009F7786">
        <w:rPr>
          <w:szCs w:val="28"/>
          <w:lang w:val="ru-RU"/>
        </w:rPr>
        <w:tab/>
      </w:r>
      <w:r w:rsidRPr="009F7786">
        <w:rPr>
          <w:szCs w:val="28"/>
          <w:lang w:val="ru-RU"/>
        </w:rPr>
        <w:tab/>
      </w:r>
      <w:r w:rsidRPr="009F7786">
        <w:rPr>
          <w:sz w:val="24"/>
          <w:szCs w:val="24"/>
          <w:lang w:val="ru-RU"/>
        </w:rPr>
        <w:tab/>
      </w:r>
      <w:r w:rsidRPr="009F7786">
        <w:rPr>
          <w:sz w:val="24"/>
          <w:szCs w:val="24"/>
          <w:lang w:val="ru-RU"/>
        </w:rPr>
        <w:tab/>
      </w:r>
      <w:proofErr w:type="spellStart"/>
      <w:proofErr w:type="gramStart"/>
      <w:r w:rsidRPr="009F7786">
        <w:rPr>
          <w:sz w:val="24"/>
          <w:szCs w:val="24"/>
          <w:lang w:val="ru-RU"/>
        </w:rPr>
        <w:t>п</w:t>
      </w:r>
      <w:proofErr w:type="gramEnd"/>
      <w:r w:rsidRPr="009F7786">
        <w:rPr>
          <w:sz w:val="24"/>
          <w:szCs w:val="24"/>
          <w:lang w:val="ru-RU"/>
        </w:rPr>
        <w:t>ідпис</w:t>
      </w:r>
      <w:proofErr w:type="spellEnd"/>
      <w:r w:rsidRPr="009F7786">
        <w:rPr>
          <w:sz w:val="24"/>
          <w:szCs w:val="24"/>
          <w:lang w:val="ru-RU"/>
        </w:rPr>
        <w:tab/>
      </w:r>
      <w:r w:rsidRPr="009F7786">
        <w:rPr>
          <w:sz w:val="24"/>
          <w:szCs w:val="24"/>
          <w:lang w:val="ru-RU"/>
        </w:rPr>
        <w:tab/>
      </w:r>
      <w:r w:rsidRPr="009F7786">
        <w:rPr>
          <w:sz w:val="24"/>
          <w:szCs w:val="24"/>
          <w:lang w:val="ru-RU"/>
        </w:rPr>
        <w:tab/>
      </w:r>
      <w:r>
        <w:rPr>
          <w:sz w:val="24"/>
          <w:szCs w:val="24"/>
          <w:lang w:val="ru-RU"/>
        </w:rPr>
        <w:t xml:space="preserve">                         </w:t>
      </w:r>
      <w:r w:rsidRPr="009F7786">
        <w:rPr>
          <w:sz w:val="24"/>
          <w:szCs w:val="24"/>
          <w:lang w:val="ru-RU"/>
        </w:rPr>
        <w:t>дата</w:t>
      </w:r>
      <w:r w:rsidRPr="009F7786">
        <w:rPr>
          <w:sz w:val="24"/>
          <w:szCs w:val="24"/>
          <w:lang w:val="ru-RU"/>
        </w:rPr>
        <w:tab/>
      </w:r>
    </w:p>
    <w:p w:rsidR="003C1319" w:rsidRDefault="003C1319" w:rsidP="003C1319">
      <w:pPr>
        <w:rPr>
          <w:szCs w:val="28"/>
          <w:lang w:val="ru-RU"/>
        </w:rPr>
      </w:pPr>
    </w:p>
    <w:p w:rsidR="003C1319" w:rsidRPr="009F7786" w:rsidRDefault="003C1319" w:rsidP="003C1319">
      <w:pPr>
        <w:rPr>
          <w:szCs w:val="28"/>
          <w:lang w:val="ru-RU"/>
        </w:rPr>
      </w:pPr>
    </w:p>
    <w:p w:rsidR="003C1319" w:rsidRPr="009F7786" w:rsidRDefault="003C1319" w:rsidP="003C1319">
      <w:pPr>
        <w:rPr>
          <w:szCs w:val="28"/>
          <w:lang w:val="ru-RU"/>
        </w:rPr>
      </w:pPr>
      <w:r>
        <w:rPr>
          <w:szCs w:val="28"/>
          <w:lang w:val="ru-RU"/>
        </w:rPr>
        <w:t xml:space="preserve">Заступник </w:t>
      </w:r>
      <w:proofErr w:type="spellStart"/>
      <w:r>
        <w:rPr>
          <w:szCs w:val="28"/>
          <w:lang w:val="ru-RU"/>
        </w:rPr>
        <w:t>г</w:t>
      </w:r>
      <w:r w:rsidRPr="009F7786">
        <w:rPr>
          <w:szCs w:val="28"/>
          <w:lang w:val="ru-RU"/>
        </w:rPr>
        <w:t>олов</w:t>
      </w:r>
      <w:r>
        <w:rPr>
          <w:szCs w:val="28"/>
          <w:lang w:val="ru-RU"/>
        </w:rPr>
        <w:t>и</w:t>
      </w:r>
      <w:proofErr w:type="spellEnd"/>
      <w:r w:rsidRPr="009F7786">
        <w:rPr>
          <w:szCs w:val="28"/>
          <w:lang w:val="ru-RU"/>
        </w:rPr>
        <w:t xml:space="preserve"> </w:t>
      </w:r>
      <w:proofErr w:type="spellStart"/>
      <w:r w:rsidRPr="009F7786">
        <w:rPr>
          <w:szCs w:val="28"/>
          <w:lang w:val="ru-RU"/>
        </w:rPr>
        <w:t>постійної</w:t>
      </w:r>
      <w:proofErr w:type="spellEnd"/>
      <w:r w:rsidRPr="009F7786">
        <w:rPr>
          <w:szCs w:val="28"/>
          <w:lang w:val="ru-RU"/>
        </w:rPr>
        <w:t xml:space="preserve"> </w:t>
      </w:r>
      <w:proofErr w:type="spellStart"/>
      <w:r w:rsidRPr="009F7786">
        <w:rPr>
          <w:szCs w:val="28"/>
          <w:lang w:val="ru-RU"/>
        </w:rPr>
        <w:t>комісії</w:t>
      </w:r>
      <w:proofErr w:type="spellEnd"/>
      <w:r w:rsidRPr="009F7786">
        <w:rPr>
          <w:szCs w:val="28"/>
          <w:lang w:val="ru-RU"/>
        </w:rPr>
        <w:t xml:space="preserve"> </w:t>
      </w:r>
    </w:p>
    <w:p w:rsidR="003C1319" w:rsidRPr="009F7786" w:rsidRDefault="003C1319" w:rsidP="003C1319">
      <w:pPr>
        <w:rPr>
          <w:szCs w:val="28"/>
          <w:lang w:val="ru-RU"/>
        </w:rPr>
      </w:pPr>
      <w:proofErr w:type="spellStart"/>
      <w:r w:rsidRPr="009F7786">
        <w:rPr>
          <w:szCs w:val="28"/>
          <w:lang w:val="ru-RU"/>
        </w:rPr>
        <w:t>обласної</w:t>
      </w:r>
      <w:proofErr w:type="spellEnd"/>
      <w:r w:rsidRPr="009F7786">
        <w:rPr>
          <w:szCs w:val="28"/>
          <w:lang w:val="ru-RU"/>
        </w:rPr>
        <w:t xml:space="preserve"> ради </w:t>
      </w:r>
      <w:proofErr w:type="spellStart"/>
      <w:r w:rsidRPr="009F7786">
        <w:rPr>
          <w:szCs w:val="28"/>
          <w:lang w:val="ru-RU"/>
        </w:rPr>
        <w:t>з</w:t>
      </w:r>
      <w:proofErr w:type="spellEnd"/>
      <w:r w:rsidRPr="009F7786">
        <w:rPr>
          <w:szCs w:val="28"/>
          <w:lang w:val="ru-RU"/>
        </w:rPr>
        <w:t xml:space="preserve"> </w:t>
      </w:r>
      <w:proofErr w:type="spellStart"/>
      <w:r w:rsidRPr="009F7786">
        <w:rPr>
          <w:szCs w:val="28"/>
          <w:lang w:val="ru-RU"/>
        </w:rPr>
        <w:t>місцевого</w:t>
      </w:r>
      <w:proofErr w:type="spellEnd"/>
    </w:p>
    <w:p w:rsidR="003C1319" w:rsidRPr="009F7786" w:rsidRDefault="003C1319" w:rsidP="003C1319">
      <w:pPr>
        <w:rPr>
          <w:szCs w:val="28"/>
          <w:lang w:val="ru-RU"/>
        </w:rPr>
      </w:pPr>
      <w:proofErr w:type="spellStart"/>
      <w:r w:rsidRPr="009F7786">
        <w:rPr>
          <w:szCs w:val="28"/>
          <w:lang w:val="ru-RU"/>
        </w:rPr>
        <w:t>самоврядування</w:t>
      </w:r>
      <w:proofErr w:type="spellEnd"/>
      <w:r w:rsidRPr="009F7786">
        <w:rPr>
          <w:szCs w:val="28"/>
          <w:lang w:val="ru-RU"/>
        </w:rPr>
        <w:t>, регламенту,</w:t>
      </w:r>
    </w:p>
    <w:p w:rsidR="003C1319" w:rsidRPr="009F7786" w:rsidRDefault="003C1319" w:rsidP="003C1319">
      <w:pPr>
        <w:rPr>
          <w:szCs w:val="28"/>
          <w:lang w:val="ru-RU"/>
        </w:rPr>
      </w:pPr>
      <w:proofErr w:type="spellStart"/>
      <w:r w:rsidRPr="009F7786">
        <w:rPr>
          <w:szCs w:val="28"/>
          <w:lang w:val="ru-RU"/>
        </w:rPr>
        <w:t>депутатської</w:t>
      </w:r>
      <w:proofErr w:type="spellEnd"/>
      <w:r w:rsidRPr="009F7786">
        <w:rPr>
          <w:szCs w:val="28"/>
          <w:lang w:val="ru-RU"/>
        </w:rPr>
        <w:t xml:space="preserve"> </w:t>
      </w:r>
      <w:proofErr w:type="spellStart"/>
      <w:r w:rsidRPr="009F7786">
        <w:rPr>
          <w:szCs w:val="28"/>
          <w:lang w:val="ru-RU"/>
        </w:rPr>
        <w:t>діяльності</w:t>
      </w:r>
      <w:proofErr w:type="spellEnd"/>
      <w:r w:rsidRPr="009F7786">
        <w:rPr>
          <w:szCs w:val="28"/>
          <w:lang w:val="ru-RU"/>
        </w:rPr>
        <w:t xml:space="preserve">, </w:t>
      </w:r>
      <w:proofErr w:type="spellStart"/>
      <w:r w:rsidRPr="009F7786">
        <w:rPr>
          <w:szCs w:val="28"/>
          <w:lang w:val="ru-RU"/>
        </w:rPr>
        <w:t>етики</w:t>
      </w:r>
      <w:proofErr w:type="spellEnd"/>
      <w:r w:rsidRPr="009F7786">
        <w:rPr>
          <w:szCs w:val="28"/>
          <w:lang w:val="ru-RU"/>
        </w:rPr>
        <w:t>,</w:t>
      </w:r>
    </w:p>
    <w:p w:rsidR="003C1319" w:rsidRPr="009F7786" w:rsidRDefault="003C1319" w:rsidP="003C1319">
      <w:pPr>
        <w:rPr>
          <w:szCs w:val="28"/>
          <w:lang w:val="ru-RU"/>
        </w:rPr>
      </w:pPr>
      <w:proofErr w:type="spellStart"/>
      <w:r w:rsidRPr="009F7786">
        <w:rPr>
          <w:szCs w:val="28"/>
          <w:lang w:val="ru-RU"/>
        </w:rPr>
        <w:t>нагороджень</w:t>
      </w:r>
      <w:proofErr w:type="spellEnd"/>
      <w:r w:rsidRPr="009F7786">
        <w:rPr>
          <w:szCs w:val="28"/>
          <w:lang w:val="ru-RU"/>
        </w:rPr>
        <w:t xml:space="preserve">, </w:t>
      </w:r>
      <w:proofErr w:type="spellStart"/>
      <w:r w:rsidRPr="009F7786">
        <w:rPr>
          <w:szCs w:val="28"/>
          <w:lang w:val="ru-RU"/>
        </w:rPr>
        <w:t>правових</w:t>
      </w:r>
      <w:proofErr w:type="spellEnd"/>
      <w:r w:rsidRPr="009F7786">
        <w:rPr>
          <w:szCs w:val="28"/>
          <w:lang w:val="ru-RU"/>
        </w:rPr>
        <w:t xml:space="preserve"> </w:t>
      </w:r>
      <w:proofErr w:type="spellStart"/>
      <w:r w:rsidRPr="009F7786">
        <w:rPr>
          <w:szCs w:val="28"/>
          <w:lang w:val="ru-RU"/>
        </w:rPr>
        <w:t>питань</w:t>
      </w:r>
      <w:proofErr w:type="spellEnd"/>
      <w:r w:rsidRPr="009F7786">
        <w:rPr>
          <w:szCs w:val="28"/>
          <w:lang w:val="ru-RU"/>
        </w:rPr>
        <w:t>,</w:t>
      </w:r>
    </w:p>
    <w:p w:rsidR="003C1319" w:rsidRPr="009F7786" w:rsidRDefault="003C1319" w:rsidP="003C1319">
      <w:pPr>
        <w:rPr>
          <w:szCs w:val="28"/>
          <w:lang w:val="ru-RU"/>
        </w:rPr>
      </w:pPr>
      <w:proofErr w:type="spellStart"/>
      <w:proofErr w:type="gramStart"/>
      <w:r w:rsidRPr="009F7786">
        <w:rPr>
          <w:szCs w:val="28"/>
          <w:lang w:val="ru-RU"/>
        </w:rPr>
        <w:t>м</w:t>
      </w:r>
      <w:proofErr w:type="gramEnd"/>
      <w:r w:rsidRPr="009F7786">
        <w:rPr>
          <w:szCs w:val="28"/>
          <w:lang w:val="ru-RU"/>
        </w:rPr>
        <w:t>іжетнічних</w:t>
      </w:r>
      <w:proofErr w:type="spellEnd"/>
      <w:r w:rsidRPr="009F7786">
        <w:rPr>
          <w:szCs w:val="28"/>
          <w:lang w:val="ru-RU"/>
        </w:rPr>
        <w:t xml:space="preserve"> </w:t>
      </w:r>
      <w:proofErr w:type="spellStart"/>
      <w:r w:rsidRPr="009F7786">
        <w:rPr>
          <w:szCs w:val="28"/>
          <w:lang w:val="ru-RU"/>
        </w:rPr>
        <w:t>відносин</w:t>
      </w:r>
      <w:proofErr w:type="spellEnd"/>
      <w:r w:rsidRPr="009F7786">
        <w:rPr>
          <w:szCs w:val="28"/>
          <w:lang w:val="ru-RU"/>
        </w:rPr>
        <w:t xml:space="preserve"> та </w:t>
      </w:r>
    </w:p>
    <w:p w:rsidR="003C1319" w:rsidRPr="009F7786" w:rsidRDefault="003C1319" w:rsidP="003C1319">
      <w:pPr>
        <w:rPr>
          <w:sz w:val="24"/>
          <w:szCs w:val="24"/>
          <w:lang w:val="ru-RU"/>
        </w:rPr>
      </w:pPr>
      <w:proofErr w:type="spellStart"/>
      <w:r w:rsidRPr="009F7786">
        <w:rPr>
          <w:szCs w:val="28"/>
          <w:lang w:val="ru-RU"/>
        </w:rPr>
        <w:t>антикорупційної</w:t>
      </w:r>
      <w:proofErr w:type="spellEnd"/>
      <w:r w:rsidRPr="009F7786">
        <w:rPr>
          <w:szCs w:val="28"/>
          <w:lang w:val="ru-RU"/>
        </w:rPr>
        <w:t xml:space="preserve"> </w:t>
      </w:r>
      <w:proofErr w:type="spellStart"/>
      <w:r w:rsidRPr="009F7786">
        <w:rPr>
          <w:szCs w:val="28"/>
          <w:lang w:val="ru-RU"/>
        </w:rPr>
        <w:t>діяльності</w:t>
      </w:r>
      <w:proofErr w:type="spellEnd"/>
      <w:r w:rsidRPr="009F7786">
        <w:rPr>
          <w:szCs w:val="28"/>
          <w:lang w:val="ru-RU"/>
        </w:rPr>
        <w:t xml:space="preserve">         _________ </w:t>
      </w:r>
      <w:proofErr w:type="spellStart"/>
      <w:r>
        <w:rPr>
          <w:szCs w:val="28"/>
          <w:lang w:val="ru-RU"/>
        </w:rPr>
        <w:t>Сергій</w:t>
      </w:r>
      <w:proofErr w:type="spellEnd"/>
      <w:r>
        <w:rPr>
          <w:szCs w:val="28"/>
          <w:lang w:val="ru-RU"/>
        </w:rPr>
        <w:t xml:space="preserve"> РАТУШЕНКО</w:t>
      </w:r>
      <w:r w:rsidRPr="009F7786">
        <w:rPr>
          <w:szCs w:val="28"/>
          <w:lang w:val="ru-RU"/>
        </w:rPr>
        <w:t xml:space="preserve">  __________</w:t>
      </w:r>
      <w:r w:rsidRPr="009F7786">
        <w:rPr>
          <w:szCs w:val="28"/>
          <w:lang w:val="ru-RU"/>
        </w:rPr>
        <w:tab/>
      </w:r>
      <w:r w:rsidRPr="009F7786">
        <w:rPr>
          <w:szCs w:val="28"/>
          <w:lang w:val="ru-RU"/>
        </w:rPr>
        <w:tab/>
      </w:r>
      <w:r w:rsidRPr="009F7786">
        <w:rPr>
          <w:szCs w:val="28"/>
          <w:lang w:val="ru-RU"/>
        </w:rPr>
        <w:tab/>
      </w:r>
      <w:r w:rsidRPr="009F7786">
        <w:rPr>
          <w:szCs w:val="28"/>
          <w:lang w:val="ru-RU"/>
        </w:rPr>
        <w:tab/>
      </w:r>
      <w:r w:rsidRPr="009F7786">
        <w:rPr>
          <w:szCs w:val="28"/>
          <w:lang w:val="ru-RU"/>
        </w:rPr>
        <w:tab/>
      </w:r>
      <w:r w:rsidRPr="009F7786">
        <w:rPr>
          <w:szCs w:val="28"/>
          <w:lang w:val="ru-RU"/>
        </w:rPr>
        <w:tab/>
      </w:r>
      <w:r>
        <w:rPr>
          <w:szCs w:val="28"/>
          <w:lang w:val="ru-RU"/>
        </w:rPr>
        <w:t xml:space="preserve">           </w:t>
      </w:r>
      <w:proofErr w:type="spellStart"/>
      <w:proofErr w:type="gramStart"/>
      <w:r w:rsidRPr="009F7786">
        <w:rPr>
          <w:sz w:val="24"/>
          <w:szCs w:val="24"/>
          <w:lang w:val="ru-RU"/>
        </w:rPr>
        <w:t>п</w:t>
      </w:r>
      <w:proofErr w:type="gramEnd"/>
      <w:r w:rsidRPr="009F7786">
        <w:rPr>
          <w:sz w:val="24"/>
          <w:szCs w:val="24"/>
          <w:lang w:val="ru-RU"/>
        </w:rPr>
        <w:t>ідпис</w:t>
      </w:r>
      <w:proofErr w:type="spellEnd"/>
      <w:r w:rsidRPr="009F7786">
        <w:rPr>
          <w:sz w:val="24"/>
          <w:szCs w:val="24"/>
          <w:lang w:val="ru-RU"/>
        </w:rPr>
        <w:tab/>
      </w:r>
      <w:r w:rsidRPr="009F7786">
        <w:rPr>
          <w:sz w:val="24"/>
          <w:szCs w:val="24"/>
          <w:lang w:val="ru-RU"/>
        </w:rPr>
        <w:tab/>
      </w:r>
      <w:r w:rsidRPr="009F7786">
        <w:rPr>
          <w:sz w:val="24"/>
          <w:szCs w:val="24"/>
          <w:lang w:val="ru-RU"/>
        </w:rPr>
        <w:tab/>
      </w:r>
      <w:r>
        <w:rPr>
          <w:sz w:val="24"/>
          <w:szCs w:val="24"/>
          <w:lang w:val="ru-RU"/>
        </w:rPr>
        <w:t xml:space="preserve">                </w:t>
      </w:r>
      <w:r w:rsidRPr="009F7786">
        <w:rPr>
          <w:sz w:val="24"/>
          <w:szCs w:val="24"/>
          <w:lang w:val="ru-RU"/>
        </w:rPr>
        <w:t>дата</w:t>
      </w:r>
      <w:r w:rsidRPr="009F7786">
        <w:rPr>
          <w:sz w:val="24"/>
          <w:szCs w:val="24"/>
          <w:lang w:val="ru-RU"/>
        </w:rPr>
        <w:tab/>
      </w:r>
    </w:p>
    <w:p w:rsidR="003C1319" w:rsidRPr="009F7786" w:rsidRDefault="003C1319" w:rsidP="003C1319">
      <w:pPr>
        <w:rPr>
          <w:szCs w:val="28"/>
          <w:lang w:val="ru-RU"/>
        </w:rPr>
      </w:pPr>
    </w:p>
    <w:p w:rsidR="00F3198D" w:rsidRPr="003C1319" w:rsidRDefault="00F3198D" w:rsidP="00251900">
      <w:pPr>
        <w:tabs>
          <w:tab w:val="left" w:pos="7371"/>
          <w:tab w:val="right" w:pos="9900"/>
        </w:tabs>
        <w:jc w:val="both"/>
        <w:rPr>
          <w:rFonts w:ascii="Times New Roman" w:hAnsi="Times New Roman"/>
          <w:b/>
          <w:szCs w:val="28"/>
          <w:lang w:val="ru-RU"/>
        </w:rPr>
      </w:pPr>
    </w:p>
    <w:p w:rsidR="00F3198D" w:rsidRDefault="00F3198D">
      <w:pPr>
        <w:overflowPunct/>
        <w:autoSpaceDE/>
        <w:autoSpaceDN/>
        <w:adjustRightInd/>
        <w:spacing w:after="200" w:line="276" w:lineRule="auto"/>
        <w:textAlignment w:val="auto"/>
        <w:rPr>
          <w:rFonts w:ascii="Times New Roman" w:hAnsi="Times New Roman"/>
          <w:b/>
          <w:szCs w:val="28"/>
        </w:rPr>
      </w:pPr>
    </w:p>
    <w:sectPr w:rsidR="00F3198D" w:rsidSect="004E019C">
      <w:pgSz w:w="11909" w:h="16834"/>
      <w:pgMar w:top="719" w:right="569" w:bottom="1135" w:left="1560"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4EE"/>
    <w:multiLevelType w:val="hybridMultilevel"/>
    <w:tmpl w:val="91D637B8"/>
    <w:lvl w:ilvl="0" w:tplc="86027756">
      <w:numFmt w:val="bullet"/>
      <w:lvlText w:val="-"/>
      <w:lvlJc w:val="left"/>
      <w:pPr>
        <w:ind w:left="1120" w:hanging="360"/>
      </w:pPr>
      <w:rPr>
        <w:rFonts w:ascii="Times New Roman" w:eastAsia="Times New Roman" w:hAnsi="Times New Roman" w:cs="Times New Roman" w:hint="default"/>
      </w:rPr>
    </w:lvl>
    <w:lvl w:ilvl="1" w:tplc="04220003" w:tentative="1">
      <w:start w:val="1"/>
      <w:numFmt w:val="bullet"/>
      <w:lvlText w:val="o"/>
      <w:lvlJc w:val="left"/>
      <w:pPr>
        <w:ind w:left="1840" w:hanging="360"/>
      </w:pPr>
      <w:rPr>
        <w:rFonts w:ascii="Courier New" w:hAnsi="Courier New" w:cs="Courier New" w:hint="default"/>
      </w:rPr>
    </w:lvl>
    <w:lvl w:ilvl="2" w:tplc="04220005" w:tentative="1">
      <w:start w:val="1"/>
      <w:numFmt w:val="bullet"/>
      <w:lvlText w:val=""/>
      <w:lvlJc w:val="left"/>
      <w:pPr>
        <w:ind w:left="2560" w:hanging="360"/>
      </w:pPr>
      <w:rPr>
        <w:rFonts w:ascii="Wingdings" w:hAnsi="Wingdings" w:hint="default"/>
      </w:rPr>
    </w:lvl>
    <w:lvl w:ilvl="3" w:tplc="04220001" w:tentative="1">
      <w:start w:val="1"/>
      <w:numFmt w:val="bullet"/>
      <w:lvlText w:val=""/>
      <w:lvlJc w:val="left"/>
      <w:pPr>
        <w:ind w:left="3280" w:hanging="360"/>
      </w:pPr>
      <w:rPr>
        <w:rFonts w:ascii="Symbol" w:hAnsi="Symbol" w:hint="default"/>
      </w:rPr>
    </w:lvl>
    <w:lvl w:ilvl="4" w:tplc="04220003" w:tentative="1">
      <w:start w:val="1"/>
      <w:numFmt w:val="bullet"/>
      <w:lvlText w:val="o"/>
      <w:lvlJc w:val="left"/>
      <w:pPr>
        <w:ind w:left="4000" w:hanging="360"/>
      </w:pPr>
      <w:rPr>
        <w:rFonts w:ascii="Courier New" w:hAnsi="Courier New" w:cs="Courier New" w:hint="default"/>
      </w:rPr>
    </w:lvl>
    <w:lvl w:ilvl="5" w:tplc="04220005" w:tentative="1">
      <w:start w:val="1"/>
      <w:numFmt w:val="bullet"/>
      <w:lvlText w:val=""/>
      <w:lvlJc w:val="left"/>
      <w:pPr>
        <w:ind w:left="4720" w:hanging="360"/>
      </w:pPr>
      <w:rPr>
        <w:rFonts w:ascii="Wingdings" w:hAnsi="Wingdings" w:hint="default"/>
      </w:rPr>
    </w:lvl>
    <w:lvl w:ilvl="6" w:tplc="04220001" w:tentative="1">
      <w:start w:val="1"/>
      <w:numFmt w:val="bullet"/>
      <w:lvlText w:val=""/>
      <w:lvlJc w:val="left"/>
      <w:pPr>
        <w:ind w:left="5440" w:hanging="360"/>
      </w:pPr>
      <w:rPr>
        <w:rFonts w:ascii="Symbol" w:hAnsi="Symbol" w:hint="default"/>
      </w:rPr>
    </w:lvl>
    <w:lvl w:ilvl="7" w:tplc="04220003" w:tentative="1">
      <w:start w:val="1"/>
      <w:numFmt w:val="bullet"/>
      <w:lvlText w:val="o"/>
      <w:lvlJc w:val="left"/>
      <w:pPr>
        <w:ind w:left="6160" w:hanging="360"/>
      </w:pPr>
      <w:rPr>
        <w:rFonts w:ascii="Courier New" w:hAnsi="Courier New" w:cs="Courier New" w:hint="default"/>
      </w:rPr>
    </w:lvl>
    <w:lvl w:ilvl="8" w:tplc="04220005" w:tentative="1">
      <w:start w:val="1"/>
      <w:numFmt w:val="bullet"/>
      <w:lvlText w:val=""/>
      <w:lvlJc w:val="left"/>
      <w:pPr>
        <w:ind w:left="6880" w:hanging="360"/>
      </w:pPr>
      <w:rPr>
        <w:rFonts w:ascii="Wingdings" w:hAnsi="Wingdings" w:hint="default"/>
      </w:rPr>
    </w:lvl>
  </w:abstractNum>
  <w:abstractNum w:abstractNumId="1">
    <w:nsid w:val="194A61AC"/>
    <w:multiLevelType w:val="multilevel"/>
    <w:tmpl w:val="9CF027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390012"/>
    <w:multiLevelType w:val="multilevel"/>
    <w:tmpl w:val="B2FAC008"/>
    <w:lvl w:ilvl="0">
      <w:start w:val="3"/>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42114A8A"/>
    <w:multiLevelType w:val="multilevel"/>
    <w:tmpl w:val="BEDC8B2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BA6FB9"/>
    <w:multiLevelType w:val="multilevel"/>
    <w:tmpl w:val="CF2202A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57C61501"/>
    <w:multiLevelType w:val="hybridMultilevel"/>
    <w:tmpl w:val="F1D29D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hyphenationZone w:val="425"/>
  <w:characterSpacingControl w:val="doNotCompress"/>
  <w:compat/>
  <w:rsids>
    <w:rsidRoot w:val="00E03821"/>
    <w:rsid w:val="00034A66"/>
    <w:rsid w:val="00093E12"/>
    <w:rsid w:val="000B538C"/>
    <w:rsid w:val="000C6553"/>
    <w:rsid w:val="000D3F42"/>
    <w:rsid w:val="000E6DD8"/>
    <w:rsid w:val="000F0601"/>
    <w:rsid w:val="00121EE0"/>
    <w:rsid w:val="00152AE5"/>
    <w:rsid w:val="001E04A5"/>
    <w:rsid w:val="002207FB"/>
    <w:rsid w:val="00245FA9"/>
    <w:rsid w:val="00251900"/>
    <w:rsid w:val="002940B5"/>
    <w:rsid w:val="002F1FC8"/>
    <w:rsid w:val="002F4E3D"/>
    <w:rsid w:val="00335C79"/>
    <w:rsid w:val="00357683"/>
    <w:rsid w:val="003811E4"/>
    <w:rsid w:val="0038361E"/>
    <w:rsid w:val="003C1319"/>
    <w:rsid w:val="00404DF9"/>
    <w:rsid w:val="00466F08"/>
    <w:rsid w:val="004E019C"/>
    <w:rsid w:val="00547B5C"/>
    <w:rsid w:val="006A35B8"/>
    <w:rsid w:val="006B4BC5"/>
    <w:rsid w:val="006B5882"/>
    <w:rsid w:val="007321E4"/>
    <w:rsid w:val="00882FEF"/>
    <w:rsid w:val="008B404E"/>
    <w:rsid w:val="008E03E8"/>
    <w:rsid w:val="0096102D"/>
    <w:rsid w:val="009B241B"/>
    <w:rsid w:val="009D7A95"/>
    <w:rsid w:val="00A12E62"/>
    <w:rsid w:val="00A45566"/>
    <w:rsid w:val="00A53B78"/>
    <w:rsid w:val="00AC7A2E"/>
    <w:rsid w:val="00B16E97"/>
    <w:rsid w:val="00B17D2C"/>
    <w:rsid w:val="00B751C7"/>
    <w:rsid w:val="00BD50A3"/>
    <w:rsid w:val="00C75972"/>
    <w:rsid w:val="00CC1F49"/>
    <w:rsid w:val="00CF621A"/>
    <w:rsid w:val="00D337E8"/>
    <w:rsid w:val="00D5351B"/>
    <w:rsid w:val="00DA0B86"/>
    <w:rsid w:val="00DA7951"/>
    <w:rsid w:val="00DE3117"/>
    <w:rsid w:val="00DF2229"/>
    <w:rsid w:val="00E03821"/>
    <w:rsid w:val="00E5695B"/>
    <w:rsid w:val="00E67202"/>
    <w:rsid w:val="00EC11AB"/>
    <w:rsid w:val="00F3198D"/>
    <w:rsid w:val="00F36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821"/>
    <w:pPr>
      <w:overflowPunct w:val="0"/>
      <w:autoSpaceDE w:val="0"/>
      <w:autoSpaceDN w:val="0"/>
      <w:adjustRightInd w:val="0"/>
      <w:spacing w:after="0" w:line="240" w:lineRule="auto"/>
      <w:textAlignment w:val="baseline"/>
    </w:pPr>
    <w:rPr>
      <w:rFonts w:ascii="UkrainianTimesET" w:eastAsia="Times New Roman" w:hAnsi="UkrainianTimesET" w:cs="Times New Roman"/>
      <w:sz w:val="28"/>
      <w:szCs w:val="20"/>
      <w:lang w:eastAsia="ru-RU"/>
    </w:rPr>
  </w:style>
  <w:style w:type="paragraph" w:styleId="1">
    <w:name w:val="heading 1"/>
    <w:basedOn w:val="a"/>
    <w:next w:val="a"/>
    <w:link w:val="10"/>
    <w:qFormat/>
    <w:rsid w:val="00E03821"/>
    <w:pPr>
      <w:keepNext/>
      <w:pBdr>
        <w:bottom w:val="single" w:sz="6" w:space="1" w:color="auto"/>
      </w:pBdr>
      <w:tabs>
        <w:tab w:val="left" w:pos="8292"/>
        <w:tab w:val="left" w:pos="8363"/>
      </w:tabs>
      <w:spacing w:line="480" w:lineRule="atLeast"/>
      <w:ind w:right="-7"/>
      <w:jc w:val="center"/>
      <w:outlineLvl w:val="0"/>
    </w:pPr>
    <w:rPr>
      <w:rFonts w:ascii="Times New Roman" w:hAnsi="Times New Roman"/>
      <w:b/>
      <w:sz w:val="52"/>
    </w:rPr>
  </w:style>
  <w:style w:type="paragraph" w:styleId="2">
    <w:name w:val="heading 2"/>
    <w:basedOn w:val="a"/>
    <w:next w:val="a"/>
    <w:link w:val="20"/>
    <w:qFormat/>
    <w:rsid w:val="00E03821"/>
    <w:pPr>
      <w:keepNext/>
      <w:jc w:val="center"/>
      <w:outlineLvl w:val="1"/>
    </w:pPr>
    <w:rPr>
      <w:rFonts w:ascii="Times New Roman" w:hAnsi="Times New Roman"/>
    </w:rPr>
  </w:style>
  <w:style w:type="paragraph" w:styleId="3">
    <w:name w:val="heading 3"/>
    <w:basedOn w:val="a"/>
    <w:next w:val="a"/>
    <w:link w:val="30"/>
    <w:qFormat/>
    <w:rsid w:val="00E03821"/>
    <w:pPr>
      <w:keepNext/>
      <w:jc w:val="center"/>
      <w:outlineLvl w:val="2"/>
    </w:pPr>
    <w:rPr>
      <w:rFonts w:ascii="Times New Roman" w:hAnsi="Times New Roman"/>
      <w:b/>
      <w:spacing w:val="60"/>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821"/>
    <w:rPr>
      <w:rFonts w:ascii="Times New Roman" w:eastAsia="Times New Roman" w:hAnsi="Times New Roman" w:cs="Times New Roman"/>
      <w:b/>
      <w:sz w:val="52"/>
      <w:szCs w:val="20"/>
      <w:lang w:eastAsia="ru-RU"/>
    </w:rPr>
  </w:style>
  <w:style w:type="character" w:customStyle="1" w:styleId="20">
    <w:name w:val="Заголовок 2 Знак"/>
    <w:basedOn w:val="a0"/>
    <w:link w:val="2"/>
    <w:rsid w:val="00E0382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03821"/>
    <w:rPr>
      <w:rFonts w:ascii="Times New Roman" w:eastAsia="Times New Roman" w:hAnsi="Times New Roman" w:cs="Times New Roman"/>
      <w:b/>
      <w:spacing w:val="60"/>
      <w:sz w:val="40"/>
      <w:szCs w:val="20"/>
      <w:lang w:eastAsia="ru-RU"/>
    </w:rPr>
  </w:style>
  <w:style w:type="paragraph" w:styleId="a3">
    <w:name w:val="Body Text Indent"/>
    <w:basedOn w:val="a"/>
    <w:link w:val="a4"/>
    <w:rsid w:val="00E03821"/>
    <w:pPr>
      <w:overflowPunct/>
      <w:autoSpaceDE/>
      <w:autoSpaceDN/>
      <w:adjustRightInd/>
      <w:ind w:firstLine="560"/>
      <w:jc w:val="both"/>
      <w:textAlignment w:val="auto"/>
    </w:pPr>
    <w:rPr>
      <w:rFonts w:ascii="Times New Roman" w:hAnsi="Times New Roman"/>
      <w:szCs w:val="24"/>
    </w:rPr>
  </w:style>
  <w:style w:type="character" w:customStyle="1" w:styleId="a4">
    <w:name w:val="Основний текст з відступом Знак"/>
    <w:basedOn w:val="a0"/>
    <w:link w:val="a3"/>
    <w:rsid w:val="00E03821"/>
    <w:rPr>
      <w:rFonts w:ascii="Times New Roman" w:eastAsia="Times New Roman" w:hAnsi="Times New Roman" w:cs="Times New Roman"/>
      <w:sz w:val="28"/>
      <w:szCs w:val="24"/>
      <w:lang w:eastAsia="ru-RU"/>
    </w:rPr>
  </w:style>
  <w:style w:type="paragraph" w:styleId="a5">
    <w:name w:val="List Paragraph"/>
    <w:basedOn w:val="a"/>
    <w:uiPriority w:val="34"/>
    <w:qFormat/>
    <w:rsid w:val="00E03821"/>
    <w:pPr>
      <w:ind w:left="720"/>
      <w:contextualSpacing/>
    </w:pPr>
  </w:style>
  <w:style w:type="character" w:customStyle="1" w:styleId="11">
    <w:name w:val="Заголовок №1_"/>
    <w:basedOn w:val="a0"/>
    <w:link w:val="12"/>
    <w:rsid w:val="00E0382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E03821"/>
    <w:rPr>
      <w:rFonts w:ascii="Times New Roman" w:eastAsia="Times New Roman" w:hAnsi="Times New Roman" w:cs="Times New Roman"/>
      <w:sz w:val="28"/>
      <w:szCs w:val="28"/>
      <w:shd w:val="clear" w:color="auto" w:fill="FFFFFF"/>
    </w:rPr>
  </w:style>
  <w:style w:type="paragraph" w:customStyle="1" w:styleId="12">
    <w:name w:val="Заголовок №1"/>
    <w:basedOn w:val="a"/>
    <w:link w:val="11"/>
    <w:rsid w:val="00E03821"/>
    <w:pPr>
      <w:widowControl w:val="0"/>
      <w:shd w:val="clear" w:color="auto" w:fill="FFFFFF"/>
      <w:overflowPunct/>
      <w:autoSpaceDE/>
      <w:autoSpaceDN/>
      <w:adjustRightInd/>
      <w:jc w:val="center"/>
      <w:textAlignment w:val="auto"/>
      <w:outlineLvl w:val="0"/>
    </w:pPr>
    <w:rPr>
      <w:rFonts w:ascii="Times New Roman" w:hAnsi="Times New Roman"/>
      <w:b/>
      <w:bCs/>
      <w:szCs w:val="28"/>
      <w:lang w:eastAsia="en-US"/>
    </w:rPr>
  </w:style>
  <w:style w:type="paragraph" w:customStyle="1" w:styleId="22">
    <w:name w:val="Основной текст (2)"/>
    <w:basedOn w:val="a"/>
    <w:link w:val="21"/>
    <w:rsid w:val="00E03821"/>
    <w:pPr>
      <w:widowControl w:val="0"/>
      <w:shd w:val="clear" w:color="auto" w:fill="FFFFFF"/>
      <w:overflowPunct/>
      <w:autoSpaceDE/>
      <w:autoSpaceDN/>
      <w:adjustRightInd/>
      <w:ind w:firstLine="400"/>
      <w:textAlignment w:val="auto"/>
    </w:pPr>
    <w:rPr>
      <w:rFonts w:ascii="Times New Roman" w:hAnsi="Times New Roman"/>
      <w:szCs w:val="28"/>
      <w:lang w:eastAsia="en-US"/>
    </w:rPr>
  </w:style>
  <w:style w:type="paragraph" w:styleId="a6">
    <w:name w:val="Body Text"/>
    <w:basedOn w:val="a"/>
    <w:link w:val="a7"/>
    <w:rsid w:val="003C1319"/>
    <w:pPr>
      <w:overflowPunct/>
      <w:autoSpaceDE/>
      <w:autoSpaceDN/>
      <w:adjustRightInd/>
      <w:spacing w:after="120"/>
      <w:textAlignment w:val="auto"/>
    </w:pPr>
    <w:rPr>
      <w:rFonts w:ascii="Times New Roman" w:hAnsi="Times New Roman"/>
      <w:sz w:val="20"/>
    </w:rPr>
  </w:style>
  <w:style w:type="character" w:customStyle="1" w:styleId="a7">
    <w:name w:val="Основний текст Знак"/>
    <w:basedOn w:val="a0"/>
    <w:link w:val="a6"/>
    <w:rsid w:val="003C131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21E4"/>
    <w:rPr>
      <w:rFonts w:ascii="Segoe UI" w:hAnsi="Segoe UI" w:cs="Segoe UI"/>
      <w:sz w:val="18"/>
      <w:szCs w:val="18"/>
    </w:rPr>
  </w:style>
  <w:style w:type="character" w:customStyle="1" w:styleId="a9">
    <w:name w:val="Текст у виносці Знак"/>
    <w:basedOn w:val="a0"/>
    <w:link w:val="a8"/>
    <w:uiPriority w:val="99"/>
    <w:semiHidden/>
    <w:rsid w:val="007321E4"/>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1999</Words>
  <Characters>11395</Characters>
  <Application>Microsoft Office Word</Application>
  <DocSecurity>0</DocSecurity>
  <Lines>94</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dc:creator>
  <cp:lastModifiedBy>1</cp:lastModifiedBy>
  <cp:revision>6</cp:revision>
  <cp:lastPrinted>2023-09-11T14:41:00Z</cp:lastPrinted>
  <dcterms:created xsi:type="dcterms:W3CDTF">2023-09-11T14:13:00Z</dcterms:created>
  <dcterms:modified xsi:type="dcterms:W3CDTF">2023-09-11T15:14:00Z</dcterms:modified>
</cp:coreProperties>
</file>