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085DE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object w:dxaOrig="768" w:dyaOrig="10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4.75pt" o:ole="" fillcolor="window">
            <v:imagedata r:id="rId8" o:title=""/>
          </v:shape>
          <o:OLEObject Type="Embed" ProgID="PBrush" ShapeID="_x0000_i1025" DrawAspect="Content" ObjectID="_1755600781" r:id="rId9">
            <o:FieldCodes>\s \* MERGEFORMAT</o:FieldCodes>
          </o:OLEObject>
        </w:object>
      </w: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480" w:lineRule="atLeast"/>
        <w:ind w:right="-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85DE6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У К Р А Ї Н А</w:t>
      </w:r>
    </w:p>
    <w:p w:rsidR="00085DE6" w:rsidRPr="00085DE6" w:rsidRDefault="00085DE6" w:rsidP="00085DE6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0" w:line="480" w:lineRule="atLeast"/>
        <w:ind w:right="-14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</w:pPr>
      <w:r w:rsidRPr="00085DE6">
        <w:rPr>
          <w:rFonts w:ascii="Times New Roman" w:eastAsia="Times New Roman" w:hAnsi="Times New Roman" w:cs="Times New Roman"/>
          <w:b/>
          <w:sz w:val="52"/>
          <w:szCs w:val="20"/>
          <w:lang w:val="uk-UA" w:eastAsia="ru-RU"/>
        </w:rPr>
        <w:t>ЧЕРНІВЕЦЬКА ОБЛАСНА РАДА</w:t>
      </w:r>
    </w:p>
    <w:p w:rsidR="00085DE6" w:rsidRPr="00085DE6" w:rsidRDefault="00085DE6" w:rsidP="00085DE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85DE6" w:rsidRPr="00085DE6" w:rsidRDefault="005C41EA" w:rsidP="00085DE6">
      <w:pPr>
        <w:keepNext/>
        <w:tabs>
          <w:tab w:val="left" w:pos="9840"/>
        </w:tabs>
        <w:overflowPunct w:val="0"/>
        <w:autoSpaceDE w:val="0"/>
        <w:autoSpaceDN w:val="0"/>
        <w:adjustRightInd w:val="0"/>
        <w:spacing w:after="0" w:line="240" w:lineRule="auto"/>
        <w:ind w:left="119" w:hanging="119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  <w:r w:rsidR="00085DE6"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сесія VІII скликання</w:t>
      </w: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240" w:lineRule="auto"/>
        <w:ind w:left="119" w:hanging="11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85DE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085DE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085DE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 № </w:t>
      </w:r>
      <w:r w:rsidR="005C41E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___</w:t>
      </w:r>
      <w:r w:rsidR="00153B4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-</w:t>
      </w:r>
      <w:r w:rsidR="005C41E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___</w:t>
      </w:r>
      <w:r w:rsidR="00153B4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/2</w:t>
      </w:r>
      <w:r w:rsidR="005C41E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3</w:t>
      </w: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240" w:lineRule="auto"/>
        <w:ind w:left="119" w:hanging="11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4" w:type="dxa"/>
        <w:tblLayout w:type="fixed"/>
        <w:tblLook w:val="04A0"/>
      </w:tblPr>
      <w:tblGrid>
        <w:gridCol w:w="4260"/>
        <w:gridCol w:w="5484"/>
      </w:tblGrid>
      <w:tr w:rsidR="00085DE6" w:rsidRPr="00085DE6" w:rsidTr="00085DE6">
        <w:tc>
          <w:tcPr>
            <w:tcW w:w="4261" w:type="dxa"/>
          </w:tcPr>
          <w:p w:rsidR="00085DE6" w:rsidRPr="00085DE6" w:rsidRDefault="005C41EA" w:rsidP="00085D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" w:right="-491" w:hanging="12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</w:t>
            </w:r>
            <w:r w:rsidR="00085DE6" w:rsidRPr="00085D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085DE6" w:rsidRPr="00085D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р.</w:t>
            </w:r>
          </w:p>
          <w:p w:rsidR="00085DE6" w:rsidRPr="00085DE6" w:rsidRDefault="00085DE6" w:rsidP="00085D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" w:right="-491" w:hanging="12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486" w:type="dxa"/>
            <w:hideMark/>
          </w:tcPr>
          <w:p w:rsidR="00085DE6" w:rsidRPr="00085DE6" w:rsidRDefault="00085DE6" w:rsidP="00085D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" w:hanging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85D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Чернівці</w:t>
            </w:r>
          </w:p>
        </w:tc>
      </w:tr>
    </w:tbl>
    <w:p w:rsidR="00085DE6" w:rsidRPr="00085DE6" w:rsidRDefault="00085DE6" w:rsidP="00085DE6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5D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інформацію Чернівецької обласної</w:t>
      </w:r>
    </w:p>
    <w:p w:rsidR="00085DE6" w:rsidRPr="00085DE6" w:rsidRDefault="00085DE6" w:rsidP="00085DE6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5D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прокуратури про результати</w:t>
      </w:r>
    </w:p>
    <w:p w:rsidR="00085DE6" w:rsidRPr="00085DE6" w:rsidRDefault="00085DE6" w:rsidP="00085DE6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5D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діяльності органів прокуратури </w:t>
      </w:r>
    </w:p>
    <w:p w:rsidR="004903AE" w:rsidRDefault="00085DE6" w:rsidP="00085DE6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85D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 підсумками роботи у </w:t>
      </w:r>
      <w:r w:rsidR="004903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першому </w:t>
      </w:r>
    </w:p>
    <w:p w:rsidR="00085DE6" w:rsidRPr="00085DE6" w:rsidRDefault="004903AE" w:rsidP="00085DE6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півріччі 202</w:t>
      </w:r>
      <w:r w:rsidR="005C41E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пунктом 36 частини 1 статті 43 Закону України «Про місцеве самоврядування в Україні», </w:t>
      </w:r>
      <w:r w:rsidR="001A15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</w:t>
      </w:r>
      <w:r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 статті 6 Закону України «Про прокуратуру», враховуючи </w:t>
      </w:r>
      <w:r w:rsidR="00F77A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лист Чернівецької обласної прокуратури </w:t>
      </w:r>
      <w:r w:rsidR="007D64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="00F77A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</w:t>
      </w:r>
      <w:r w:rsidR="001519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F77A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.07.202</w:t>
      </w:r>
      <w:r w:rsidR="001519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F77A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№05-</w:t>
      </w:r>
      <w:r w:rsidR="001519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124</w:t>
      </w:r>
      <w:r w:rsidR="00F77A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вих-2</w:t>
      </w:r>
      <w:r w:rsidR="001519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F77A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висновок п</w:t>
      </w:r>
      <w:bookmarkStart w:id="0" w:name="_GoBack"/>
      <w:bookmarkEnd w:id="0"/>
      <w:r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остійної комісії обласної ради з </w:t>
      </w:r>
      <w:r w:rsidRPr="00085D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питань </w:t>
      </w:r>
      <w:r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від </w:t>
      </w:r>
      <w:r w:rsidR="001519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1519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  <w:r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обласна рада</w:t>
      </w: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85DE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ВИРІШИЛА:</w:t>
      </w:r>
    </w:p>
    <w:p w:rsidR="00085DE6" w:rsidRPr="00085DE6" w:rsidRDefault="00085DE6" w:rsidP="00085DE6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85DE6" w:rsidRPr="00085DE6" w:rsidRDefault="00085DE6" w:rsidP="00085D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Взяти до відома інформацію Чернівецької обласної прокуратури про результати діяльності органів прокуратури за підсумками </w:t>
      </w:r>
      <w:r w:rsidR="004903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у першому півріччі </w:t>
      </w:r>
      <w:r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0411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085D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 що додається. </w:t>
      </w:r>
    </w:p>
    <w:p w:rsidR="00085DE6" w:rsidRPr="00085DE6" w:rsidRDefault="00085DE6" w:rsidP="00085DE6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5DE6" w:rsidRPr="00F77AB9" w:rsidRDefault="00085DE6" w:rsidP="00085DE6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5DE6" w:rsidRPr="00F77AB9" w:rsidRDefault="00085DE6" w:rsidP="00085DE6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5DE6" w:rsidRPr="00085DE6" w:rsidRDefault="00085DE6" w:rsidP="00085DE6">
      <w:pPr>
        <w:tabs>
          <w:tab w:val="left" w:pos="79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D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обласної ради                                                                Олексій БОЙКО</w:t>
      </w:r>
    </w:p>
    <w:p w:rsidR="00085DE6" w:rsidRPr="00085DE6" w:rsidRDefault="00085DE6" w:rsidP="00085DE6">
      <w:pPr>
        <w:tabs>
          <w:tab w:val="left" w:pos="79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DE6" w:rsidRPr="00085DE6" w:rsidRDefault="00085DE6" w:rsidP="00085DE6">
      <w:pPr>
        <w:tabs>
          <w:tab w:val="left" w:pos="79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DE6" w:rsidRPr="00085DE6" w:rsidRDefault="00085DE6" w:rsidP="00085DE6">
      <w:pPr>
        <w:tabs>
          <w:tab w:val="left" w:pos="79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DE6" w:rsidRDefault="00085DE6" w:rsidP="0062614C"/>
    <w:sectPr w:rsidR="00085DE6" w:rsidSect="008C689D">
      <w:head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CA2" w:rsidRDefault="004F7CA2">
      <w:pPr>
        <w:spacing w:after="0" w:line="240" w:lineRule="auto"/>
      </w:pPr>
      <w:r>
        <w:separator/>
      </w:r>
    </w:p>
  </w:endnote>
  <w:endnote w:type="continuationSeparator" w:id="0">
    <w:p w:rsidR="004F7CA2" w:rsidRDefault="004F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CA2" w:rsidRDefault="004F7CA2">
      <w:pPr>
        <w:spacing w:after="0" w:line="240" w:lineRule="auto"/>
      </w:pPr>
      <w:r>
        <w:separator/>
      </w:r>
    </w:p>
  </w:footnote>
  <w:footnote w:type="continuationSeparator" w:id="0">
    <w:p w:rsidR="004F7CA2" w:rsidRDefault="004F7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884" w:rsidRPr="005C41EA" w:rsidRDefault="005C41EA" w:rsidP="005C41EA">
    <w:pPr>
      <w:pStyle w:val="a3"/>
      <w:jc w:val="right"/>
      <w:rPr>
        <w:rFonts w:ascii="Times New Roman" w:hAnsi="Times New Roman" w:cs="Times New Roman"/>
        <w:sz w:val="28"/>
        <w:szCs w:val="28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>ПРОЄКТ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16B"/>
    <w:rsid w:val="000411B8"/>
    <w:rsid w:val="00085DE6"/>
    <w:rsid w:val="000D24C4"/>
    <w:rsid w:val="00151938"/>
    <w:rsid w:val="00153B41"/>
    <w:rsid w:val="0015633E"/>
    <w:rsid w:val="001A15DA"/>
    <w:rsid w:val="0036310F"/>
    <w:rsid w:val="003B2229"/>
    <w:rsid w:val="003C1BF9"/>
    <w:rsid w:val="003D5585"/>
    <w:rsid w:val="004903AE"/>
    <w:rsid w:val="004F7CA2"/>
    <w:rsid w:val="005C41EA"/>
    <w:rsid w:val="0062614C"/>
    <w:rsid w:val="007A1B3E"/>
    <w:rsid w:val="007D6458"/>
    <w:rsid w:val="008C689D"/>
    <w:rsid w:val="00A0443E"/>
    <w:rsid w:val="00B42F0B"/>
    <w:rsid w:val="00BC5E13"/>
    <w:rsid w:val="00D2316B"/>
    <w:rsid w:val="00D53517"/>
    <w:rsid w:val="00EB57C4"/>
    <w:rsid w:val="00F7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2614C"/>
  </w:style>
  <w:style w:type="paragraph" w:styleId="a5">
    <w:name w:val="List Paragraph"/>
    <w:basedOn w:val="a"/>
    <w:uiPriority w:val="34"/>
    <w:qFormat/>
    <w:rsid w:val="00153B41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5C41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C41EA"/>
  </w:style>
  <w:style w:type="paragraph" w:styleId="a8">
    <w:name w:val="Balloon Text"/>
    <w:basedOn w:val="a"/>
    <w:link w:val="a9"/>
    <w:uiPriority w:val="99"/>
    <w:semiHidden/>
    <w:unhideWhenUsed/>
    <w:rsid w:val="00156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56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6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027E7-7E6C-4A5B-B158-68534128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</cp:lastModifiedBy>
  <cp:revision>19</cp:revision>
  <cp:lastPrinted>2023-09-06T10:46:00Z</cp:lastPrinted>
  <dcterms:created xsi:type="dcterms:W3CDTF">2022-08-11T06:24:00Z</dcterms:created>
  <dcterms:modified xsi:type="dcterms:W3CDTF">2023-09-07T11:07:00Z</dcterms:modified>
</cp:coreProperties>
</file>