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3D" w:rsidRDefault="0078683D" w:rsidP="0078683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A20560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5pt;height:55.35pt" o:ole="" fillcolor="window">
            <v:imagedata r:id="rId6" o:title=""/>
          </v:shape>
          <o:OLEObject Type="Embed" ProgID="PBrush" ShapeID="_x0000_i1025" DrawAspect="Content" ObjectID="_1723898243" r:id="rId7">
            <o:FieldCodes>\s \* MERGEFORMAT</o:FieldCodes>
          </o:OLEObject>
        </w:object>
      </w:r>
    </w:p>
    <w:p w:rsidR="0078683D" w:rsidRDefault="0078683D" w:rsidP="0078683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78683D" w:rsidRDefault="0078683D" w:rsidP="0078683D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78683D" w:rsidRDefault="0078683D" w:rsidP="0078683D">
      <w:pPr>
        <w:pStyle w:val="2"/>
        <w:spacing w:before="240"/>
      </w:pPr>
      <w:r>
        <w:t>РОЗПОРЯДЖЕННЯ</w:t>
      </w:r>
    </w:p>
    <w:p w:rsidR="0078683D" w:rsidRPr="00AC4E4E" w:rsidRDefault="0078683D" w:rsidP="0078683D">
      <w:pPr>
        <w:jc w:val="center"/>
        <w:rPr>
          <w:b/>
          <w:sz w:val="16"/>
          <w:szCs w:val="16"/>
        </w:rPr>
      </w:pPr>
    </w:p>
    <w:p w:rsidR="0078683D" w:rsidRPr="00B96F00" w:rsidRDefault="0078683D" w:rsidP="0078683D">
      <w:pPr>
        <w:pStyle w:val="3"/>
        <w:jc w:val="center"/>
        <w:rPr>
          <w:szCs w:val="28"/>
        </w:rPr>
      </w:pPr>
      <w:r>
        <w:rPr>
          <w:szCs w:val="28"/>
        </w:rPr>
        <w:t>___ ___________</w:t>
      </w:r>
      <w:r w:rsidRPr="00B96F00">
        <w:rPr>
          <w:szCs w:val="28"/>
        </w:rPr>
        <w:t xml:space="preserve"> 20</w:t>
      </w:r>
      <w:r>
        <w:rPr>
          <w:szCs w:val="28"/>
        </w:rPr>
        <w:t xml:space="preserve">22 </w:t>
      </w:r>
      <w:r w:rsidRPr="00B96F00">
        <w:rPr>
          <w:szCs w:val="28"/>
        </w:rPr>
        <w:t>р.</w:t>
      </w:r>
      <w:r w:rsidRPr="00B96F00">
        <w:rPr>
          <w:szCs w:val="28"/>
        </w:rPr>
        <w:tab/>
      </w:r>
      <w:r>
        <w:rPr>
          <w:szCs w:val="28"/>
        </w:rPr>
        <w:tab/>
      </w:r>
      <w:r w:rsidRPr="00B96F0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№____</w:t>
      </w:r>
    </w:p>
    <w:p w:rsidR="0078683D" w:rsidRDefault="0078683D" w:rsidP="0078683D">
      <w:pPr>
        <w:rPr>
          <w:sz w:val="16"/>
          <w:szCs w:val="16"/>
        </w:rPr>
      </w:pPr>
    </w:p>
    <w:p w:rsidR="0078683D" w:rsidRPr="00B96F00" w:rsidRDefault="0078683D" w:rsidP="0078683D">
      <w:pPr>
        <w:ind w:right="5100"/>
        <w:rPr>
          <w:b/>
          <w:sz w:val="28"/>
          <w:szCs w:val="28"/>
        </w:rPr>
      </w:pPr>
      <w:r w:rsidRPr="0007798E">
        <w:rPr>
          <w:b/>
          <w:sz w:val="28"/>
          <w:szCs w:val="28"/>
        </w:rPr>
        <w:t>Про скликання</w:t>
      </w:r>
      <w:r>
        <w:rPr>
          <w:b/>
          <w:sz w:val="28"/>
          <w:szCs w:val="28"/>
        </w:rPr>
        <w:t xml:space="preserve"> </w:t>
      </w:r>
      <w:r w:rsidR="003A15C1">
        <w:rPr>
          <w:b/>
          <w:sz w:val="28"/>
          <w:szCs w:val="28"/>
        </w:rPr>
        <w:t>9</w:t>
      </w:r>
      <w:r w:rsidRPr="00B96F00">
        <w:rPr>
          <w:b/>
          <w:sz w:val="28"/>
          <w:szCs w:val="28"/>
        </w:rPr>
        <w:t xml:space="preserve">-ї сесії </w:t>
      </w:r>
      <w:r>
        <w:rPr>
          <w:b/>
          <w:sz w:val="28"/>
          <w:szCs w:val="28"/>
        </w:rPr>
        <w:t xml:space="preserve">Чернівецької </w:t>
      </w:r>
      <w:r w:rsidRPr="00B96F00">
        <w:rPr>
          <w:b/>
          <w:sz w:val="28"/>
          <w:szCs w:val="28"/>
        </w:rPr>
        <w:t>обласної ради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B96F00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ІІІ</w:t>
      </w:r>
      <w:r w:rsidRPr="00B96F00">
        <w:rPr>
          <w:b/>
          <w:sz w:val="28"/>
          <w:szCs w:val="28"/>
        </w:rPr>
        <w:t xml:space="preserve"> скликання</w:t>
      </w:r>
    </w:p>
    <w:p w:rsidR="0078683D" w:rsidRDefault="0078683D" w:rsidP="0078683D">
      <w:pPr>
        <w:ind w:firstLine="709"/>
        <w:jc w:val="both"/>
        <w:rPr>
          <w:sz w:val="16"/>
          <w:szCs w:val="16"/>
        </w:rPr>
      </w:pPr>
    </w:p>
    <w:p w:rsidR="0078683D" w:rsidRPr="0044227B" w:rsidRDefault="0078683D" w:rsidP="0044227B">
      <w:pPr>
        <w:ind w:firstLine="709"/>
        <w:jc w:val="both"/>
        <w:rPr>
          <w:sz w:val="28"/>
          <w:szCs w:val="28"/>
        </w:rPr>
      </w:pPr>
      <w:r w:rsidRPr="0044227B">
        <w:rPr>
          <w:sz w:val="28"/>
          <w:szCs w:val="28"/>
        </w:rPr>
        <w:t xml:space="preserve">На підставі статті 46-ї та частин 6 і 7 статті 55-ї Закону України «Про місцеве самоврядування в Україні», статті 8 розділу ІІ Регламенту обласної ради </w:t>
      </w:r>
      <w:r w:rsidRPr="0044227B">
        <w:rPr>
          <w:sz w:val="28"/>
          <w:szCs w:val="28"/>
          <w:lang w:val="en-US"/>
        </w:rPr>
        <w:t>V</w:t>
      </w:r>
      <w:r w:rsidR="0044227B">
        <w:rPr>
          <w:sz w:val="28"/>
          <w:szCs w:val="28"/>
        </w:rPr>
        <w:t xml:space="preserve">ІІІ скликання </w:t>
      </w:r>
      <w:r w:rsidRPr="0044227B">
        <w:rPr>
          <w:sz w:val="28"/>
          <w:szCs w:val="28"/>
        </w:rPr>
        <w:t xml:space="preserve">скликати пленарне засідання </w:t>
      </w:r>
      <w:r w:rsidR="003A15C1">
        <w:rPr>
          <w:sz w:val="28"/>
          <w:szCs w:val="28"/>
        </w:rPr>
        <w:t>9</w:t>
      </w:r>
      <w:r w:rsidRPr="0044227B">
        <w:rPr>
          <w:sz w:val="28"/>
          <w:szCs w:val="28"/>
        </w:rPr>
        <w:t xml:space="preserve">-ї сесії обласної ради </w:t>
      </w:r>
      <w:r w:rsidRPr="0044227B">
        <w:rPr>
          <w:sz w:val="28"/>
          <w:szCs w:val="28"/>
          <w:lang w:val="en-US"/>
        </w:rPr>
        <w:t>V</w:t>
      </w:r>
      <w:r w:rsidRPr="0044227B">
        <w:rPr>
          <w:sz w:val="28"/>
          <w:szCs w:val="28"/>
        </w:rPr>
        <w:t xml:space="preserve">ІІІ скликання </w:t>
      </w:r>
      <w:r w:rsidR="00AC6144">
        <w:rPr>
          <w:sz w:val="28"/>
          <w:szCs w:val="28"/>
        </w:rPr>
        <w:t>15</w:t>
      </w:r>
      <w:r w:rsidRPr="0044227B">
        <w:rPr>
          <w:sz w:val="28"/>
          <w:szCs w:val="28"/>
        </w:rPr>
        <w:t xml:space="preserve"> </w:t>
      </w:r>
      <w:r w:rsidR="003A15C1">
        <w:rPr>
          <w:sz w:val="28"/>
          <w:szCs w:val="28"/>
        </w:rPr>
        <w:t>вересня</w:t>
      </w:r>
      <w:r w:rsidRPr="0044227B">
        <w:rPr>
          <w:sz w:val="28"/>
          <w:szCs w:val="28"/>
        </w:rPr>
        <w:t xml:space="preserve"> 2022 року в сесійній залі Чернівецької обласної ради (</w:t>
      </w:r>
      <w:proofErr w:type="spellStart"/>
      <w:r w:rsidRPr="0044227B">
        <w:rPr>
          <w:sz w:val="28"/>
          <w:szCs w:val="28"/>
        </w:rPr>
        <w:t>м.Чернівці</w:t>
      </w:r>
      <w:proofErr w:type="spellEnd"/>
      <w:r w:rsidRPr="0044227B">
        <w:rPr>
          <w:sz w:val="28"/>
          <w:szCs w:val="28"/>
        </w:rPr>
        <w:t xml:space="preserve">, вул. Грушевського, 1) </w:t>
      </w:r>
      <w:r w:rsidRPr="00CF00B7">
        <w:rPr>
          <w:sz w:val="28"/>
          <w:szCs w:val="28"/>
        </w:rPr>
        <w:t>о</w:t>
      </w:r>
      <w:r w:rsidR="00AC6144">
        <w:rPr>
          <w:sz w:val="28"/>
          <w:szCs w:val="28"/>
        </w:rPr>
        <w:t>б</w:t>
      </w:r>
      <w:r w:rsidRPr="00CF00B7">
        <w:rPr>
          <w:sz w:val="28"/>
          <w:szCs w:val="28"/>
        </w:rPr>
        <w:t xml:space="preserve"> </w:t>
      </w:r>
      <w:r w:rsidR="00AC6144">
        <w:rPr>
          <w:sz w:val="28"/>
          <w:szCs w:val="28"/>
        </w:rPr>
        <w:t>11.00.</w:t>
      </w:r>
    </w:p>
    <w:p w:rsidR="003A15C1" w:rsidRPr="003A15C1" w:rsidRDefault="003A15C1" w:rsidP="003A15C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C1">
        <w:rPr>
          <w:sz w:val="28"/>
          <w:szCs w:val="28"/>
        </w:rPr>
        <w:t>На розгляд сесії внести наступні питання:</w:t>
      </w:r>
    </w:p>
    <w:p w:rsidR="003A15C1" w:rsidRPr="003A15C1" w:rsidRDefault="003A15C1" w:rsidP="003A15C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A15C1">
        <w:rPr>
          <w:sz w:val="28"/>
          <w:szCs w:val="28"/>
        </w:rPr>
        <w:t xml:space="preserve">Про </w:t>
      </w:r>
      <w:r w:rsidRPr="003A15C1">
        <w:rPr>
          <w:bCs/>
          <w:sz w:val="28"/>
          <w:szCs w:val="28"/>
          <w:lang w:eastAsia="uk-UA"/>
        </w:rPr>
        <w:t>інформацію Чернівецької обласної прокуратури про результати діяльності органів прокуратури за підсумками роботи у 2021 році</w:t>
      </w:r>
      <w:r w:rsidRPr="003A15C1">
        <w:rPr>
          <w:sz w:val="28"/>
          <w:szCs w:val="28"/>
        </w:rPr>
        <w:t>.</w:t>
      </w:r>
    </w:p>
    <w:p w:rsidR="003A15C1" w:rsidRPr="003A15C1" w:rsidRDefault="003A15C1" w:rsidP="003A15C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A15C1">
        <w:rPr>
          <w:sz w:val="28"/>
          <w:szCs w:val="28"/>
        </w:rPr>
        <w:t xml:space="preserve">Про </w:t>
      </w:r>
      <w:r w:rsidRPr="003A15C1">
        <w:rPr>
          <w:bCs/>
          <w:sz w:val="28"/>
          <w:szCs w:val="28"/>
          <w:lang w:eastAsia="uk-UA"/>
        </w:rPr>
        <w:t>інформацію Чернівецької обласної прокуратури про результати діяльності органів прокуратури за підсумками роботи у першому півріччі 2022 року.</w:t>
      </w:r>
    </w:p>
    <w:p w:rsidR="003A15C1" w:rsidRPr="003A15C1" w:rsidRDefault="003A15C1" w:rsidP="003A15C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A15C1">
        <w:rPr>
          <w:sz w:val="28"/>
          <w:szCs w:val="28"/>
        </w:rPr>
        <w:t>Про внесення змін до Регіональної програми профілактики правопорушень в Чернівецькій області на період 2020-2022 роки.</w:t>
      </w:r>
    </w:p>
    <w:p w:rsidR="003A15C1" w:rsidRPr="00392F2F" w:rsidRDefault="003A15C1" w:rsidP="003A15C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A15C1">
        <w:rPr>
          <w:sz w:val="28"/>
          <w:szCs w:val="28"/>
        </w:rPr>
        <w:t xml:space="preserve">Про </w:t>
      </w:r>
      <w:r w:rsidRPr="003A15C1">
        <w:rPr>
          <w:bCs/>
          <w:sz w:val="28"/>
          <w:szCs w:val="28"/>
          <w:lang w:eastAsia="uk-UA"/>
        </w:rPr>
        <w:t>внесення змін до Регіональної програми розвитку комунального підприємства «Дирекція з обслуговування майна спільної власності територіальних громад» на 2022-2024 роки.</w:t>
      </w:r>
    </w:p>
    <w:p w:rsidR="00392F2F" w:rsidRPr="003A15C1" w:rsidRDefault="00392F2F" w:rsidP="003A15C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uk-UA"/>
        </w:rPr>
        <w:t>Інші.</w:t>
      </w:r>
    </w:p>
    <w:p w:rsidR="0078683D" w:rsidRPr="0044227B" w:rsidRDefault="0078683D" w:rsidP="0044227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4227B">
        <w:rPr>
          <w:sz w:val="28"/>
          <w:szCs w:val="28"/>
        </w:rPr>
        <w:t xml:space="preserve">На сесію запросити </w:t>
      </w:r>
      <w:r w:rsidR="00392F2F" w:rsidRPr="00E01505">
        <w:rPr>
          <w:sz w:val="28"/>
          <w:szCs w:val="28"/>
        </w:rPr>
        <w:t>народних депутатів України від Чернівецької області</w:t>
      </w:r>
      <w:r w:rsidR="00392F2F">
        <w:rPr>
          <w:sz w:val="28"/>
          <w:szCs w:val="28"/>
        </w:rPr>
        <w:t>, г</w:t>
      </w:r>
      <w:r w:rsidR="008C23E5">
        <w:rPr>
          <w:sz w:val="28"/>
          <w:szCs w:val="28"/>
        </w:rPr>
        <w:t>о</w:t>
      </w:r>
      <w:r w:rsidR="00392F2F">
        <w:rPr>
          <w:sz w:val="28"/>
          <w:szCs w:val="28"/>
        </w:rPr>
        <w:t>лову та заступників голови обласної державної адміністрації (</w:t>
      </w:r>
      <w:r w:rsidR="00CF00B7">
        <w:rPr>
          <w:sz w:val="28"/>
          <w:szCs w:val="28"/>
        </w:rPr>
        <w:t>начальника</w:t>
      </w:r>
      <w:r w:rsidRPr="0044227B">
        <w:rPr>
          <w:sz w:val="28"/>
          <w:szCs w:val="28"/>
        </w:rPr>
        <w:t xml:space="preserve"> та заступників </w:t>
      </w:r>
      <w:r w:rsidR="00CF00B7">
        <w:rPr>
          <w:sz w:val="28"/>
          <w:szCs w:val="28"/>
        </w:rPr>
        <w:t>начальника</w:t>
      </w:r>
      <w:r w:rsidRPr="0044227B">
        <w:rPr>
          <w:sz w:val="28"/>
          <w:szCs w:val="28"/>
        </w:rPr>
        <w:t xml:space="preserve"> обласної </w:t>
      </w:r>
      <w:r w:rsidR="00CF00B7">
        <w:rPr>
          <w:sz w:val="28"/>
          <w:szCs w:val="28"/>
        </w:rPr>
        <w:t>військової</w:t>
      </w:r>
      <w:r w:rsidRPr="0044227B">
        <w:rPr>
          <w:sz w:val="28"/>
          <w:szCs w:val="28"/>
        </w:rPr>
        <w:t xml:space="preserve"> адміністрації</w:t>
      </w:r>
      <w:r w:rsidR="00392F2F">
        <w:rPr>
          <w:sz w:val="28"/>
          <w:szCs w:val="28"/>
        </w:rPr>
        <w:t>)</w:t>
      </w:r>
      <w:r w:rsidRPr="0044227B">
        <w:rPr>
          <w:sz w:val="28"/>
          <w:szCs w:val="28"/>
        </w:rPr>
        <w:t xml:space="preserve">, керівника Чернівецької обласної прокуратури, начальника Головного управління Національної поліції в Чернівецькій області, начальника Управління СБУ у Чернівецькій області, начальника Управління патрульної поліції в Чернівецькій області, </w:t>
      </w:r>
      <w:r w:rsidR="00AC6144" w:rsidRPr="00D26EE6">
        <w:rPr>
          <w:sz w:val="28"/>
          <w:szCs w:val="28"/>
        </w:rPr>
        <w:t>голів районних рад та районних державних адміністрацій</w:t>
      </w:r>
      <w:r w:rsidR="00AC6144" w:rsidRPr="0044227B">
        <w:rPr>
          <w:sz w:val="28"/>
          <w:szCs w:val="28"/>
        </w:rPr>
        <w:t xml:space="preserve"> </w:t>
      </w:r>
      <w:r w:rsidR="00AC6144">
        <w:rPr>
          <w:sz w:val="28"/>
          <w:szCs w:val="28"/>
        </w:rPr>
        <w:t xml:space="preserve">(начальників районних військових адміністрацій), </w:t>
      </w:r>
      <w:r w:rsidR="0044227B" w:rsidRPr="0044227B">
        <w:rPr>
          <w:sz w:val="28"/>
          <w:szCs w:val="28"/>
        </w:rPr>
        <w:t>Чернівецького міського голову</w:t>
      </w:r>
      <w:r w:rsidRPr="0044227B">
        <w:rPr>
          <w:sz w:val="28"/>
          <w:szCs w:val="28"/>
        </w:rPr>
        <w:t xml:space="preserve">, окремих керівників структурних підрозділів </w:t>
      </w:r>
      <w:r w:rsidR="00392F2F">
        <w:rPr>
          <w:sz w:val="28"/>
          <w:szCs w:val="28"/>
        </w:rPr>
        <w:t>обласної державної адміністрації (</w:t>
      </w:r>
      <w:r w:rsidRPr="0044227B">
        <w:rPr>
          <w:sz w:val="28"/>
          <w:szCs w:val="28"/>
        </w:rPr>
        <w:t xml:space="preserve">обласної </w:t>
      </w:r>
      <w:r w:rsidR="006D0226">
        <w:rPr>
          <w:sz w:val="28"/>
          <w:szCs w:val="28"/>
        </w:rPr>
        <w:t>військової</w:t>
      </w:r>
      <w:r w:rsidRPr="0044227B">
        <w:rPr>
          <w:sz w:val="28"/>
          <w:szCs w:val="28"/>
        </w:rPr>
        <w:t xml:space="preserve"> адміністрації</w:t>
      </w:r>
      <w:r w:rsidR="00392F2F">
        <w:rPr>
          <w:sz w:val="28"/>
          <w:szCs w:val="28"/>
        </w:rPr>
        <w:t>)</w:t>
      </w:r>
      <w:r w:rsidRPr="0044227B">
        <w:rPr>
          <w:sz w:val="28"/>
          <w:szCs w:val="28"/>
        </w:rPr>
        <w:t>, а також територіальних підрозділів міністерств та інших центральних органів виконавчої влад</w:t>
      </w:r>
      <w:r w:rsidR="00AC6144">
        <w:rPr>
          <w:sz w:val="28"/>
          <w:szCs w:val="28"/>
        </w:rPr>
        <w:t xml:space="preserve">и, </w:t>
      </w:r>
      <w:r w:rsidR="00AC6144" w:rsidRPr="00D26EE6">
        <w:rPr>
          <w:sz w:val="28"/>
          <w:szCs w:val="28"/>
        </w:rPr>
        <w:t>представників засобів масової інформації</w:t>
      </w:r>
      <w:r w:rsidR="00AC6144">
        <w:rPr>
          <w:sz w:val="28"/>
          <w:szCs w:val="28"/>
        </w:rPr>
        <w:t>.</w:t>
      </w:r>
    </w:p>
    <w:p w:rsidR="0078683D" w:rsidRDefault="0078683D" w:rsidP="0078683D">
      <w:pPr>
        <w:jc w:val="both"/>
        <w:rPr>
          <w:b/>
          <w:sz w:val="28"/>
          <w:szCs w:val="28"/>
        </w:rPr>
      </w:pPr>
    </w:p>
    <w:p w:rsidR="0078683D" w:rsidRDefault="0078683D" w:rsidP="0078683D">
      <w:pPr>
        <w:jc w:val="both"/>
        <w:rPr>
          <w:b/>
          <w:sz w:val="28"/>
          <w:szCs w:val="28"/>
        </w:rPr>
      </w:pPr>
    </w:p>
    <w:p w:rsidR="0078683D" w:rsidRPr="00995E9B" w:rsidRDefault="0078683D" w:rsidP="0078683D">
      <w:pPr>
        <w:tabs>
          <w:tab w:val="left" w:pos="7513"/>
        </w:tabs>
        <w:jc w:val="both"/>
        <w:rPr>
          <w:b/>
          <w:sz w:val="28"/>
          <w:szCs w:val="28"/>
        </w:rPr>
      </w:pPr>
      <w:r w:rsidRPr="00995E9B">
        <w:rPr>
          <w:b/>
          <w:sz w:val="28"/>
          <w:szCs w:val="28"/>
        </w:rPr>
        <w:t xml:space="preserve">Голова обласної ради </w:t>
      </w:r>
      <w:r w:rsidRPr="00995E9B">
        <w:rPr>
          <w:b/>
          <w:sz w:val="28"/>
          <w:szCs w:val="28"/>
        </w:rPr>
        <w:tab/>
        <w:t>Олексій БОЙКО</w:t>
      </w:r>
    </w:p>
    <w:p w:rsidR="0078683D" w:rsidRDefault="0078683D">
      <w:pPr>
        <w:spacing w:after="200" w:line="276" w:lineRule="auto"/>
        <w:rPr>
          <w:i/>
          <w:sz w:val="24"/>
        </w:rPr>
      </w:pPr>
      <w:r>
        <w:rPr>
          <w:i/>
          <w:sz w:val="24"/>
        </w:rPr>
        <w:br w:type="page"/>
      </w:r>
    </w:p>
    <w:p w:rsidR="0078683D" w:rsidRDefault="0078683D" w:rsidP="0078683D">
      <w:pPr>
        <w:ind w:firstLine="720"/>
        <w:jc w:val="both"/>
        <w:rPr>
          <w:i/>
          <w:sz w:val="24"/>
        </w:rPr>
      </w:pPr>
    </w:p>
    <w:p w:rsidR="00F621C5" w:rsidRDefault="00F621C5" w:rsidP="0078683D">
      <w:pPr>
        <w:ind w:firstLine="720"/>
        <w:jc w:val="both"/>
        <w:rPr>
          <w:i/>
          <w:sz w:val="24"/>
        </w:rPr>
      </w:pPr>
    </w:p>
    <w:p w:rsidR="0078683D" w:rsidRDefault="0078683D" w:rsidP="0078683D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ПОГОДЖЕНО</w:t>
      </w:r>
      <w:r w:rsidRPr="00053812">
        <w:rPr>
          <w:i/>
          <w:sz w:val="28"/>
          <w:szCs w:val="28"/>
        </w:rPr>
        <w:t>:</w:t>
      </w:r>
    </w:p>
    <w:p w:rsidR="0078683D" w:rsidRDefault="0078683D" w:rsidP="0078683D">
      <w:pPr>
        <w:ind w:firstLine="720"/>
        <w:jc w:val="both"/>
        <w:rPr>
          <w:i/>
          <w:sz w:val="28"/>
          <w:szCs w:val="28"/>
        </w:rPr>
      </w:pPr>
    </w:p>
    <w:p w:rsidR="0078683D" w:rsidRDefault="0078683D" w:rsidP="0078683D">
      <w:pPr>
        <w:ind w:firstLine="720"/>
        <w:jc w:val="both"/>
        <w:rPr>
          <w:i/>
          <w:sz w:val="28"/>
          <w:szCs w:val="28"/>
        </w:rPr>
      </w:pPr>
    </w:p>
    <w:tbl>
      <w:tblPr>
        <w:tblW w:w="10659" w:type="dxa"/>
        <w:tblInd w:w="-176" w:type="dxa"/>
        <w:tblLook w:val="04A0"/>
      </w:tblPr>
      <w:tblGrid>
        <w:gridCol w:w="2836"/>
        <w:gridCol w:w="2240"/>
        <w:gridCol w:w="2863"/>
        <w:gridCol w:w="2720"/>
      </w:tblGrid>
      <w:tr w:rsidR="0078683D" w:rsidRPr="0007798E" w:rsidTr="00AF3E2B">
        <w:tc>
          <w:tcPr>
            <w:tcW w:w="2836" w:type="dxa"/>
          </w:tcPr>
          <w:p w:rsidR="0078683D" w:rsidRPr="0007798E" w:rsidRDefault="0078683D" w:rsidP="00AF3E2B">
            <w:pPr>
              <w:spacing w:after="200" w:line="276" w:lineRule="auto"/>
              <w:rPr>
                <w:sz w:val="28"/>
                <w:szCs w:val="28"/>
              </w:rPr>
            </w:pPr>
            <w:r w:rsidRPr="0007798E">
              <w:rPr>
                <w:sz w:val="28"/>
                <w:szCs w:val="28"/>
              </w:rPr>
              <w:t>Перший заступник голови обласної ради</w:t>
            </w:r>
          </w:p>
        </w:tc>
        <w:tc>
          <w:tcPr>
            <w:tcW w:w="2240" w:type="dxa"/>
          </w:tcPr>
          <w:p w:rsidR="0078683D" w:rsidRPr="0007798E" w:rsidRDefault="0078683D" w:rsidP="00AF3E2B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78683D" w:rsidRPr="0007798E" w:rsidRDefault="0078683D" w:rsidP="00AF3E2B">
            <w:pPr>
              <w:ind w:right="-1" w:firstLine="34"/>
              <w:jc w:val="both"/>
              <w:rPr>
                <w:sz w:val="28"/>
                <w:szCs w:val="28"/>
              </w:rPr>
            </w:pPr>
            <w:r w:rsidRPr="0007798E">
              <w:rPr>
                <w:sz w:val="28"/>
                <w:szCs w:val="28"/>
              </w:rPr>
              <w:t>______________</w:t>
            </w:r>
          </w:p>
        </w:tc>
        <w:tc>
          <w:tcPr>
            <w:tcW w:w="2863" w:type="dxa"/>
          </w:tcPr>
          <w:p w:rsidR="0078683D" w:rsidRPr="0007798E" w:rsidRDefault="0078683D" w:rsidP="00AF3E2B">
            <w:pPr>
              <w:ind w:right="-1"/>
              <w:jc w:val="both"/>
              <w:rPr>
                <w:sz w:val="28"/>
                <w:szCs w:val="28"/>
              </w:rPr>
            </w:pPr>
          </w:p>
          <w:p w:rsidR="0078683D" w:rsidRPr="0007798E" w:rsidRDefault="0078683D" w:rsidP="00AF3E2B">
            <w:pPr>
              <w:ind w:right="-1"/>
              <w:jc w:val="both"/>
              <w:rPr>
                <w:sz w:val="28"/>
                <w:szCs w:val="28"/>
              </w:rPr>
            </w:pPr>
            <w:r w:rsidRPr="0007798E">
              <w:rPr>
                <w:sz w:val="28"/>
                <w:szCs w:val="28"/>
              </w:rPr>
              <w:t xml:space="preserve">Микола ГУЙТОР </w:t>
            </w:r>
          </w:p>
        </w:tc>
        <w:tc>
          <w:tcPr>
            <w:tcW w:w="2720" w:type="dxa"/>
          </w:tcPr>
          <w:p w:rsidR="0078683D" w:rsidRPr="0007798E" w:rsidRDefault="0078683D" w:rsidP="00AF3E2B">
            <w:pPr>
              <w:ind w:right="-1"/>
              <w:rPr>
                <w:sz w:val="28"/>
                <w:szCs w:val="28"/>
              </w:rPr>
            </w:pPr>
          </w:p>
          <w:p w:rsidR="0078683D" w:rsidRPr="0007798E" w:rsidRDefault="0078683D" w:rsidP="00AF3E2B">
            <w:pPr>
              <w:ind w:right="-1" w:hanging="108"/>
              <w:rPr>
                <w:sz w:val="28"/>
                <w:szCs w:val="28"/>
              </w:rPr>
            </w:pPr>
            <w:r w:rsidRPr="0007798E">
              <w:rPr>
                <w:sz w:val="28"/>
                <w:szCs w:val="28"/>
              </w:rPr>
              <w:t>«___» _________</w:t>
            </w:r>
          </w:p>
          <w:p w:rsidR="0078683D" w:rsidRDefault="0078683D" w:rsidP="00AF3E2B">
            <w:pPr>
              <w:ind w:right="-1"/>
              <w:rPr>
                <w:sz w:val="28"/>
                <w:szCs w:val="28"/>
              </w:rPr>
            </w:pPr>
          </w:p>
          <w:p w:rsidR="0078683D" w:rsidRPr="0007798E" w:rsidRDefault="0078683D" w:rsidP="00AF3E2B">
            <w:pPr>
              <w:ind w:right="-1"/>
              <w:rPr>
                <w:sz w:val="28"/>
                <w:szCs w:val="28"/>
              </w:rPr>
            </w:pPr>
          </w:p>
        </w:tc>
      </w:tr>
      <w:tr w:rsidR="0078683D" w:rsidRPr="0007798E" w:rsidTr="00AF3E2B">
        <w:tc>
          <w:tcPr>
            <w:tcW w:w="2836" w:type="dxa"/>
          </w:tcPr>
          <w:p w:rsidR="0078683D" w:rsidRPr="0007798E" w:rsidRDefault="0078683D" w:rsidP="00AF3E2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7798E">
              <w:rPr>
                <w:sz w:val="28"/>
                <w:szCs w:val="28"/>
              </w:rPr>
              <w:t>аступник голови обласної ради</w:t>
            </w:r>
          </w:p>
        </w:tc>
        <w:tc>
          <w:tcPr>
            <w:tcW w:w="2240" w:type="dxa"/>
          </w:tcPr>
          <w:p w:rsidR="0078683D" w:rsidRPr="0007798E" w:rsidRDefault="0078683D" w:rsidP="00AF3E2B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78683D" w:rsidRPr="0007798E" w:rsidRDefault="0078683D" w:rsidP="00AF3E2B">
            <w:pPr>
              <w:ind w:right="-1" w:firstLine="34"/>
              <w:jc w:val="both"/>
              <w:rPr>
                <w:sz w:val="28"/>
                <w:szCs w:val="28"/>
              </w:rPr>
            </w:pPr>
            <w:r w:rsidRPr="0007798E">
              <w:rPr>
                <w:sz w:val="28"/>
                <w:szCs w:val="28"/>
              </w:rPr>
              <w:t>______________</w:t>
            </w:r>
          </w:p>
        </w:tc>
        <w:tc>
          <w:tcPr>
            <w:tcW w:w="2863" w:type="dxa"/>
          </w:tcPr>
          <w:p w:rsidR="0078683D" w:rsidRPr="0007798E" w:rsidRDefault="0078683D" w:rsidP="00AF3E2B">
            <w:pPr>
              <w:ind w:right="-1"/>
              <w:jc w:val="both"/>
              <w:rPr>
                <w:sz w:val="28"/>
                <w:szCs w:val="28"/>
              </w:rPr>
            </w:pPr>
          </w:p>
          <w:p w:rsidR="0078683D" w:rsidRPr="0007798E" w:rsidRDefault="0078683D" w:rsidP="00AF3E2B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</w:t>
            </w:r>
            <w:r w:rsidRPr="0007798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йло</w:t>
            </w:r>
            <w:r w:rsidRPr="000779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ПАВЛЮК</w:t>
            </w:r>
            <w:r w:rsidRPr="0007798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20" w:type="dxa"/>
          </w:tcPr>
          <w:p w:rsidR="0078683D" w:rsidRPr="0007798E" w:rsidRDefault="0078683D" w:rsidP="00AF3E2B">
            <w:pPr>
              <w:ind w:right="-1"/>
              <w:rPr>
                <w:sz w:val="28"/>
                <w:szCs w:val="28"/>
              </w:rPr>
            </w:pPr>
          </w:p>
          <w:p w:rsidR="0078683D" w:rsidRPr="0007798E" w:rsidRDefault="0078683D" w:rsidP="00AF3E2B">
            <w:pPr>
              <w:ind w:right="-1"/>
              <w:rPr>
                <w:sz w:val="28"/>
                <w:szCs w:val="28"/>
              </w:rPr>
            </w:pPr>
            <w:r w:rsidRPr="0007798E">
              <w:rPr>
                <w:sz w:val="28"/>
                <w:szCs w:val="28"/>
              </w:rPr>
              <w:t>«___» _________</w:t>
            </w:r>
          </w:p>
          <w:p w:rsidR="0078683D" w:rsidRPr="0007798E" w:rsidRDefault="0078683D" w:rsidP="00AF3E2B">
            <w:pPr>
              <w:ind w:right="-1"/>
              <w:rPr>
                <w:sz w:val="28"/>
                <w:szCs w:val="28"/>
              </w:rPr>
            </w:pPr>
          </w:p>
        </w:tc>
      </w:tr>
    </w:tbl>
    <w:p w:rsidR="0078683D" w:rsidRPr="0007798E" w:rsidRDefault="0078683D" w:rsidP="0078683D">
      <w:pPr>
        <w:ind w:firstLine="720"/>
        <w:jc w:val="both"/>
        <w:rPr>
          <w:i/>
          <w:sz w:val="28"/>
          <w:szCs w:val="28"/>
        </w:rPr>
      </w:pPr>
    </w:p>
    <w:tbl>
      <w:tblPr>
        <w:tblW w:w="10801" w:type="dxa"/>
        <w:tblInd w:w="-176" w:type="dxa"/>
        <w:tblLayout w:type="fixed"/>
        <w:tblLook w:val="04A0"/>
      </w:tblPr>
      <w:tblGrid>
        <w:gridCol w:w="2836"/>
        <w:gridCol w:w="2240"/>
        <w:gridCol w:w="3005"/>
        <w:gridCol w:w="2720"/>
      </w:tblGrid>
      <w:tr w:rsidR="0078683D" w:rsidRPr="00BA493F" w:rsidTr="00AF3E2B">
        <w:tc>
          <w:tcPr>
            <w:tcW w:w="2836" w:type="dxa"/>
          </w:tcPr>
          <w:p w:rsidR="0078683D" w:rsidRPr="00BA493F" w:rsidRDefault="0078683D" w:rsidP="00AF3E2B">
            <w:pPr>
              <w:ind w:right="-1"/>
              <w:jc w:val="both"/>
              <w:rPr>
                <w:sz w:val="28"/>
                <w:szCs w:val="28"/>
              </w:rPr>
            </w:pPr>
            <w:r w:rsidRPr="00BA493F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240" w:type="dxa"/>
          </w:tcPr>
          <w:p w:rsidR="0078683D" w:rsidRPr="00BA493F" w:rsidRDefault="0078683D" w:rsidP="00AF3E2B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78683D" w:rsidRPr="00BA493F" w:rsidRDefault="0078683D" w:rsidP="00AF3E2B">
            <w:pPr>
              <w:ind w:right="-1" w:firstLine="34"/>
              <w:jc w:val="both"/>
              <w:rPr>
                <w:sz w:val="28"/>
                <w:szCs w:val="28"/>
              </w:rPr>
            </w:pPr>
            <w:r w:rsidRPr="00BA493F">
              <w:rPr>
                <w:sz w:val="28"/>
                <w:szCs w:val="28"/>
              </w:rPr>
              <w:t>______________</w:t>
            </w:r>
          </w:p>
        </w:tc>
        <w:tc>
          <w:tcPr>
            <w:tcW w:w="3005" w:type="dxa"/>
          </w:tcPr>
          <w:p w:rsidR="0078683D" w:rsidRDefault="0078683D" w:rsidP="00AF3E2B">
            <w:pPr>
              <w:ind w:right="-1"/>
              <w:jc w:val="both"/>
              <w:rPr>
                <w:sz w:val="28"/>
                <w:szCs w:val="28"/>
              </w:rPr>
            </w:pPr>
          </w:p>
          <w:p w:rsidR="0078683D" w:rsidRPr="00BA493F" w:rsidRDefault="0078683D" w:rsidP="00AF3E2B">
            <w:pPr>
              <w:ind w:right="-1"/>
              <w:jc w:val="both"/>
              <w:rPr>
                <w:sz w:val="28"/>
                <w:szCs w:val="28"/>
              </w:rPr>
            </w:pPr>
            <w:r w:rsidRPr="00BA493F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2720" w:type="dxa"/>
          </w:tcPr>
          <w:p w:rsidR="0078683D" w:rsidRPr="00BA493F" w:rsidRDefault="0078683D" w:rsidP="00AF3E2B">
            <w:pPr>
              <w:ind w:right="-1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</w:t>
            </w:r>
          </w:p>
          <w:p w:rsidR="0078683D" w:rsidRPr="00BA493F" w:rsidRDefault="0078683D" w:rsidP="00AF3E2B">
            <w:pPr>
              <w:ind w:right="-1"/>
              <w:rPr>
                <w:sz w:val="28"/>
                <w:szCs w:val="28"/>
              </w:rPr>
            </w:pPr>
          </w:p>
        </w:tc>
      </w:tr>
      <w:tr w:rsidR="0078683D" w:rsidRPr="00BA493F" w:rsidTr="00AF3E2B">
        <w:tc>
          <w:tcPr>
            <w:tcW w:w="2836" w:type="dxa"/>
          </w:tcPr>
          <w:p w:rsidR="0078683D" w:rsidRDefault="0078683D" w:rsidP="00AF3E2B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керуючого справами - начальник відділу організаційної роботи виконавчого апарату обласної ради</w:t>
            </w:r>
            <w:r w:rsidRPr="00BA493F">
              <w:rPr>
                <w:sz w:val="28"/>
                <w:szCs w:val="28"/>
              </w:rPr>
              <w:t xml:space="preserve"> </w:t>
            </w:r>
          </w:p>
          <w:p w:rsidR="0078683D" w:rsidRPr="00BA493F" w:rsidRDefault="0078683D" w:rsidP="00AF3E2B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78683D" w:rsidRPr="00BA493F" w:rsidRDefault="0078683D" w:rsidP="00AF3E2B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78683D" w:rsidRPr="00BA493F" w:rsidRDefault="0078683D" w:rsidP="00AF3E2B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78683D" w:rsidRPr="00BA493F" w:rsidRDefault="0078683D" w:rsidP="00AF3E2B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78683D" w:rsidRPr="00BA493F" w:rsidRDefault="0078683D" w:rsidP="00AF3E2B">
            <w:pPr>
              <w:ind w:right="-1" w:firstLine="34"/>
              <w:jc w:val="both"/>
              <w:rPr>
                <w:sz w:val="28"/>
                <w:szCs w:val="28"/>
              </w:rPr>
            </w:pPr>
            <w:r w:rsidRPr="00BA493F">
              <w:rPr>
                <w:sz w:val="28"/>
                <w:szCs w:val="28"/>
              </w:rPr>
              <w:t>______________</w:t>
            </w:r>
          </w:p>
        </w:tc>
        <w:tc>
          <w:tcPr>
            <w:tcW w:w="3005" w:type="dxa"/>
          </w:tcPr>
          <w:p w:rsidR="0078683D" w:rsidRPr="00BA493F" w:rsidRDefault="0078683D" w:rsidP="00AF3E2B">
            <w:pPr>
              <w:ind w:right="-1"/>
              <w:jc w:val="both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/>
              <w:jc w:val="both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/>
              <w:jc w:val="both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/>
              <w:jc w:val="both"/>
              <w:rPr>
                <w:sz w:val="28"/>
                <w:szCs w:val="28"/>
              </w:rPr>
            </w:pPr>
          </w:p>
          <w:p w:rsidR="0078683D" w:rsidRPr="00BA493F" w:rsidRDefault="0078683D" w:rsidP="00AF3E2B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 ТЕЛЕШЕЦЬКА</w:t>
            </w:r>
          </w:p>
          <w:p w:rsidR="0078683D" w:rsidRPr="00BA493F" w:rsidRDefault="0078683D" w:rsidP="00AF3E2B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78683D" w:rsidRPr="00BA493F" w:rsidRDefault="0078683D" w:rsidP="00AF3E2B">
            <w:pPr>
              <w:ind w:right="-1"/>
              <w:rPr>
                <w:sz w:val="28"/>
                <w:szCs w:val="28"/>
              </w:rPr>
            </w:pPr>
          </w:p>
          <w:p w:rsidR="0078683D" w:rsidRPr="00BA493F" w:rsidRDefault="0078683D" w:rsidP="00AF3E2B">
            <w:pPr>
              <w:ind w:right="-1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/>
              <w:rPr>
                <w:sz w:val="28"/>
                <w:szCs w:val="28"/>
              </w:rPr>
            </w:pPr>
          </w:p>
          <w:p w:rsidR="0078683D" w:rsidRPr="00BA493F" w:rsidRDefault="0078683D" w:rsidP="00AF3E2B">
            <w:pPr>
              <w:ind w:right="-1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</w:t>
            </w:r>
          </w:p>
          <w:p w:rsidR="0078683D" w:rsidRPr="00BA493F" w:rsidRDefault="0078683D" w:rsidP="00AF3E2B">
            <w:pPr>
              <w:ind w:right="-1"/>
              <w:rPr>
                <w:sz w:val="28"/>
                <w:szCs w:val="28"/>
              </w:rPr>
            </w:pPr>
          </w:p>
        </w:tc>
      </w:tr>
      <w:tr w:rsidR="0078683D" w:rsidRPr="00BA493F" w:rsidTr="00AF3E2B">
        <w:tc>
          <w:tcPr>
            <w:tcW w:w="2836" w:type="dxa"/>
          </w:tcPr>
          <w:p w:rsidR="0078683D" w:rsidRDefault="0078683D" w:rsidP="00AF3E2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A493F">
              <w:rPr>
                <w:sz w:val="28"/>
                <w:szCs w:val="28"/>
              </w:rPr>
              <w:t>ачальник відділу</w:t>
            </w:r>
            <w:r>
              <w:rPr>
                <w:sz w:val="28"/>
                <w:szCs w:val="28"/>
              </w:rPr>
              <w:t xml:space="preserve"> </w:t>
            </w:r>
            <w:r w:rsidRPr="00A26B9F">
              <w:rPr>
                <w:sz w:val="28"/>
                <w:szCs w:val="28"/>
              </w:rPr>
              <w:t>юридичної та кадрової роботи</w:t>
            </w:r>
            <w:r w:rsidRPr="00BA493F">
              <w:rPr>
                <w:sz w:val="28"/>
                <w:szCs w:val="28"/>
              </w:rPr>
              <w:t xml:space="preserve"> виконавчого апарату обласної ради</w:t>
            </w:r>
          </w:p>
          <w:p w:rsidR="0078683D" w:rsidRPr="00BA493F" w:rsidRDefault="0078683D" w:rsidP="00AF3E2B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78683D" w:rsidRDefault="0078683D" w:rsidP="00AF3E2B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78683D" w:rsidRPr="00BA493F" w:rsidRDefault="0078683D" w:rsidP="00AF3E2B">
            <w:pPr>
              <w:ind w:right="-1" w:firstLine="34"/>
              <w:jc w:val="both"/>
              <w:rPr>
                <w:sz w:val="28"/>
                <w:szCs w:val="28"/>
              </w:rPr>
            </w:pPr>
            <w:r w:rsidRPr="00BA493F">
              <w:rPr>
                <w:sz w:val="28"/>
                <w:szCs w:val="28"/>
              </w:rPr>
              <w:t>______________</w:t>
            </w:r>
          </w:p>
        </w:tc>
        <w:tc>
          <w:tcPr>
            <w:tcW w:w="3005" w:type="dxa"/>
          </w:tcPr>
          <w:p w:rsidR="0078683D" w:rsidRDefault="0078683D" w:rsidP="00AF3E2B">
            <w:pPr>
              <w:ind w:right="-1"/>
              <w:jc w:val="both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/>
              <w:jc w:val="both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/>
              <w:jc w:val="both"/>
              <w:rPr>
                <w:sz w:val="28"/>
                <w:szCs w:val="28"/>
              </w:rPr>
            </w:pPr>
          </w:p>
          <w:p w:rsidR="0078683D" w:rsidRPr="00BA493F" w:rsidRDefault="0078683D" w:rsidP="00AF3E2B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 БАЗЮК</w:t>
            </w:r>
            <w:r w:rsidRPr="00BA49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20" w:type="dxa"/>
          </w:tcPr>
          <w:p w:rsidR="0078683D" w:rsidRDefault="0078683D" w:rsidP="00AF3E2B">
            <w:pPr>
              <w:ind w:right="-1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/>
              <w:rPr>
                <w:sz w:val="28"/>
                <w:szCs w:val="28"/>
              </w:rPr>
            </w:pPr>
          </w:p>
          <w:p w:rsidR="0078683D" w:rsidRPr="00BA493F" w:rsidRDefault="0078683D" w:rsidP="00AF3E2B">
            <w:pPr>
              <w:ind w:right="-1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</w:t>
            </w:r>
          </w:p>
          <w:p w:rsidR="0078683D" w:rsidRPr="00BA493F" w:rsidRDefault="0078683D" w:rsidP="00AF3E2B">
            <w:pPr>
              <w:ind w:right="-1"/>
              <w:rPr>
                <w:sz w:val="28"/>
                <w:szCs w:val="28"/>
              </w:rPr>
            </w:pPr>
          </w:p>
        </w:tc>
      </w:tr>
      <w:tr w:rsidR="0078683D" w:rsidRPr="00BA493F" w:rsidTr="00AF3E2B">
        <w:tc>
          <w:tcPr>
            <w:tcW w:w="2836" w:type="dxa"/>
          </w:tcPr>
          <w:p w:rsidR="0078683D" w:rsidRDefault="0078683D" w:rsidP="00AF3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</w:t>
            </w:r>
            <w:r w:rsidRPr="00A26B9F">
              <w:rPr>
                <w:sz w:val="28"/>
                <w:szCs w:val="28"/>
              </w:rPr>
              <w:t>документообігу, контролю та доступу до публічної інформації</w:t>
            </w:r>
            <w:r>
              <w:rPr>
                <w:sz w:val="28"/>
                <w:szCs w:val="28"/>
              </w:rPr>
              <w:t xml:space="preserve"> виконавчого апарату обласної ради</w:t>
            </w:r>
          </w:p>
          <w:p w:rsidR="0078683D" w:rsidRPr="00BA493F" w:rsidRDefault="0078683D" w:rsidP="00AF3E2B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78683D" w:rsidRDefault="0078683D" w:rsidP="00AF3E2B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78683D" w:rsidRPr="00BA493F" w:rsidRDefault="0078683D" w:rsidP="00AF3E2B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78683D" w:rsidRPr="00BA493F" w:rsidRDefault="0078683D" w:rsidP="00AF3E2B">
            <w:pPr>
              <w:ind w:right="-1" w:firstLine="34"/>
              <w:jc w:val="both"/>
              <w:rPr>
                <w:sz w:val="28"/>
                <w:szCs w:val="28"/>
              </w:rPr>
            </w:pPr>
            <w:r w:rsidRPr="00BA493F">
              <w:rPr>
                <w:sz w:val="28"/>
                <w:szCs w:val="28"/>
              </w:rPr>
              <w:t>______________</w:t>
            </w:r>
          </w:p>
        </w:tc>
        <w:tc>
          <w:tcPr>
            <w:tcW w:w="3005" w:type="dxa"/>
          </w:tcPr>
          <w:p w:rsidR="0078683D" w:rsidRDefault="0078683D" w:rsidP="00AF3E2B">
            <w:pPr>
              <w:ind w:right="-1"/>
              <w:jc w:val="both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/>
              <w:jc w:val="both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/>
              <w:jc w:val="both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/>
              <w:jc w:val="both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/>
              <w:jc w:val="both"/>
              <w:rPr>
                <w:sz w:val="28"/>
                <w:szCs w:val="28"/>
              </w:rPr>
            </w:pPr>
          </w:p>
          <w:p w:rsidR="0078683D" w:rsidRPr="00BA493F" w:rsidRDefault="0078683D" w:rsidP="00AF3E2B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ГУЦУЛЯК</w:t>
            </w:r>
          </w:p>
        </w:tc>
        <w:tc>
          <w:tcPr>
            <w:tcW w:w="2720" w:type="dxa"/>
          </w:tcPr>
          <w:p w:rsidR="0078683D" w:rsidRDefault="0078683D" w:rsidP="00AF3E2B">
            <w:pPr>
              <w:ind w:right="-1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/>
              <w:rPr>
                <w:sz w:val="28"/>
                <w:szCs w:val="28"/>
              </w:rPr>
            </w:pPr>
          </w:p>
          <w:p w:rsidR="0078683D" w:rsidRPr="00BA493F" w:rsidRDefault="0078683D" w:rsidP="00AF3E2B">
            <w:pPr>
              <w:ind w:right="-1"/>
              <w:rPr>
                <w:sz w:val="28"/>
                <w:szCs w:val="28"/>
              </w:rPr>
            </w:pPr>
          </w:p>
          <w:p w:rsidR="0078683D" w:rsidRPr="00BA493F" w:rsidRDefault="0078683D" w:rsidP="00AF3E2B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</w:t>
            </w:r>
          </w:p>
          <w:p w:rsidR="0078683D" w:rsidRPr="00BA493F" w:rsidRDefault="0078683D" w:rsidP="00AF3E2B">
            <w:pPr>
              <w:ind w:right="-1"/>
              <w:rPr>
                <w:sz w:val="28"/>
                <w:szCs w:val="28"/>
              </w:rPr>
            </w:pPr>
          </w:p>
        </w:tc>
      </w:tr>
      <w:tr w:rsidR="0078683D" w:rsidRPr="00BA493F" w:rsidTr="00AF3E2B">
        <w:tc>
          <w:tcPr>
            <w:tcW w:w="2836" w:type="dxa"/>
          </w:tcPr>
          <w:p w:rsidR="0078683D" w:rsidRPr="00BA493F" w:rsidRDefault="0078683D" w:rsidP="00AF3E2B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A26B9F">
              <w:rPr>
                <w:sz w:val="28"/>
                <w:szCs w:val="28"/>
              </w:rPr>
              <w:t>інформаційно-аналітичного</w:t>
            </w:r>
            <w:r w:rsidRPr="00BE29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відділу виконавчого апарату обласної ради</w:t>
            </w:r>
          </w:p>
        </w:tc>
        <w:tc>
          <w:tcPr>
            <w:tcW w:w="2240" w:type="dxa"/>
          </w:tcPr>
          <w:p w:rsidR="0078683D" w:rsidRDefault="0078683D" w:rsidP="00AF3E2B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78683D" w:rsidRPr="00BA493F" w:rsidRDefault="0078683D" w:rsidP="00AF3E2B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78683D" w:rsidRPr="00BA493F" w:rsidRDefault="0078683D" w:rsidP="00AF3E2B">
            <w:pPr>
              <w:ind w:right="-1" w:firstLine="34"/>
              <w:jc w:val="both"/>
              <w:rPr>
                <w:sz w:val="28"/>
                <w:szCs w:val="28"/>
              </w:rPr>
            </w:pPr>
            <w:r w:rsidRPr="00BA493F">
              <w:rPr>
                <w:sz w:val="28"/>
                <w:szCs w:val="28"/>
              </w:rPr>
              <w:t>______________</w:t>
            </w:r>
          </w:p>
        </w:tc>
        <w:tc>
          <w:tcPr>
            <w:tcW w:w="3005" w:type="dxa"/>
          </w:tcPr>
          <w:p w:rsidR="0078683D" w:rsidRDefault="0078683D" w:rsidP="00AF3E2B">
            <w:pPr>
              <w:ind w:right="-1"/>
              <w:jc w:val="both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/>
              <w:jc w:val="both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250"/>
              <w:jc w:val="both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250"/>
              <w:jc w:val="both"/>
              <w:rPr>
                <w:sz w:val="28"/>
                <w:szCs w:val="28"/>
              </w:rPr>
            </w:pPr>
          </w:p>
          <w:p w:rsidR="0078683D" w:rsidRPr="00BA493F" w:rsidRDefault="0078683D" w:rsidP="00AF3E2B">
            <w:pPr>
              <w:ind w:right="-3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БІЛОУС</w:t>
            </w:r>
          </w:p>
        </w:tc>
        <w:tc>
          <w:tcPr>
            <w:tcW w:w="2720" w:type="dxa"/>
          </w:tcPr>
          <w:p w:rsidR="0078683D" w:rsidRDefault="0078683D" w:rsidP="00AF3E2B">
            <w:pPr>
              <w:ind w:right="-1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/>
              <w:rPr>
                <w:sz w:val="28"/>
                <w:szCs w:val="28"/>
              </w:rPr>
            </w:pPr>
          </w:p>
          <w:p w:rsidR="0078683D" w:rsidRPr="00BA493F" w:rsidRDefault="0078683D" w:rsidP="00AF3E2B">
            <w:pPr>
              <w:ind w:right="-1"/>
              <w:rPr>
                <w:sz w:val="28"/>
                <w:szCs w:val="28"/>
              </w:rPr>
            </w:pPr>
          </w:p>
          <w:p w:rsidR="0078683D" w:rsidRPr="00BA493F" w:rsidRDefault="0078683D" w:rsidP="00AF3E2B">
            <w:pPr>
              <w:ind w:left="176" w:right="344" w:hanging="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</w:t>
            </w:r>
          </w:p>
          <w:p w:rsidR="0078683D" w:rsidRPr="00BA493F" w:rsidRDefault="0078683D" w:rsidP="00AF3E2B">
            <w:pPr>
              <w:ind w:right="-1"/>
              <w:rPr>
                <w:sz w:val="28"/>
                <w:szCs w:val="28"/>
              </w:rPr>
            </w:pPr>
          </w:p>
          <w:p w:rsidR="0078683D" w:rsidRPr="00BA493F" w:rsidRDefault="0078683D" w:rsidP="00AF3E2B">
            <w:pPr>
              <w:ind w:right="-1"/>
              <w:rPr>
                <w:sz w:val="28"/>
                <w:szCs w:val="28"/>
              </w:rPr>
            </w:pPr>
          </w:p>
        </w:tc>
      </w:tr>
    </w:tbl>
    <w:p w:rsidR="0078683D" w:rsidRDefault="0078683D" w:rsidP="0078683D"/>
    <w:sectPr w:rsidR="0078683D" w:rsidSect="00995E9B">
      <w:pgSz w:w="11906" w:h="16838"/>
      <w:pgMar w:top="709" w:right="566" w:bottom="851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503FE"/>
    <w:multiLevelType w:val="hybridMultilevel"/>
    <w:tmpl w:val="B906B610"/>
    <w:lvl w:ilvl="0" w:tplc="0F907E5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8C4700"/>
    <w:multiLevelType w:val="hybridMultilevel"/>
    <w:tmpl w:val="B996270C"/>
    <w:lvl w:ilvl="0" w:tplc="FD5C7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78683D"/>
    <w:rsid w:val="00116EFF"/>
    <w:rsid w:val="001C7B24"/>
    <w:rsid w:val="002F36C2"/>
    <w:rsid w:val="00392F2F"/>
    <w:rsid w:val="003A15C1"/>
    <w:rsid w:val="003C50B2"/>
    <w:rsid w:val="0044227B"/>
    <w:rsid w:val="00510DC0"/>
    <w:rsid w:val="005E2E0A"/>
    <w:rsid w:val="00615C5D"/>
    <w:rsid w:val="006D0226"/>
    <w:rsid w:val="006F4940"/>
    <w:rsid w:val="00744FD4"/>
    <w:rsid w:val="0078683D"/>
    <w:rsid w:val="008734B1"/>
    <w:rsid w:val="008C23E5"/>
    <w:rsid w:val="00A73398"/>
    <w:rsid w:val="00AC6144"/>
    <w:rsid w:val="00BD7837"/>
    <w:rsid w:val="00CF00B7"/>
    <w:rsid w:val="00E14FBC"/>
    <w:rsid w:val="00E905CE"/>
    <w:rsid w:val="00F62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683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78683D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78683D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683D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8683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868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86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47424-FBEC-4326-B7F3-78F78EDD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1864</Words>
  <Characters>1064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TTD</cp:lastModifiedBy>
  <cp:revision>9</cp:revision>
  <cp:lastPrinted>2022-09-05T11:53:00Z</cp:lastPrinted>
  <dcterms:created xsi:type="dcterms:W3CDTF">2022-02-14T12:03:00Z</dcterms:created>
  <dcterms:modified xsi:type="dcterms:W3CDTF">2022-09-05T12:51:00Z</dcterms:modified>
</cp:coreProperties>
</file>